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46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221270" w:rsidP="007C51AE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221270">
                    <w:rPr>
                      <w:rFonts w:asciiTheme="minorHAnsi" w:hAnsiTheme="minorHAnsi" w:cstheme="minorHAnsi"/>
                      <w:sz w:val="28"/>
                      <w:szCs w:val="28"/>
                    </w:rPr>
                    <w:t>Honzíkova cesta, Praha 1964, Albatros;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4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221270" w:rsidP="007C51AE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221270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si rozšiřují slovní zásobu</w:t>
                  </w:r>
                  <w:r w:rsidR="007C51AE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221270" w:rsidRDefault="00221270" w:rsidP="002F2BDD">
            <w:pPr>
              <w:rPr>
                <w:rFonts w:cstheme="minorHAnsi"/>
                <w:sz w:val="28"/>
                <w:szCs w:val="28"/>
              </w:rPr>
            </w:pPr>
            <w:r w:rsidRPr="00221270">
              <w:rPr>
                <w:rFonts w:cstheme="minorHAnsi"/>
                <w:color w:val="000000"/>
                <w:sz w:val="28"/>
                <w:szCs w:val="28"/>
              </w:rPr>
              <w:t>Děti pozorně čtou; doplňují nedokončené věty</w:t>
            </w:r>
            <w:r w:rsidR="007C51AE">
              <w:rPr>
                <w:rFonts w:cstheme="minorHAnsi"/>
                <w:color w:val="000000"/>
                <w:sz w:val="28"/>
                <w:szCs w:val="28"/>
              </w:rPr>
              <w:t>.</w:t>
            </w:r>
          </w:p>
        </w:tc>
      </w:tr>
    </w:tbl>
    <w:p w:rsidR="00456159" w:rsidRDefault="00456159" w:rsidP="00456159">
      <w:pPr>
        <w:pStyle w:val="Default"/>
      </w:pPr>
    </w:p>
    <w:p w:rsidR="000B4553" w:rsidRDefault="000B4553" w:rsidP="00402254">
      <w:pPr>
        <w:rPr>
          <w:sz w:val="28"/>
        </w:rPr>
      </w:pP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1270" w:rsidRPr="000D1D3F" w:rsidRDefault="00221270" w:rsidP="002212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3367">
        <w:rPr>
          <w:rFonts w:ascii="Times New Roman" w:hAnsi="Times New Roman" w:cs="Times New Roman"/>
          <w:sz w:val="24"/>
          <w:szCs w:val="24"/>
        </w:rPr>
        <w:t>Četba na pokračování</w:t>
      </w:r>
      <w:r w:rsidRPr="00B75D7D">
        <w:rPr>
          <w:rFonts w:ascii="Times New Roman" w:hAnsi="Times New Roman" w:cs="Times New Roman"/>
          <w:sz w:val="28"/>
          <w:szCs w:val="28"/>
        </w:rPr>
        <w:tab/>
      </w:r>
      <w:r w:rsidRPr="00B75D7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D1D3F">
        <w:rPr>
          <w:rFonts w:ascii="Times New Roman" w:hAnsi="Times New Roman" w:cs="Times New Roman"/>
          <w:sz w:val="24"/>
          <w:szCs w:val="24"/>
        </w:rPr>
        <w:t>Datum: 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0D1D3F">
        <w:rPr>
          <w:rFonts w:ascii="Times New Roman" w:hAnsi="Times New Roman" w:cs="Times New Roman"/>
          <w:sz w:val="24"/>
          <w:szCs w:val="24"/>
        </w:rPr>
        <w:t>......</w:t>
      </w:r>
      <w:proofErr w:type="gramEnd"/>
    </w:p>
    <w:p w:rsidR="00221270" w:rsidRPr="000D1D3F" w:rsidRDefault="00221270" w:rsidP="002212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5D7D">
        <w:rPr>
          <w:rFonts w:ascii="Times New Roman" w:hAnsi="Times New Roman" w:cs="Times New Roman"/>
          <w:b/>
          <w:sz w:val="28"/>
          <w:szCs w:val="28"/>
        </w:rPr>
        <w:t>HONZÍKOVA CESTA</w:t>
      </w:r>
      <w:r w:rsidRPr="00B75D7D">
        <w:rPr>
          <w:rFonts w:ascii="Times New Roman" w:hAnsi="Times New Roman" w:cs="Times New Roman"/>
          <w:b/>
          <w:sz w:val="28"/>
          <w:szCs w:val="28"/>
        </w:rPr>
        <w:tab/>
      </w:r>
      <w:r w:rsidRPr="00B75D7D">
        <w:rPr>
          <w:rFonts w:ascii="Times New Roman" w:hAnsi="Times New Roman" w:cs="Times New Roman"/>
          <w:b/>
          <w:sz w:val="28"/>
          <w:szCs w:val="28"/>
        </w:rPr>
        <w:tab/>
      </w:r>
      <w:r w:rsidRPr="00B75D7D">
        <w:rPr>
          <w:rFonts w:ascii="Times New Roman" w:hAnsi="Times New Roman" w:cs="Times New Roman"/>
          <w:b/>
          <w:sz w:val="28"/>
          <w:szCs w:val="28"/>
        </w:rPr>
        <w:tab/>
      </w:r>
      <w:r w:rsidRPr="00B75D7D">
        <w:rPr>
          <w:rFonts w:ascii="Times New Roman" w:hAnsi="Times New Roman" w:cs="Times New Roman"/>
          <w:b/>
          <w:sz w:val="28"/>
          <w:szCs w:val="28"/>
        </w:rPr>
        <w:tab/>
      </w:r>
      <w:r w:rsidRPr="00B75D7D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0D1D3F">
        <w:rPr>
          <w:rFonts w:ascii="Times New Roman" w:hAnsi="Times New Roman" w:cs="Times New Roman"/>
          <w:sz w:val="24"/>
          <w:szCs w:val="24"/>
        </w:rPr>
        <w:t>Jméno: 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Pr="000D1D3F">
        <w:rPr>
          <w:rFonts w:ascii="Times New Roman" w:hAnsi="Times New Roman" w:cs="Times New Roman"/>
          <w:sz w:val="24"/>
          <w:szCs w:val="24"/>
        </w:rPr>
        <w:t>.......</w:t>
      </w:r>
      <w:proofErr w:type="gramEnd"/>
    </w:p>
    <w:p w:rsidR="00221270" w:rsidRPr="006A02B4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5D7D"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221270" w:rsidRPr="000D1D3F" w:rsidRDefault="00221270" w:rsidP="002212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1D3F">
        <w:rPr>
          <w:rFonts w:ascii="Times New Roman" w:hAnsi="Times New Roman" w:cs="Times New Roman"/>
          <w:sz w:val="24"/>
          <w:szCs w:val="24"/>
          <w:u w:val="single"/>
        </w:rPr>
        <w:t xml:space="preserve">1. kapitola </w:t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  <w:r w:rsidRPr="000D1D3F">
        <w:rPr>
          <w:rFonts w:ascii="Times New Roman" w:hAnsi="Times New Roman" w:cs="Times New Roman"/>
          <w:sz w:val="24"/>
          <w:szCs w:val="24"/>
        </w:rPr>
        <w:tab/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3E63">
        <w:rPr>
          <w:rFonts w:ascii="Times New Roman" w:hAnsi="Times New Roman" w:cs="Times New Roman"/>
          <w:b/>
          <w:sz w:val="28"/>
          <w:szCs w:val="28"/>
        </w:rPr>
        <w:t>Babička posílá psaní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3E63">
        <w:rPr>
          <w:rFonts w:ascii="Times New Roman" w:hAnsi="Times New Roman" w:cs="Times New Roman"/>
          <w:b/>
          <w:sz w:val="28"/>
          <w:szCs w:val="28"/>
        </w:rPr>
        <w:t>1. Pozorně si přečti úryvek z knížky. Vlnovkou podtrhni slova, která říkají „co, kdo dělá“: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Přivezte k nám Honzíka! Našemu dědovi i mně se po něm moc stýská. Vždyť u 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nás nebyl tak dlouho! Švestky na zahradě už načisto změkly a letní jablka 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padají. Nemá je kdo sbírat. Punťa běhá po návsi a očichává kluky, který z nich 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je Honzík. Kocour sedá na sloupku u našich vrátek a vyhlíží, jestli Honzík už 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>přijíždí. Přivezte ho, kloučka, alespoň na několik dní!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3E63">
        <w:rPr>
          <w:rFonts w:ascii="Times New Roman" w:hAnsi="Times New Roman" w:cs="Times New Roman"/>
          <w:b/>
          <w:sz w:val="28"/>
          <w:szCs w:val="28"/>
        </w:rPr>
        <w:t>2. Vyhledej v knížce nedokončené věty. Dopiš chybějící slova: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Dědečkův kocour </w:t>
      </w:r>
      <w:proofErr w:type="gramStart"/>
      <w:r w:rsidRPr="00E13E63">
        <w:rPr>
          <w:rFonts w:ascii="Times New Roman" w:hAnsi="Times New Roman" w:cs="Times New Roman"/>
          <w:sz w:val="28"/>
          <w:szCs w:val="28"/>
        </w:rPr>
        <w:t>je ...........</w:t>
      </w:r>
      <w:r>
        <w:rPr>
          <w:rFonts w:ascii="Times New Roman" w:hAnsi="Times New Roman" w:cs="Times New Roman"/>
          <w:sz w:val="28"/>
          <w:szCs w:val="28"/>
        </w:rPr>
        <w:t>..................... jako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.................................. </w:t>
      </w:r>
      <w:r w:rsidRPr="00E13E63">
        <w:rPr>
          <w:rFonts w:ascii="Times New Roman" w:hAnsi="Times New Roman" w:cs="Times New Roman"/>
          <w:sz w:val="28"/>
          <w:szCs w:val="28"/>
        </w:rPr>
        <w:t>.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Vždyť ještě </w:t>
      </w:r>
      <w:proofErr w:type="gramStart"/>
      <w:r w:rsidRPr="00E13E63">
        <w:rPr>
          <w:rFonts w:ascii="Times New Roman" w:hAnsi="Times New Roman" w:cs="Times New Roman"/>
          <w:sz w:val="28"/>
          <w:szCs w:val="28"/>
        </w:rPr>
        <w:t>neumíš ................................. .</w:t>
      </w:r>
      <w:proofErr w:type="gramEnd"/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3E63">
        <w:rPr>
          <w:rFonts w:ascii="Times New Roman" w:hAnsi="Times New Roman" w:cs="Times New Roman"/>
          <w:sz w:val="28"/>
          <w:szCs w:val="28"/>
        </w:rPr>
        <w:t xml:space="preserve">Nasedne do </w:t>
      </w:r>
      <w:proofErr w:type="gramStart"/>
      <w:r w:rsidRPr="00E13E63">
        <w:rPr>
          <w:rFonts w:ascii="Times New Roman" w:hAnsi="Times New Roman" w:cs="Times New Roman"/>
          <w:sz w:val="28"/>
          <w:szCs w:val="28"/>
        </w:rPr>
        <w:t>vlaku a ................................. .</w:t>
      </w:r>
      <w:proofErr w:type="gramEnd"/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Vezmu </w:t>
      </w:r>
      <w:proofErr w:type="gramStart"/>
      <w:r>
        <w:rPr>
          <w:rFonts w:ascii="Times New Roman" w:hAnsi="Times New Roman" w:cs="Times New Roman"/>
          <w:sz w:val="28"/>
          <w:szCs w:val="28"/>
        </w:rPr>
        <w:t>si .................................................................................................................</w:t>
      </w:r>
      <w:proofErr w:type="gramEnd"/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 .</w:t>
      </w:r>
    </w:p>
    <w:p w:rsidR="00221270" w:rsidRPr="00E13E63" w:rsidRDefault="00221270" w:rsidP="0022127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3E63">
        <w:rPr>
          <w:rFonts w:ascii="Times New Roman" w:hAnsi="Times New Roman" w:cs="Times New Roman"/>
          <w:b/>
          <w:sz w:val="28"/>
          <w:szCs w:val="28"/>
        </w:rPr>
        <w:t>3. Otázky si pozorně přečti. Správnou odpověď zakroužkuj: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Rozhodl se Honzík, že pojede k babičce a dědečkovi sám?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Bydlí Honzíkova babička v </w:t>
      </w:r>
      <w:proofErr w:type="spellStart"/>
      <w:r>
        <w:rPr>
          <w:rFonts w:ascii="Times New Roman" w:hAnsi="Times New Roman" w:cs="Times New Roman"/>
          <w:sz w:val="28"/>
          <w:szCs w:val="28"/>
        </w:rPr>
        <w:t>Koníč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kovicích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Jmenuje se dědečkův rezatý pes Punťa?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Připravila maminka Honzíkovi věci do kufříku?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Dala do kufříku i barevnou kuličku?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Pojede Honzík k babičce i s prutem?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221270" w:rsidRDefault="00221270" w:rsidP="0022127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17BB">
        <w:rPr>
          <w:rFonts w:ascii="Times New Roman" w:hAnsi="Times New Roman" w:cs="Times New Roman"/>
          <w:b/>
          <w:sz w:val="28"/>
          <w:szCs w:val="28"/>
        </w:rPr>
        <w:t>4. Nakresli dopravní prostředek, kterým Honzík pojede za babičkou a dědečkem:</w:t>
      </w:r>
    </w:p>
    <w:p w:rsidR="00221270" w:rsidRPr="00402254" w:rsidRDefault="00221270" w:rsidP="00402254">
      <w:pPr>
        <w:rPr>
          <w:sz w:val="28"/>
        </w:rPr>
      </w:pPr>
    </w:p>
    <w:sectPr w:rsidR="00221270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ADA" w:rsidRDefault="00967ADA" w:rsidP="00777E1F">
      <w:pPr>
        <w:spacing w:after="0" w:line="240" w:lineRule="auto"/>
      </w:pPr>
      <w:r>
        <w:separator/>
      </w:r>
    </w:p>
  </w:endnote>
  <w:endnote w:type="continuationSeparator" w:id="0">
    <w:p w:rsidR="00967ADA" w:rsidRDefault="00967ADA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ADA" w:rsidRDefault="00967ADA" w:rsidP="00777E1F">
      <w:pPr>
        <w:spacing w:after="0" w:line="240" w:lineRule="auto"/>
      </w:pPr>
      <w:r>
        <w:separator/>
      </w:r>
    </w:p>
  </w:footnote>
  <w:footnote w:type="continuationSeparator" w:id="0">
    <w:p w:rsidR="00967ADA" w:rsidRDefault="00967ADA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21270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7C51AE"/>
    <w:rsid w:val="00803AE5"/>
    <w:rsid w:val="008A1663"/>
    <w:rsid w:val="00967ADA"/>
    <w:rsid w:val="009759A9"/>
    <w:rsid w:val="00A9065D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495ABC6-0E07-4BDE-BFEE-8B1227478288}" type="presOf" srcId="{C73C7642-F245-4585-8F88-243F9FAEF6CA}" destId="{84FF5322-1F04-4756-ACED-CA93D9AD61A4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FF8738B-11B8-4F77-8500-92659815F13E}" type="presOf" srcId="{EBC41103-E2E5-4D48-9B4B-425520D3D098}" destId="{A2474844-2EB7-46F1-B77E-38A6D8B3368D}" srcOrd="1" destOrd="0" presId="urn:microsoft.com/office/officeart/2005/8/layout/target3"/>
    <dgm:cxn modelId="{1164EFE3-A780-477D-AA85-FCA1EA75B515}" type="presOf" srcId="{FBBFC3EA-9D9D-4F3A-BEA6-9C2C0E46BF20}" destId="{832BF48F-0145-4429-9E02-8FCA946CCE9E}" srcOrd="1" destOrd="0" presId="urn:microsoft.com/office/officeart/2005/8/layout/target3"/>
    <dgm:cxn modelId="{10E3AB31-8422-4447-9C77-C6E194E0EF40}" type="presOf" srcId="{EBC41103-E2E5-4D48-9B4B-425520D3D098}" destId="{C1E95C55-4B1A-4F71-B859-65D1F40A46E0}" srcOrd="0" destOrd="0" presId="urn:microsoft.com/office/officeart/2005/8/layout/target3"/>
    <dgm:cxn modelId="{0455BF84-C036-455B-99C9-7C291EA753CF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B251B8A-45C9-4EE6-9B5B-DF978E90D284}" type="presOf" srcId="{019433A1-1324-4DE1-9E6F-32B851095F74}" destId="{E7297F21-D4FD-4A41-AE58-814D01A6B5E7}" srcOrd="1" destOrd="0" presId="urn:microsoft.com/office/officeart/2005/8/layout/target3"/>
    <dgm:cxn modelId="{A0377547-2A6E-4D9A-825D-2D077722FC54}" type="presOf" srcId="{C73C7642-F245-4585-8F88-243F9FAEF6CA}" destId="{E213CEB3-AC26-46A5-B5EF-966295AE67FD}" srcOrd="0" destOrd="0" presId="urn:microsoft.com/office/officeart/2005/8/layout/target3"/>
    <dgm:cxn modelId="{D084ED2F-E9C6-466E-A48B-F1984752419E}" type="presOf" srcId="{39F8B381-5807-488E-AC22-73DD4140ED4A}" destId="{71045F8C-00FA-488E-A7BD-E2E6753D979D}" srcOrd="0" destOrd="0" presId="urn:microsoft.com/office/officeart/2005/8/layout/target3"/>
    <dgm:cxn modelId="{6D0975C7-492B-4328-A8EE-D07BC35D6ABD}" type="presOf" srcId="{019433A1-1324-4DE1-9E6F-32B851095F74}" destId="{A3817367-F2BC-482F-8832-FA00B51DCCF3}" srcOrd="0" destOrd="0" presId="urn:microsoft.com/office/officeart/2005/8/layout/target3"/>
    <dgm:cxn modelId="{67E2CA3A-EE62-4930-9FAC-5D6999ADB6B0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6ECB5BB-2CE6-4D15-8062-399FE0B61CAA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6E47C89-1B7A-4EEA-A096-015D1397DD9B}" type="presParOf" srcId="{71045F8C-00FA-488E-A7BD-E2E6753D979D}" destId="{3577EC6B-C980-4F34-8C69-4365E7B8FC8C}" srcOrd="0" destOrd="0" presId="urn:microsoft.com/office/officeart/2005/8/layout/target3"/>
    <dgm:cxn modelId="{9D579F40-E4A1-482B-9C71-453BA53F539A}" type="presParOf" srcId="{71045F8C-00FA-488E-A7BD-E2E6753D979D}" destId="{6940EB87-DC1D-4BC3-9408-9AC2E1FFC039}" srcOrd="1" destOrd="0" presId="urn:microsoft.com/office/officeart/2005/8/layout/target3"/>
    <dgm:cxn modelId="{480A4ABA-A48C-45CB-A378-DD8706CCEFAA}" type="presParOf" srcId="{71045F8C-00FA-488E-A7BD-E2E6753D979D}" destId="{BC35EE03-4121-4EF9-923D-7CB6D30D358D}" srcOrd="2" destOrd="0" presId="urn:microsoft.com/office/officeart/2005/8/layout/target3"/>
    <dgm:cxn modelId="{5F250511-E0C7-4A65-8DF5-3AD42E40E44D}" type="presParOf" srcId="{71045F8C-00FA-488E-A7BD-E2E6753D979D}" destId="{C95EEA27-3CBF-4645-A92D-9D8AF5C1CBFC}" srcOrd="3" destOrd="0" presId="urn:microsoft.com/office/officeart/2005/8/layout/target3"/>
    <dgm:cxn modelId="{9F7C5AEA-BBD2-44A9-9C5C-EC30B4288C07}" type="presParOf" srcId="{71045F8C-00FA-488E-A7BD-E2E6753D979D}" destId="{851BB866-B6AE-4566-893F-4C635BA974FC}" srcOrd="4" destOrd="0" presId="urn:microsoft.com/office/officeart/2005/8/layout/target3"/>
    <dgm:cxn modelId="{77853511-4009-4EBB-AD5B-A05911CDF045}" type="presParOf" srcId="{71045F8C-00FA-488E-A7BD-E2E6753D979D}" destId="{643EA938-EDE0-4533-ACCC-D2BD6F3A527C}" srcOrd="5" destOrd="0" presId="urn:microsoft.com/office/officeart/2005/8/layout/target3"/>
    <dgm:cxn modelId="{C16DB451-C005-4FA9-A1A8-BA3CBB70DAFB}" type="presParOf" srcId="{71045F8C-00FA-488E-A7BD-E2E6753D979D}" destId="{92F31B18-D66D-4CC7-89B9-378928DE877D}" srcOrd="6" destOrd="0" presId="urn:microsoft.com/office/officeart/2005/8/layout/target3"/>
    <dgm:cxn modelId="{ADD4562D-C59F-475A-BA23-31F0FD6FA83F}" type="presParOf" srcId="{71045F8C-00FA-488E-A7BD-E2E6753D979D}" destId="{902074E1-B931-4618-97F1-FADBE82E9C3C}" srcOrd="7" destOrd="0" presId="urn:microsoft.com/office/officeart/2005/8/layout/target3"/>
    <dgm:cxn modelId="{B3FB8589-F623-4F9F-A6F5-C4782CF8820E}" type="presParOf" srcId="{71045F8C-00FA-488E-A7BD-E2E6753D979D}" destId="{A3817367-F2BC-482F-8832-FA00B51DCCF3}" srcOrd="8" destOrd="0" presId="urn:microsoft.com/office/officeart/2005/8/layout/target3"/>
    <dgm:cxn modelId="{D0ADAA86-4E49-4A27-8256-F9519586113E}" type="presParOf" srcId="{71045F8C-00FA-488E-A7BD-E2E6753D979D}" destId="{A73430F2-8247-4ED0-AA10-577C6B4449AD}" srcOrd="9" destOrd="0" presId="urn:microsoft.com/office/officeart/2005/8/layout/target3"/>
    <dgm:cxn modelId="{68BE440D-6B0D-4181-A671-6A9F0870821D}" type="presParOf" srcId="{71045F8C-00FA-488E-A7BD-E2E6753D979D}" destId="{2225F4B7-D5E5-4ABC-A74D-89DF612FD43B}" srcOrd="10" destOrd="0" presId="urn:microsoft.com/office/officeart/2005/8/layout/target3"/>
    <dgm:cxn modelId="{90FCA6A7-17FA-412E-895A-875F30A302BF}" type="presParOf" srcId="{71045F8C-00FA-488E-A7BD-E2E6753D979D}" destId="{E213CEB3-AC26-46A5-B5EF-966295AE67FD}" srcOrd="11" destOrd="0" presId="urn:microsoft.com/office/officeart/2005/8/layout/target3"/>
    <dgm:cxn modelId="{1A6BDEA1-8A78-4544-AA52-FC615E60925F}" type="presParOf" srcId="{71045F8C-00FA-488E-A7BD-E2E6753D979D}" destId="{8686AAFC-9326-4364-BC47-A59E252FDEAE}" srcOrd="12" destOrd="0" presId="urn:microsoft.com/office/officeart/2005/8/layout/target3"/>
    <dgm:cxn modelId="{B522A1E7-B1F3-4BEA-B40C-086E23719FBE}" type="presParOf" srcId="{71045F8C-00FA-488E-A7BD-E2E6753D979D}" destId="{48C8C429-3407-4AFD-B49F-99646D5DA08A}" srcOrd="13" destOrd="0" presId="urn:microsoft.com/office/officeart/2005/8/layout/target3"/>
    <dgm:cxn modelId="{71864A7C-2678-4382-BDE3-3C8ED3A9D0E4}" type="presParOf" srcId="{71045F8C-00FA-488E-A7BD-E2E6753D979D}" destId="{C1E95C55-4B1A-4F71-B859-65D1F40A46E0}" srcOrd="14" destOrd="0" presId="urn:microsoft.com/office/officeart/2005/8/layout/target3"/>
    <dgm:cxn modelId="{1BF85556-51C8-4C81-A991-9DF44047C79D}" type="presParOf" srcId="{71045F8C-00FA-488E-A7BD-E2E6753D979D}" destId="{4D19AB04-24FA-40C2-B203-52AE3D15E171}" srcOrd="15" destOrd="0" presId="urn:microsoft.com/office/officeart/2005/8/layout/target3"/>
    <dgm:cxn modelId="{B45F6C6C-AE95-4196-B86F-DB60A0983E6C}" type="presParOf" srcId="{71045F8C-00FA-488E-A7BD-E2E6753D979D}" destId="{832BF48F-0145-4429-9E02-8FCA946CCE9E}" srcOrd="16" destOrd="0" presId="urn:microsoft.com/office/officeart/2005/8/layout/target3"/>
    <dgm:cxn modelId="{854E0C6B-B932-4377-BA3D-90E29827CC1C}" type="presParOf" srcId="{71045F8C-00FA-488E-A7BD-E2E6753D979D}" destId="{E7297F21-D4FD-4A41-AE58-814D01A6B5E7}" srcOrd="17" destOrd="0" presId="urn:microsoft.com/office/officeart/2005/8/layout/target3"/>
    <dgm:cxn modelId="{EA9A7E4E-229D-43A4-842F-601753B3205A}" type="presParOf" srcId="{71045F8C-00FA-488E-A7BD-E2E6753D979D}" destId="{84FF5322-1F04-4756-ACED-CA93D9AD61A4}" srcOrd="18" destOrd="0" presId="urn:microsoft.com/office/officeart/2005/8/layout/target3"/>
    <dgm:cxn modelId="{4B91440E-DC60-4AC2-AB2A-8D45FD0D980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C7F3C-2460-446B-86F6-EDF009173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3</cp:revision>
  <cp:lastPrinted>2011-09-06T14:35:00Z</cp:lastPrinted>
  <dcterms:created xsi:type="dcterms:W3CDTF">2012-03-15T18:53:00Z</dcterms:created>
  <dcterms:modified xsi:type="dcterms:W3CDTF">2012-03-19T18:18:00Z</dcterms:modified>
</cp:coreProperties>
</file>