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4634" w:rsidRPr="00AC2CD8" w:rsidRDefault="003C4634" w:rsidP="005D27A1">
      <w:pPr>
        <w:jc w:val="center"/>
        <w:rPr>
          <w:rFonts w:ascii="Calibri" w:hAnsi="Calibri"/>
        </w:rPr>
      </w:pPr>
      <w:r w:rsidRPr="002A0DE3">
        <w:rPr>
          <w:rFonts w:ascii="Calibri" w:hAnsi="Calibri"/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OPVK_hor_zakladni_logolink_RGB_cz.jpg" style="width:453.75pt;height:98.25pt;visibility:visible">
            <v:imagedata r:id="rId5" o:title=""/>
          </v:shape>
        </w:pict>
      </w:r>
    </w:p>
    <w:p w:rsidR="003C4634" w:rsidRPr="00AC2CD8" w:rsidRDefault="003C4634">
      <w:pPr>
        <w:rPr>
          <w:rFonts w:ascii="Calibri" w:hAnsi="Calibri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844"/>
        <w:gridCol w:w="5924"/>
      </w:tblGrid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NÁZEV ŠKOLY: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Základní škola a mateřská škola Bohdalov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ČÍSLO PROJEKTU: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 xml:space="preserve"> CZ.1.07/1.4.00/21.3806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 xml:space="preserve">ŠABLONA: 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IV/2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TÉMATICKÝ OKRUH: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Matematika a její aplikace, Číslo a proměnná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ROČNÍK: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8</w:t>
            </w:r>
            <w:r w:rsidRPr="003F5419">
              <w:rPr>
                <w:rFonts w:ascii="Calibri" w:hAnsi="Calibri"/>
              </w:rPr>
              <w:t xml:space="preserve">. 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NÁZEV MATERIÁLU: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1218B1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VY_42_INOVACE_20_3M-Mocniny s přirozeným mocnitelem 2</w:t>
            </w:r>
            <w:bookmarkStart w:id="0" w:name="_GoBack"/>
            <w:bookmarkEnd w:id="0"/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AUTOR: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Mgr. Markéta Chlubnová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 xml:space="preserve">DATUM TVORBY: 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Listopad 2013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OVĚŘENÍ: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>
              <w:rPr>
                <w:rFonts w:ascii="Calibri" w:hAnsi="Calibri"/>
              </w:rPr>
              <w:t>18. 11. 2013</w:t>
            </w:r>
          </w:p>
        </w:tc>
      </w:tr>
      <w:tr w:rsidR="003C4634" w:rsidRPr="00AC2CD8" w:rsidTr="003F5419">
        <w:trPr>
          <w:trHeight w:val="860"/>
          <w:jc w:val="center"/>
        </w:trPr>
        <w:tc>
          <w:tcPr>
            <w:tcW w:w="2844" w:type="dxa"/>
            <w:vAlign w:val="center"/>
          </w:tcPr>
          <w:p w:rsidR="003C4634" w:rsidRPr="003F5419" w:rsidRDefault="003C4634" w:rsidP="00040D82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ANOTACE:</w:t>
            </w:r>
          </w:p>
        </w:tc>
        <w:tc>
          <w:tcPr>
            <w:tcW w:w="5924" w:type="dxa"/>
            <w:vAlign w:val="center"/>
          </w:tcPr>
          <w:p w:rsidR="003C4634" w:rsidRPr="003F5419" w:rsidRDefault="003C4634" w:rsidP="00156DDF">
            <w:pPr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Pracovní list je určen k písemnému procvičování určování mocniny s přirozeným mocnitelem. Tento učební materiál lze použít k opakování učiva nebo jako písemka. Jsou obsaženy k vytisknutí dvě varianty včetně správného řešení.</w:t>
            </w:r>
          </w:p>
        </w:tc>
      </w:tr>
    </w:tbl>
    <w:p w:rsidR="003C4634" w:rsidRPr="00AC2CD8" w:rsidRDefault="003C4634">
      <w:pPr>
        <w:rPr>
          <w:rFonts w:ascii="Calibri" w:hAnsi="Calibri"/>
        </w:rPr>
      </w:pPr>
    </w:p>
    <w:p w:rsidR="003C4634" w:rsidRPr="00AA2465" w:rsidRDefault="003C4634" w:rsidP="006B00A4">
      <w:pPr>
        <w:spacing w:after="200" w:line="276" w:lineRule="auto"/>
        <w:rPr>
          <w:rFonts w:ascii="Calibri" w:hAnsi="Calibri"/>
          <w:b/>
        </w:rPr>
      </w:pPr>
      <w:r w:rsidRPr="00AC2CD8">
        <w:rPr>
          <w:rFonts w:ascii="Calibri" w:hAnsi="Calibri"/>
        </w:rPr>
        <w:br w:type="page"/>
      </w:r>
      <w:r w:rsidRPr="00AA2465">
        <w:rPr>
          <w:rFonts w:ascii="Calibri" w:hAnsi="Calibri"/>
          <w:b/>
        </w:rPr>
        <w:t>(A)</w:t>
      </w:r>
    </w:p>
    <w:p w:rsidR="003C4634" w:rsidRDefault="003C4634" w:rsidP="00326A53">
      <w:pPr>
        <w:pStyle w:val="ListParagraph"/>
        <w:numPr>
          <w:ilvl w:val="0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Počítejte zpaměti: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  <w:sectPr w:rsidR="003C4634" w:rsidSect="00326A53">
          <w:pgSz w:w="11906" w:h="16838"/>
          <w:pgMar w:top="794" w:right="1247" w:bottom="794" w:left="1247" w:header="709" w:footer="709" w:gutter="0"/>
          <w:cols w:space="708"/>
          <w:docGrid w:linePitch="360"/>
        </w:sectPr>
      </w:pP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30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0,1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0,04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7 – 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3 – 0,3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(2 – 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>)</w:t>
      </w:r>
      <w:r w:rsidRPr="003B40D7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0,1</w:t>
      </w:r>
      <w:r w:rsidRPr="003B40D7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20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(-0,2)</w:t>
      </w:r>
      <w:r w:rsidRPr="003B40D7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 xml:space="preserve"> (- 3)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</w:t>
      </w:r>
    </w:p>
    <w:p w:rsidR="003C4634" w:rsidRPr="00326A53" w:rsidRDefault="003C4634" w:rsidP="00326A53">
      <w:pPr>
        <w:spacing w:after="120" w:line="312" w:lineRule="auto"/>
        <w:rPr>
          <w:rFonts w:ascii="Calibri" w:hAnsi="Calibri"/>
        </w:rPr>
        <w:sectPr w:rsidR="003C4634" w:rsidRPr="00326A53" w:rsidSect="003B40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C4634" w:rsidRDefault="003C4634" w:rsidP="00326A53">
      <w:pPr>
        <w:pStyle w:val="ListParagraph"/>
        <w:numPr>
          <w:ilvl w:val="0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Vy</w:t>
      </w:r>
      <w:r w:rsidRPr="00592400">
        <w:rPr>
          <w:rFonts w:ascii="Calibri" w:hAnsi="Calibri"/>
        </w:rPr>
        <w:t>počítejte: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6,4 ∙ 10</w:t>
      </w:r>
      <w:r w:rsidRPr="00592400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– 2 ∙ 10</w:t>
      </w:r>
      <w:r w:rsidRPr="00592400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+ 1,8 ∙ 10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ind w:left="1077" w:hanging="357"/>
        <w:contextualSpacing w:val="0"/>
        <w:rPr>
          <w:rFonts w:ascii="Calibri" w:hAnsi="Calibri"/>
        </w:rPr>
      </w:pPr>
      <w:r>
        <w:rPr>
          <w:rFonts w:ascii="Calibri" w:hAnsi="Calibri"/>
        </w:rPr>
        <w:t>– (8 – 2 ∙ 3)</w:t>
      </w:r>
      <w:r w:rsidRPr="00592400">
        <w:rPr>
          <w:rFonts w:ascii="Calibri" w:hAnsi="Calibri"/>
          <w:vertAlign w:val="superscript"/>
        </w:rPr>
        <w:t xml:space="preserve">5 </w:t>
      </w:r>
      <w:r>
        <w:rPr>
          <w:rFonts w:ascii="Calibri" w:hAnsi="Calibri"/>
        </w:rPr>
        <w:t>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3 ∙ 7 – 3</w:t>
      </w:r>
      <w:r w:rsidRPr="00592400">
        <w:rPr>
          <w:rFonts w:ascii="Calibri" w:hAnsi="Calibri"/>
          <w:vertAlign w:val="superscript"/>
        </w:rPr>
        <w:t xml:space="preserve">3 </w:t>
      </w:r>
      <w:r>
        <w:rPr>
          <w:rFonts w:ascii="Calibri" w:hAnsi="Calibri"/>
        </w:rPr>
        <w:t>+ 2 ∙ 5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(- 2)</w:t>
      </w:r>
      <w:r w:rsidRPr="00592400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– (- 2)</w:t>
      </w:r>
      <w:r w:rsidRPr="00592400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0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Zakroužkujte ty políčka tabulky, ve kterých jsou záporná čísla: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4"/>
        <w:gridCol w:w="1134"/>
        <w:gridCol w:w="1134"/>
        <w:gridCol w:w="1134"/>
      </w:tblGrid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- 1</w:t>
            </w:r>
            <w:r w:rsidRPr="003F5419">
              <w:rPr>
                <w:rFonts w:ascii="Calibri" w:hAnsi="Calibri"/>
                <w:vertAlign w:val="superscript"/>
              </w:rPr>
              <w:t>7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- 2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9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(- 3)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(- 10)</w:t>
            </w:r>
            <w:r w:rsidRPr="003F5419">
              <w:rPr>
                <w:rFonts w:ascii="Calibri" w:hAnsi="Calibri"/>
                <w:vertAlign w:val="superscript"/>
              </w:rPr>
              <w:t>17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12</w:t>
            </w:r>
            <w:r w:rsidRPr="003F5419">
              <w:rPr>
                <w:rFonts w:ascii="Calibri" w:hAnsi="Calibri"/>
                <w:vertAlign w:val="superscript"/>
              </w:rPr>
              <w:t>1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- 3</w:t>
            </w:r>
            <w:r w:rsidRPr="003F5419">
              <w:rPr>
                <w:rFonts w:ascii="Calibri" w:hAnsi="Calibri"/>
                <w:vertAlign w:val="superscript"/>
              </w:rPr>
              <w:t>11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(- 5)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14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(- 4)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</w:tr>
    </w:tbl>
    <w:p w:rsidR="003C4634" w:rsidRDefault="003C4634" w:rsidP="00326A53">
      <w:pPr>
        <w:pBdr>
          <w:bottom w:val="single" w:sz="4" w:space="1" w:color="auto"/>
        </w:pBdr>
        <w:rPr>
          <w:rFonts w:ascii="Calibri" w:hAnsi="Calibri"/>
        </w:rPr>
      </w:pPr>
    </w:p>
    <w:p w:rsidR="003C4634" w:rsidRPr="00AA2465" w:rsidRDefault="003C4634" w:rsidP="00326A53">
      <w:pPr>
        <w:spacing w:line="312" w:lineRule="auto"/>
        <w:rPr>
          <w:rFonts w:ascii="Calibri" w:hAnsi="Calibri"/>
          <w:b/>
        </w:rPr>
      </w:pPr>
      <w:r>
        <w:rPr>
          <w:rFonts w:ascii="Calibri" w:hAnsi="Calibri"/>
          <w:b/>
        </w:rPr>
        <w:t>(B</w:t>
      </w:r>
      <w:r w:rsidRPr="00AA2465">
        <w:rPr>
          <w:rFonts w:ascii="Calibri" w:hAnsi="Calibri"/>
          <w:b/>
        </w:rPr>
        <w:t>)</w:t>
      </w:r>
    </w:p>
    <w:p w:rsidR="003C4634" w:rsidRDefault="003C4634" w:rsidP="00326A53">
      <w:pPr>
        <w:pStyle w:val="ListParagraph"/>
        <w:numPr>
          <w:ilvl w:val="0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Počítejte zpaměti: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  <w:sectPr w:rsidR="003C4634" w:rsidSect="00326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50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0,2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0,01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5 – 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2 – 0,2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(2 + 1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>)</w:t>
      </w:r>
      <w:r w:rsidRPr="003B40D7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0,2</w:t>
      </w:r>
      <w:r w:rsidRPr="003B40D7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20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- 0,2</w:t>
      </w:r>
      <w:r>
        <w:rPr>
          <w:rFonts w:ascii="Calibri" w:hAnsi="Calibri"/>
          <w:vertAlign w:val="superscript"/>
        </w:rPr>
        <w:t>6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 xml:space="preserve"> (- 3)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</w:t>
      </w:r>
    </w:p>
    <w:p w:rsidR="003C4634" w:rsidRPr="00326A53" w:rsidRDefault="003C4634" w:rsidP="00326A53">
      <w:pPr>
        <w:spacing w:after="120" w:line="312" w:lineRule="auto"/>
        <w:rPr>
          <w:rFonts w:ascii="Calibri" w:hAnsi="Calibri"/>
        </w:rPr>
        <w:sectPr w:rsidR="003C4634" w:rsidRPr="00326A53" w:rsidSect="003B40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</w:p>
    <w:p w:rsidR="003C4634" w:rsidRDefault="003C4634" w:rsidP="00326A53">
      <w:pPr>
        <w:pStyle w:val="ListParagraph"/>
        <w:numPr>
          <w:ilvl w:val="0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Vy</w:t>
      </w:r>
      <w:r w:rsidRPr="00592400">
        <w:rPr>
          <w:rFonts w:ascii="Calibri" w:hAnsi="Calibri"/>
        </w:rPr>
        <w:t>počítejte: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5,8 ∙ 10</w:t>
      </w:r>
      <w:r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– 3 ∙ 10</w:t>
      </w:r>
      <w:r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+ 1,6 ∙ 10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ind w:left="1077" w:hanging="357"/>
        <w:contextualSpacing w:val="0"/>
        <w:rPr>
          <w:rFonts w:ascii="Calibri" w:hAnsi="Calibri"/>
        </w:rPr>
      </w:pPr>
      <w:r>
        <w:rPr>
          <w:rFonts w:ascii="Calibri" w:hAnsi="Calibri"/>
        </w:rPr>
        <w:t>– (10 – 4 ∙ 2)</w:t>
      </w:r>
      <w:r w:rsidRPr="00592400">
        <w:rPr>
          <w:rFonts w:ascii="Calibri" w:hAnsi="Calibri"/>
          <w:vertAlign w:val="superscript"/>
        </w:rPr>
        <w:t xml:space="preserve">5 </w:t>
      </w:r>
      <w:r>
        <w:rPr>
          <w:rFonts w:ascii="Calibri" w:hAnsi="Calibri"/>
        </w:rPr>
        <w:t>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4 ∙ 6 – 3</w:t>
      </w:r>
      <w:r w:rsidRPr="00592400">
        <w:rPr>
          <w:rFonts w:ascii="Calibri" w:hAnsi="Calibri"/>
          <w:vertAlign w:val="superscript"/>
        </w:rPr>
        <w:t xml:space="preserve">3 </w:t>
      </w:r>
      <w:r>
        <w:rPr>
          <w:rFonts w:ascii="Calibri" w:hAnsi="Calibri"/>
        </w:rPr>
        <w:t>+ 2 ∙ 5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(- 2)</w:t>
      </w:r>
      <w:r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– (- 2)</w:t>
      </w:r>
      <w:r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</w:t>
      </w:r>
    </w:p>
    <w:p w:rsidR="003C4634" w:rsidRDefault="003C4634" w:rsidP="00326A53">
      <w:pPr>
        <w:pStyle w:val="ListParagraph"/>
        <w:numPr>
          <w:ilvl w:val="0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Zakroužkujte ty políčka tabulky, ve kterých jsou kladná čísla: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4"/>
        <w:gridCol w:w="1134"/>
        <w:gridCol w:w="1134"/>
        <w:gridCol w:w="1134"/>
      </w:tblGrid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- 1</w:t>
            </w:r>
            <w:r w:rsidRPr="003F5419">
              <w:rPr>
                <w:rFonts w:ascii="Calibri" w:hAnsi="Calibri"/>
                <w:vertAlign w:val="superscript"/>
              </w:rPr>
              <w:t>7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- 2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9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(- 3)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(- 10)</w:t>
            </w:r>
            <w:r w:rsidRPr="003F5419">
              <w:rPr>
                <w:rFonts w:ascii="Calibri" w:hAnsi="Calibri"/>
                <w:vertAlign w:val="superscript"/>
              </w:rPr>
              <w:t>17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12</w:t>
            </w:r>
            <w:r w:rsidRPr="003F5419">
              <w:rPr>
                <w:rFonts w:ascii="Calibri" w:hAnsi="Calibri"/>
                <w:vertAlign w:val="superscript"/>
              </w:rPr>
              <w:t>1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- 3</w:t>
            </w:r>
            <w:r w:rsidRPr="003F5419">
              <w:rPr>
                <w:rFonts w:ascii="Calibri" w:hAnsi="Calibri"/>
                <w:vertAlign w:val="superscript"/>
              </w:rPr>
              <w:t>11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(- 5)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14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(- 4)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</w:tr>
    </w:tbl>
    <w:p w:rsidR="003C4634" w:rsidRPr="00E74565" w:rsidRDefault="003C4634" w:rsidP="00326A53">
      <w:pPr>
        <w:rPr>
          <w:rFonts w:ascii="Calibri" w:hAnsi="Calibri"/>
          <w:b/>
          <w:color w:val="FF0000"/>
        </w:rPr>
      </w:pPr>
      <w:r w:rsidRPr="00E74565">
        <w:rPr>
          <w:rFonts w:ascii="Calibri" w:hAnsi="Calibri"/>
          <w:b/>
          <w:color w:val="FF0000"/>
        </w:rPr>
        <w:t>ŘEŠENÍ:</w:t>
      </w:r>
    </w:p>
    <w:p w:rsidR="003C4634" w:rsidRPr="00AA2465" w:rsidRDefault="003C4634" w:rsidP="00E74565">
      <w:pPr>
        <w:spacing w:line="312" w:lineRule="auto"/>
        <w:rPr>
          <w:rFonts w:ascii="Calibri" w:hAnsi="Calibri"/>
          <w:b/>
        </w:rPr>
      </w:pPr>
      <w:r w:rsidRPr="00AA2465">
        <w:rPr>
          <w:rFonts w:ascii="Calibri" w:hAnsi="Calibri"/>
          <w:b/>
        </w:rPr>
        <w:t>(A)</w:t>
      </w:r>
    </w:p>
    <w:p w:rsidR="003C4634" w:rsidRDefault="003C4634" w:rsidP="00E74565">
      <w:pPr>
        <w:pStyle w:val="ListParagraph"/>
        <w:numPr>
          <w:ilvl w:val="0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Počítejte zpaměti: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  <w:sectPr w:rsidR="003C4634" w:rsidSect="00E74565">
          <w:type w:val="continuous"/>
          <w:pgSz w:w="11906" w:h="16838"/>
          <w:pgMar w:top="794" w:right="1247" w:bottom="794" w:left="1247" w:header="709" w:footer="709" w:gutter="0"/>
          <w:cols w:space="708"/>
          <w:docGrid w:linePitch="360"/>
        </w:sectPr>
      </w:pP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30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27 000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0,1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- 0,001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0,04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0,000064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7 – 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- 1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3 – 0,3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2,973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(2 – 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>)</w:t>
      </w:r>
      <w:r w:rsidRPr="003B40D7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- 1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0,1</w:t>
      </w:r>
      <w:r w:rsidRPr="003B40D7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0,00001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20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160 000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(-0,2)</w:t>
      </w:r>
      <w:r w:rsidRPr="003B40D7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-0,00032</w:t>
      </w:r>
    </w:p>
    <w:p w:rsidR="003C4634" w:rsidRPr="001E4EFD" w:rsidRDefault="003C4634" w:rsidP="001E4EFD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  <w:sectPr w:rsidR="003C4634" w:rsidRPr="001E4EFD" w:rsidSect="003B40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Calibri" w:hAnsi="Calibri"/>
        </w:rPr>
        <w:t xml:space="preserve"> (- 3)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81</w:t>
      </w:r>
    </w:p>
    <w:p w:rsidR="003C4634" w:rsidRDefault="003C4634" w:rsidP="00E74565">
      <w:pPr>
        <w:pStyle w:val="ListParagraph"/>
        <w:numPr>
          <w:ilvl w:val="0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Vy</w:t>
      </w:r>
      <w:r w:rsidRPr="00592400">
        <w:rPr>
          <w:rFonts w:ascii="Calibri" w:hAnsi="Calibri"/>
        </w:rPr>
        <w:t>počítejte: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6,4 ∙ 10</w:t>
      </w:r>
      <w:r w:rsidRPr="00592400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– 2 ∙ 10</w:t>
      </w:r>
      <w:r w:rsidRPr="00592400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+ 1,8 ∙ 10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62 180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ind w:left="1077" w:hanging="357"/>
        <w:contextualSpacing w:val="0"/>
        <w:rPr>
          <w:rFonts w:ascii="Calibri" w:hAnsi="Calibri"/>
        </w:rPr>
      </w:pPr>
      <w:r>
        <w:rPr>
          <w:rFonts w:ascii="Calibri" w:hAnsi="Calibri"/>
        </w:rPr>
        <w:t>– (8 – 2 ∙ 3)</w:t>
      </w:r>
      <w:r w:rsidRPr="00592400">
        <w:rPr>
          <w:rFonts w:ascii="Calibri" w:hAnsi="Calibri"/>
          <w:vertAlign w:val="superscript"/>
        </w:rPr>
        <w:t xml:space="preserve">5 </w:t>
      </w:r>
      <w:r>
        <w:rPr>
          <w:rFonts w:ascii="Calibri" w:hAnsi="Calibri"/>
        </w:rPr>
        <w:t xml:space="preserve">= </w:t>
      </w:r>
      <w:r>
        <w:rPr>
          <w:rFonts w:ascii="Calibri" w:hAnsi="Calibri"/>
          <w:color w:val="FF0000"/>
        </w:rPr>
        <w:t>- 32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3 ∙ 7 – 3</w:t>
      </w:r>
      <w:r w:rsidRPr="00592400">
        <w:rPr>
          <w:rFonts w:ascii="Calibri" w:hAnsi="Calibri"/>
          <w:vertAlign w:val="superscript"/>
        </w:rPr>
        <w:t xml:space="preserve">3 </w:t>
      </w:r>
      <w:r>
        <w:rPr>
          <w:rFonts w:ascii="Calibri" w:hAnsi="Calibri"/>
        </w:rPr>
        <w:t>+ 2 ∙ 5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44</w:t>
      </w:r>
    </w:p>
    <w:p w:rsidR="003C4634" w:rsidRDefault="003C4634" w:rsidP="00E74565">
      <w:pPr>
        <w:pStyle w:val="ListParagraph"/>
        <w:numPr>
          <w:ilvl w:val="1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(- 2)</w:t>
      </w:r>
      <w:r w:rsidRPr="00592400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– (- 2)</w:t>
      </w:r>
      <w:r w:rsidRPr="00592400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48</w:t>
      </w:r>
    </w:p>
    <w:p w:rsidR="003C4634" w:rsidRDefault="003C4634" w:rsidP="00E74565">
      <w:pPr>
        <w:pStyle w:val="ListParagraph"/>
        <w:numPr>
          <w:ilvl w:val="0"/>
          <w:numId w:val="1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Zakroužkujte ty políčka tabulky, ve kterých jsou záporná čísla: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4"/>
        <w:gridCol w:w="1134"/>
        <w:gridCol w:w="1134"/>
        <w:gridCol w:w="1134"/>
      </w:tblGrid>
      <w:tr w:rsidR="003C4634" w:rsidTr="003F5419">
        <w:trPr>
          <w:trHeight w:val="567"/>
          <w:jc w:val="center"/>
        </w:trPr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- 1</w:t>
            </w:r>
            <w:r w:rsidRPr="003F5419">
              <w:rPr>
                <w:rFonts w:ascii="Calibri" w:hAnsi="Calibri"/>
                <w:vertAlign w:val="superscript"/>
              </w:rPr>
              <w:t>7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- 2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9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(- 3)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(- 10)</w:t>
            </w:r>
            <w:r w:rsidRPr="003F5419">
              <w:rPr>
                <w:rFonts w:ascii="Calibri" w:hAnsi="Calibri"/>
                <w:vertAlign w:val="superscript"/>
              </w:rPr>
              <w:t>17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12</w:t>
            </w:r>
            <w:r w:rsidRPr="003F5419">
              <w:rPr>
                <w:rFonts w:ascii="Calibri" w:hAnsi="Calibri"/>
                <w:vertAlign w:val="superscript"/>
              </w:rPr>
              <w:t>1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- 3</w:t>
            </w:r>
            <w:r w:rsidRPr="003F5419">
              <w:rPr>
                <w:rFonts w:ascii="Calibri" w:hAnsi="Calibri"/>
                <w:vertAlign w:val="superscript"/>
              </w:rPr>
              <w:t>11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2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(- 5)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14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(- 4)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</w:tr>
    </w:tbl>
    <w:p w:rsidR="003C4634" w:rsidRDefault="003C4634" w:rsidP="00E74565">
      <w:pPr>
        <w:pBdr>
          <w:bottom w:val="single" w:sz="4" w:space="1" w:color="auto"/>
        </w:pBdr>
        <w:rPr>
          <w:rFonts w:ascii="Calibri" w:hAnsi="Calibri"/>
        </w:rPr>
      </w:pPr>
    </w:p>
    <w:p w:rsidR="003C4634" w:rsidRPr="00AA2465" w:rsidRDefault="003C4634" w:rsidP="00E74565">
      <w:pPr>
        <w:spacing w:line="312" w:lineRule="auto"/>
        <w:rPr>
          <w:rFonts w:ascii="Calibri" w:hAnsi="Calibri"/>
          <w:b/>
        </w:rPr>
      </w:pPr>
      <w:r>
        <w:rPr>
          <w:rFonts w:ascii="Calibri" w:hAnsi="Calibri"/>
          <w:b/>
        </w:rPr>
        <w:t>(B</w:t>
      </w:r>
      <w:r w:rsidRPr="00AA2465">
        <w:rPr>
          <w:rFonts w:ascii="Calibri" w:hAnsi="Calibri"/>
          <w:b/>
        </w:rPr>
        <w:t>)</w:t>
      </w:r>
    </w:p>
    <w:p w:rsidR="003C4634" w:rsidRDefault="003C4634" w:rsidP="00E74565">
      <w:pPr>
        <w:pStyle w:val="ListParagraph"/>
        <w:numPr>
          <w:ilvl w:val="0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Počítejte zpaměti: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  <w:sectPr w:rsidR="003C4634" w:rsidSect="00326A53">
          <w:type w:val="continuous"/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50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125 000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0,2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- 0,008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0,01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0,000001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5 – 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- 3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2 – 0,2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1,992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– (2 + 1</w:t>
      </w:r>
      <w:r w:rsidRPr="00AC2CD8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>)</w:t>
      </w:r>
      <w:r w:rsidRPr="003B40D7"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- 27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0,2</w:t>
      </w:r>
      <w:r w:rsidRPr="003B40D7"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0,00032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20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160 000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- 0,2</w:t>
      </w:r>
      <w:r>
        <w:rPr>
          <w:rFonts w:ascii="Calibri" w:hAnsi="Calibri"/>
          <w:vertAlign w:val="superscript"/>
        </w:rPr>
        <w:t>6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- 0,000064</w:t>
      </w:r>
    </w:p>
    <w:p w:rsidR="003C4634" w:rsidRPr="00D84431" w:rsidRDefault="003C4634" w:rsidP="00D84431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  <w:sectPr w:rsidR="003C4634" w:rsidRPr="00D84431" w:rsidSect="003B40D7">
          <w:type w:val="continuous"/>
          <w:pgSz w:w="11906" w:h="16838"/>
          <w:pgMar w:top="1417" w:right="1417" w:bottom="1417" w:left="1417" w:header="708" w:footer="708" w:gutter="0"/>
          <w:cols w:num="2" w:space="708"/>
          <w:docGrid w:linePitch="360"/>
        </w:sectPr>
      </w:pPr>
      <w:r>
        <w:rPr>
          <w:rFonts w:ascii="Calibri" w:hAnsi="Calibri"/>
        </w:rPr>
        <w:t xml:space="preserve"> (- 3)</w:t>
      </w:r>
      <w:r w:rsidRPr="003B40D7"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81</w:t>
      </w:r>
    </w:p>
    <w:p w:rsidR="003C4634" w:rsidRDefault="003C4634" w:rsidP="00E74565">
      <w:pPr>
        <w:pStyle w:val="ListParagraph"/>
        <w:numPr>
          <w:ilvl w:val="0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Vy</w:t>
      </w:r>
      <w:r w:rsidRPr="00592400">
        <w:rPr>
          <w:rFonts w:ascii="Calibri" w:hAnsi="Calibri"/>
        </w:rPr>
        <w:t>počítejte: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5,8 ∙ 10</w:t>
      </w:r>
      <w:r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– 3 ∙ 10</w:t>
      </w:r>
      <w:r>
        <w:rPr>
          <w:rFonts w:ascii="Calibri" w:hAnsi="Calibri"/>
          <w:vertAlign w:val="superscript"/>
        </w:rPr>
        <w:t>3</w:t>
      </w:r>
      <w:r>
        <w:rPr>
          <w:rFonts w:ascii="Calibri" w:hAnsi="Calibri"/>
        </w:rPr>
        <w:t xml:space="preserve"> + 1,6 ∙ 10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557 160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ind w:left="1077" w:hanging="357"/>
        <w:contextualSpacing w:val="0"/>
        <w:rPr>
          <w:rFonts w:ascii="Calibri" w:hAnsi="Calibri"/>
        </w:rPr>
      </w:pPr>
      <w:r>
        <w:rPr>
          <w:rFonts w:ascii="Calibri" w:hAnsi="Calibri"/>
        </w:rPr>
        <w:t>– (10 – 4 ∙ 2)</w:t>
      </w:r>
      <w:r w:rsidRPr="00592400">
        <w:rPr>
          <w:rFonts w:ascii="Calibri" w:hAnsi="Calibri"/>
          <w:vertAlign w:val="superscript"/>
        </w:rPr>
        <w:t xml:space="preserve">5 </w:t>
      </w:r>
      <w:r>
        <w:rPr>
          <w:rFonts w:ascii="Calibri" w:hAnsi="Calibri"/>
        </w:rPr>
        <w:t xml:space="preserve">= </w:t>
      </w:r>
      <w:r>
        <w:rPr>
          <w:rFonts w:ascii="Calibri" w:hAnsi="Calibri"/>
          <w:color w:val="FF0000"/>
        </w:rPr>
        <w:t>- 32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4 ∙ 6 – 3</w:t>
      </w:r>
      <w:r w:rsidRPr="00592400">
        <w:rPr>
          <w:rFonts w:ascii="Calibri" w:hAnsi="Calibri"/>
          <w:vertAlign w:val="superscript"/>
        </w:rPr>
        <w:t xml:space="preserve">3 </w:t>
      </w:r>
      <w:r>
        <w:rPr>
          <w:rFonts w:ascii="Calibri" w:hAnsi="Calibri"/>
        </w:rPr>
        <w:t>+ 2 ∙ 5</w:t>
      </w:r>
      <w:r w:rsidRPr="00592400">
        <w:rPr>
          <w:rFonts w:ascii="Calibri" w:hAnsi="Calibri"/>
          <w:vertAlign w:val="superscript"/>
        </w:rPr>
        <w:t>2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47</w:t>
      </w:r>
    </w:p>
    <w:p w:rsidR="003C4634" w:rsidRDefault="003C4634" w:rsidP="00E74565">
      <w:pPr>
        <w:pStyle w:val="ListParagraph"/>
        <w:numPr>
          <w:ilvl w:val="1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(- 2)</w:t>
      </w:r>
      <w:r>
        <w:rPr>
          <w:rFonts w:ascii="Calibri" w:hAnsi="Calibri"/>
          <w:vertAlign w:val="superscript"/>
        </w:rPr>
        <w:t>5</w:t>
      </w:r>
      <w:r>
        <w:rPr>
          <w:rFonts w:ascii="Calibri" w:hAnsi="Calibri"/>
        </w:rPr>
        <w:t xml:space="preserve"> – (- 2)</w:t>
      </w:r>
      <w:r>
        <w:rPr>
          <w:rFonts w:ascii="Calibri" w:hAnsi="Calibri"/>
          <w:vertAlign w:val="superscript"/>
        </w:rPr>
        <w:t>4</w:t>
      </w:r>
      <w:r>
        <w:rPr>
          <w:rFonts w:ascii="Calibri" w:hAnsi="Calibri"/>
        </w:rPr>
        <w:t xml:space="preserve"> = </w:t>
      </w:r>
      <w:r>
        <w:rPr>
          <w:rFonts w:ascii="Calibri" w:hAnsi="Calibri"/>
          <w:color w:val="FF0000"/>
        </w:rPr>
        <w:t>- 48</w:t>
      </w:r>
    </w:p>
    <w:p w:rsidR="003C4634" w:rsidRDefault="003C4634" w:rsidP="00E74565">
      <w:pPr>
        <w:pStyle w:val="ListParagraph"/>
        <w:numPr>
          <w:ilvl w:val="0"/>
          <w:numId w:val="5"/>
        </w:numPr>
        <w:spacing w:line="312" w:lineRule="auto"/>
        <w:rPr>
          <w:rFonts w:ascii="Calibri" w:hAnsi="Calibri"/>
        </w:rPr>
      </w:pPr>
      <w:r>
        <w:rPr>
          <w:rFonts w:ascii="Calibri" w:hAnsi="Calibri"/>
        </w:rPr>
        <w:t>Zakroužkujte ty políčka tabulky, ve kterých jsou kladná čísla: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134"/>
        <w:gridCol w:w="1134"/>
        <w:gridCol w:w="1134"/>
        <w:gridCol w:w="1134"/>
      </w:tblGrid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- 1</w:t>
            </w:r>
            <w:r w:rsidRPr="003F5419">
              <w:rPr>
                <w:rFonts w:ascii="Calibri" w:hAnsi="Calibri"/>
                <w:vertAlign w:val="superscript"/>
              </w:rPr>
              <w:t>7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5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- 2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9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(- 3)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(- 10)</w:t>
            </w:r>
            <w:r w:rsidRPr="003F5419">
              <w:rPr>
                <w:rFonts w:ascii="Calibri" w:hAnsi="Calibri"/>
                <w:vertAlign w:val="superscript"/>
              </w:rPr>
              <w:t>17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(- 2)</w:t>
            </w:r>
            <w:r w:rsidRPr="003F5419">
              <w:rPr>
                <w:rFonts w:ascii="Calibri" w:hAnsi="Calibri"/>
                <w:vertAlign w:val="superscript"/>
              </w:rPr>
              <w:t>3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12</w:t>
            </w:r>
            <w:r w:rsidRPr="003F5419">
              <w:rPr>
                <w:rFonts w:ascii="Calibri" w:hAnsi="Calibri"/>
                <w:vertAlign w:val="superscript"/>
              </w:rPr>
              <w:t>1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- 3</w:t>
            </w:r>
            <w:r w:rsidRPr="003F5419">
              <w:rPr>
                <w:rFonts w:ascii="Calibri" w:hAnsi="Calibri"/>
                <w:vertAlign w:val="superscript"/>
              </w:rPr>
              <w:t>11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- 2</w:t>
            </w:r>
            <w:r w:rsidRPr="003F5419">
              <w:rPr>
                <w:rFonts w:ascii="Calibri" w:hAnsi="Calibri"/>
                <w:vertAlign w:val="superscript"/>
              </w:rPr>
              <w:t>6</w:t>
            </w:r>
          </w:p>
        </w:tc>
      </w:tr>
      <w:tr w:rsidR="003C4634" w:rsidTr="003F5419">
        <w:trPr>
          <w:trHeight w:val="567"/>
          <w:jc w:val="center"/>
        </w:trPr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 (- 2)</w:t>
            </w:r>
            <w:r w:rsidRPr="003F5419">
              <w:rPr>
                <w:rFonts w:ascii="Calibri" w:hAnsi="Calibri"/>
                <w:vertAlign w:val="superscript"/>
              </w:rPr>
              <w:t>2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(- 5)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  <w:tc>
          <w:tcPr>
            <w:tcW w:w="1134" w:type="dxa"/>
            <w:shd w:val="clear" w:color="auto" w:fill="FABF8F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(- 1)</w:t>
            </w:r>
            <w:r w:rsidRPr="003F5419">
              <w:rPr>
                <w:rFonts w:ascii="Calibri" w:hAnsi="Calibri"/>
                <w:vertAlign w:val="superscript"/>
              </w:rPr>
              <w:t>14</w:t>
            </w:r>
          </w:p>
        </w:tc>
        <w:tc>
          <w:tcPr>
            <w:tcW w:w="1134" w:type="dxa"/>
            <w:vAlign w:val="center"/>
          </w:tcPr>
          <w:p w:rsidR="003C4634" w:rsidRPr="003F5419" w:rsidRDefault="003C4634" w:rsidP="003F5419">
            <w:pPr>
              <w:jc w:val="center"/>
              <w:rPr>
                <w:rFonts w:ascii="Calibri" w:hAnsi="Calibri"/>
              </w:rPr>
            </w:pPr>
            <w:r w:rsidRPr="003F5419">
              <w:rPr>
                <w:rFonts w:ascii="Calibri" w:hAnsi="Calibri"/>
              </w:rPr>
              <w:t>- (- 4)</w:t>
            </w:r>
            <w:r w:rsidRPr="003F5419">
              <w:rPr>
                <w:rFonts w:ascii="Calibri" w:hAnsi="Calibri"/>
                <w:vertAlign w:val="superscript"/>
              </w:rPr>
              <w:t>4</w:t>
            </w:r>
          </w:p>
        </w:tc>
      </w:tr>
    </w:tbl>
    <w:p w:rsidR="003C4634" w:rsidRDefault="003C4634" w:rsidP="00326A53">
      <w:pPr>
        <w:rPr>
          <w:rFonts w:ascii="Calibri" w:hAnsi="Calibri"/>
        </w:rPr>
      </w:pPr>
      <w:r>
        <w:rPr>
          <w:rFonts w:ascii="Calibri" w:hAnsi="Calibri"/>
        </w:rPr>
        <w:t>CITACE A ZDROJE:</w:t>
      </w:r>
    </w:p>
    <w:p w:rsidR="003C4634" w:rsidRDefault="003C4634" w:rsidP="00326A53">
      <w:pPr>
        <w:rPr>
          <w:rFonts w:ascii="Calibri" w:hAnsi="Calibri"/>
        </w:rPr>
      </w:pPr>
    </w:p>
    <w:p w:rsidR="003C4634" w:rsidRDefault="003C4634" w:rsidP="00326A53">
      <w:pPr>
        <w:rPr>
          <w:rFonts w:ascii="Calibri" w:hAnsi="Calibri"/>
        </w:rPr>
      </w:pPr>
      <w:r>
        <w:rPr>
          <w:rFonts w:ascii="Calibri" w:hAnsi="Calibri"/>
        </w:rPr>
        <w:t>Autorem materiálu a všech jeho částí, pokud není uvedeno jinak, je Mgr. Markéta Chlubnová.</w:t>
      </w:r>
    </w:p>
    <w:p w:rsidR="003C4634" w:rsidRPr="00AF61CD" w:rsidRDefault="003C4634" w:rsidP="00AF61CD">
      <w:pPr>
        <w:rPr>
          <w:rFonts w:ascii="Calibri" w:hAnsi="Calibri"/>
        </w:rPr>
      </w:pPr>
    </w:p>
    <w:sectPr w:rsidR="003C4634" w:rsidRPr="00AF61CD" w:rsidSect="003B40D7">
      <w:type w:val="continuous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7E90316"/>
    <w:multiLevelType w:val="hybridMultilevel"/>
    <w:tmpl w:val="B94286FC"/>
    <w:lvl w:ilvl="0" w:tplc="3F6A4B3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EE4A55"/>
    <w:multiLevelType w:val="hybridMultilevel"/>
    <w:tmpl w:val="9A8A4B96"/>
    <w:lvl w:ilvl="0" w:tplc="1D689FEC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E6E7DDC"/>
    <w:multiLevelType w:val="hybridMultilevel"/>
    <w:tmpl w:val="3E3AB4B6"/>
    <w:lvl w:ilvl="0" w:tplc="C8CA79E2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F1E5DB4"/>
    <w:multiLevelType w:val="hybridMultilevel"/>
    <w:tmpl w:val="D9A63486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>
    <w:nsid w:val="3E8C4AA3"/>
    <w:multiLevelType w:val="hybridMultilevel"/>
    <w:tmpl w:val="D9A63486"/>
    <w:lvl w:ilvl="0" w:tplc="040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050017">
      <w:start w:val="1"/>
      <w:numFmt w:val="lowerLetter"/>
      <w:lvlText w:val="%2)"/>
      <w:lvlJc w:val="left"/>
      <w:pPr>
        <w:ind w:left="1080" w:hanging="360"/>
      </w:pPr>
      <w:rPr>
        <w:rFonts w:cs="Times New Roman"/>
      </w:r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0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0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D27A1"/>
    <w:rsid w:val="00040D82"/>
    <w:rsid w:val="000E0589"/>
    <w:rsid w:val="001218B1"/>
    <w:rsid w:val="00156DDF"/>
    <w:rsid w:val="001E4EFD"/>
    <w:rsid w:val="002A0DE3"/>
    <w:rsid w:val="002B1CE0"/>
    <w:rsid w:val="00326A53"/>
    <w:rsid w:val="003B40D7"/>
    <w:rsid w:val="003C4634"/>
    <w:rsid w:val="003C7E9C"/>
    <w:rsid w:val="003F5419"/>
    <w:rsid w:val="004426EA"/>
    <w:rsid w:val="004B56C5"/>
    <w:rsid w:val="00592400"/>
    <w:rsid w:val="005C35DD"/>
    <w:rsid w:val="005D27A1"/>
    <w:rsid w:val="005F1900"/>
    <w:rsid w:val="00605124"/>
    <w:rsid w:val="006B00A4"/>
    <w:rsid w:val="006C65D8"/>
    <w:rsid w:val="0079709B"/>
    <w:rsid w:val="009626AF"/>
    <w:rsid w:val="00AA2465"/>
    <w:rsid w:val="00AC2CD8"/>
    <w:rsid w:val="00AD2015"/>
    <w:rsid w:val="00AF61CD"/>
    <w:rsid w:val="00C20FA9"/>
    <w:rsid w:val="00C57A31"/>
    <w:rsid w:val="00C661C9"/>
    <w:rsid w:val="00D84431"/>
    <w:rsid w:val="00E74565"/>
    <w:rsid w:val="00EA66C8"/>
    <w:rsid w:val="00EE3508"/>
    <w:rsid w:val="00F43F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D27A1"/>
    <w:rPr>
      <w:rFonts w:ascii="Times New Roman" w:eastAsia="Times New Roman" w:hAnsi="Times New Roman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5D27A1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rsid w:val="005D27A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27A1"/>
    <w:rPr>
      <w:rFonts w:ascii="Tahoma" w:hAnsi="Tahoma" w:cs="Tahoma"/>
      <w:sz w:val="16"/>
      <w:szCs w:val="16"/>
      <w:lang w:eastAsia="cs-CZ"/>
    </w:rPr>
  </w:style>
  <w:style w:type="paragraph" w:styleId="ListParagraph">
    <w:name w:val="List Paragraph"/>
    <w:basedOn w:val="Normal"/>
    <w:uiPriority w:val="99"/>
    <w:qFormat/>
    <w:rsid w:val="00AC2CD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125</TotalTime>
  <Pages>4</Pages>
  <Words>356</Words>
  <Characters>2105</Characters>
  <Application>Microsoft Office Outlook</Application>
  <DocSecurity>0</DocSecurity>
  <Lines>0</Lines>
  <Paragraphs>0</Paragraphs>
  <ScaleCrop>false</ScaleCrop>
  <Company>ZŠ BOHDALOV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Mgr. Markéta Chlubnová</dc:creator>
  <cp:keywords/>
  <dc:description/>
  <cp:lastModifiedBy>škola</cp:lastModifiedBy>
  <cp:revision>19</cp:revision>
  <cp:lastPrinted>2013-11-17T21:58:00Z</cp:lastPrinted>
  <dcterms:created xsi:type="dcterms:W3CDTF">2013-11-16T14:58:00Z</dcterms:created>
  <dcterms:modified xsi:type="dcterms:W3CDTF">2013-11-18T09:55:00Z</dcterms:modified>
</cp:coreProperties>
</file>