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03" w:rsidRPr="002B3CD0" w:rsidRDefault="00243C03" w:rsidP="00243C03">
      <w:pPr>
        <w:jc w:val="center"/>
        <w:rPr>
          <w:rFonts w:ascii="Tahoma" w:hAnsi="Tahoma" w:cs="Tahoma"/>
          <w:u w:val="single"/>
          <w:lang w:val="en-GB"/>
        </w:rPr>
      </w:pPr>
      <w:r w:rsidRPr="002B3CD0">
        <w:rPr>
          <w:rFonts w:ascii="Tahoma" w:hAnsi="Tahoma" w:cs="Tahoma"/>
          <w:noProof/>
          <w:u w:val="single"/>
          <w:lang w:eastAsia="cs-CZ"/>
        </w:rPr>
        <w:drawing>
          <wp:inline distT="0" distB="0" distL="0" distR="0" wp14:anchorId="7220DC01" wp14:editId="71A50680">
            <wp:extent cx="5760720" cy="1112520"/>
            <wp:effectExtent l="0" t="0" r="0" b="0"/>
            <wp:docPr id="10" name="Obrázek 10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C03" w:rsidRPr="002B3CD0" w:rsidRDefault="00243C03" w:rsidP="00243C03">
      <w:pPr>
        <w:jc w:val="center"/>
        <w:rPr>
          <w:rFonts w:ascii="Tahoma" w:hAnsi="Tahoma" w:cs="Tahoma"/>
          <w:u w:val="single"/>
          <w:lang w:val="en-GB"/>
        </w:rPr>
      </w:pPr>
    </w:p>
    <w:p w:rsidR="00243C03" w:rsidRPr="002B3CD0" w:rsidRDefault="00243C03" w:rsidP="00243C03">
      <w:pPr>
        <w:jc w:val="center"/>
        <w:rPr>
          <w:rFonts w:ascii="Tahoma" w:hAnsi="Tahoma" w:cs="Tahoma"/>
          <w:u w:val="single"/>
          <w:lang w:val="en-GB"/>
        </w:rPr>
      </w:pPr>
    </w:p>
    <w:tbl>
      <w:tblPr>
        <w:tblpPr w:leftFromText="141" w:rightFromText="141" w:vertAnchor="text" w:horzAnchor="margin" w:tblpXSpec="center" w:tblpY="1023"/>
        <w:tblW w:w="8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8"/>
        <w:gridCol w:w="6071"/>
      </w:tblGrid>
      <w:tr w:rsidR="00243C03" w:rsidRPr="002B3CD0" w:rsidTr="007D78F2">
        <w:trPr>
          <w:trHeight w:val="960"/>
        </w:trPr>
        <w:tc>
          <w:tcPr>
            <w:tcW w:w="2768" w:type="dxa"/>
            <w:shd w:val="clear" w:color="auto" w:fill="auto"/>
            <w:vAlign w:val="center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Autor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6071" w:type="dxa"/>
            <w:shd w:val="clear" w:color="auto" w:fill="auto"/>
            <w:vAlign w:val="center"/>
          </w:tcPr>
          <w:p w:rsidR="00243C03" w:rsidRPr="002B3CD0" w:rsidRDefault="00243C03" w:rsidP="007D78F2">
            <w:pPr>
              <w:rPr>
                <w:rFonts w:ascii="Tahoma" w:hAnsi="Tahoma" w:cs="Tahoma"/>
                <w:sz w:val="28"/>
                <w:szCs w:val="28"/>
                <w:lang w:val="en-GB"/>
              </w:rPr>
            </w:pPr>
            <w:r w:rsidRPr="002B3CD0">
              <w:rPr>
                <w:rFonts w:ascii="Tahoma" w:hAnsi="Tahoma" w:cs="Tahoma"/>
                <w:sz w:val="28"/>
                <w:szCs w:val="28"/>
                <w:lang w:val="en-GB"/>
              </w:rPr>
              <w:t xml:space="preserve">Mgr. </w:t>
            </w:r>
            <w:proofErr w:type="spellStart"/>
            <w:r w:rsidRPr="002B3CD0">
              <w:rPr>
                <w:rFonts w:ascii="Tahoma" w:hAnsi="Tahoma" w:cs="Tahoma"/>
                <w:sz w:val="28"/>
                <w:szCs w:val="28"/>
                <w:lang w:val="en-GB"/>
              </w:rPr>
              <w:t>Alena</w:t>
            </w:r>
            <w:proofErr w:type="spellEnd"/>
            <w:r w:rsidRPr="002B3CD0">
              <w:rPr>
                <w:rFonts w:ascii="Tahoma" w:hAnsi="Tahoma" w:cs="Tahoma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sz w:val="28"/>
                <w:szCs w:val="28"/>
                <w:lang w:val="en-GB"/>
              </w:rPr>
              <w:t>Mátlová</w:t>
            </w:r>
            <w:proofErr w:type="spellEnd"/>
          </w:p>
        </w:tc>
      </w:tr>
      <w:tr w:rsidR="00243C03" w:rsidRPr="002B3CD0" w:rsidTr="007D78F2">
        <w:trPr>
          <w:trHeight w:val="960"/>
        </w:trPr>
        <w:tc>
          <w:tcPr>
            <w:tcW w:w="2768" w:type="dxa"/>
            <w:shd w:val="clear" w:color="auto" w:fill="auto"/>
            <w:vAlign w:val="center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Název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6071" w:type="dxa"/>
            <w:shd w:val="clear" w:color="auto" w:fill="auto"/>
            <w:vAlign w:val="center"/>
          </w:tcPr>
          <w:p w:rsidR="00243C03" w:rsidRPr="002B3CD0" w:rsidRDefault="00E479A0" w:rsidP="007D78F2">
            <w:pPr>
              <w:rPr>
                <w:rFonts w:ascii="Tahoma" w:hAnsi="Tahoma" w:cs="Tahoma"/>
                <w:sz w:val="28"/>
                <w:szCs w:val="28"/>
                <w:lang w:val="en-GB"/>
              </w:rPr>
            </w:pPr>
            <w:r>
              <w:rPr>
                <w:rFonts w:ascii="Tahoma" w:hAnsi="Tahoma" w:cs="Tahoma"/>
                <w:sz w:val="28"/>
                <w:szCs w:val="28"/>
                <w:lang w:val="en-GB"/>
              </w:rPr>
              <w:t xml:space="preserve">Animals - </w:t>
            </w:r>
            <w:proofErr w:type="spellStart"/>
            <w:r>
              <w:rPr>
                <w:rFonts w:ascii="Tahoma" w:hAnsi="Tahoma" w:cs="Tahoma"/>
                <w:sz w:val="28"/>
                <w:szCs w:val="28"/>
                <w:lang w:val="en-GB"/>
              </w:rPr>
              <w:t>doplňovačka</w:t>
            </w:r>
            <w:proofErr w:type="spellEnd"/>
            <w:r w:rsidR="00243C03">
              <w:rPr>
                <w:rFonts w:ascii="Tahoma" w:hAnsi="Tahoma" w:cs="Tahoma"/>
                <w:sz w:val="28"/>
                <w:szCs w:val="28"/>
                <w:lang w:val="en-GB"/>
              </w:rPr>
              <w:t xml:space="preserve"> </w:t>
            </w:r>
          </w:p>
        </w:tc>
      </w:tr>
      <w:tr w:rsidR="00243C03" w:rsidRPr="002B3CD0" w:rsidTr="007D78F2">
        <w:trPr>
          <w:trHeight w:val="932"/>
        </w:trPr>
        <w:tc>
          <w:tcPr>
            <w:tcW w:w="2768" w:type="dxa"/>
            <w:shd w:val="clear" w:color="auto" w:fill="auto"/>
            <w:vAlign w:val="center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</w:p>
        </w:tc>
        <w:tc>
          <w:tcPr>
            <w:tcW w:w="6071" w:type="dxa"/>
            <w:shd w:val="clear" w:color="auto" w:fill="auto"/>
            <w:vAlign w:val="center"/>
          </w:tcPr>
          <w:p w:rsidR="00243C03" w:rsidRPr="002B3CD0" w:rsidRDefault="00243C03" w:rsidP="007D78F2">
            <w:pPr>
              <w:rPr>
                <w:rFonts w:ascii="Tahoma" w:hAnsi="Tahoma" w:cs="Tahoma"/>
                <w:sz w:val="28"/>
                <w:szCs w:val="28"/>
                <w:lang w:val="en-GB"/>
              </w:rPr>
            </w:pPr>
            <w:r w:rsidRPr="002B3CD0">
              <w:rPr>
                <w:rFonts w:ascii="Tahoma" w:hAnsi="Tahoma" w:cs="Tahoma"/>
                <w:sz w:val="28"/>
                <w:szCs w:val="28"/>
                <w:lang w:val="en-GB"/>
              </w:rPr>
              <w:t>VY_32_INOVACE_Aj.</w:t>
            </w:r>
            <w:r w:rsidR="007D149F">
              <w:rPr>
                <w:rFonts w:ascii="Tahoma" w:hAnsi="Tahoma" w:cs="Tahoma"/>
                <w:sz w:val="28"/>
                <w:szCs w:val="28"/>
                <w:lang w:val="en-GB"/>
              </w:rPr>
              <w:t>24</w:t>
            </w:r>
            <w:bookmarkStart w:id="0" w:name="_GoBack"/>
            <w:bookmarkEnd w:id="0"/>
          </w:p>
        </w:tc>
      </w:tr>
      <w:tr w:rsidR="00243C03" w:rsidRPr="002B3CD0" w:rsidTr="007D78F2">
        <w:trPr>
          <w:trHeight w:val="960"/>
        </w:trPr>
        <w:tc>
          <w:tcPr>
            <w:tcW w:w="2768" w:type="dxa"/>
            <w:shd w:val="clear" w:color="auto" w:fill="auto"/>
            <w:vAlign w:val="center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Období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zpracování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6071" w:type="dxa"/>
            <w:shd w:val="clear" w:color="auto" w:fill="auto"/>
            <w:vAlign w:val="center"/>
          </w:tcPr>
          <w:p w:rsidR="00243C03" w:rsidRPr="002B3CD0" w:rsidRDefault="00860625" w:rsidP="007D78F2">
            <w:pPr>
              <w:rPr>
                <w:rFonts w:ascii="Tahoma" w:hAnsi="Tahoma" w:cs="Tahoma"/>
                <w:sz w:val="28"/>
                <w:szCs w:val="28"/>
                <w:lang w:val="en-GB"/>
              </w:rPr>
            </w:pPr>
            <w:r>
              <w:rPr>
                <w:rFonts w:ascii="Tahoma" w:hAnsi="Tahoma" w:cs="Tahoma"/>
                <w:sz w:val="28"/>
                <w:szCs w:val="28"/>
                <w:lang w:val="en-GB"/>
              </w:rPr>
              <w:t>Únor</w:t>
            </w:r>
            <w:r w:rsidR="00E479A0">
              <w:rPr>
                <w:rFonts w:ascii="Tahoma" w:hAnsi="Tahoma" w:cs="Tahoma"/>
                <w:sz w:val="28"/>
                <w:szCs w:val="28"/>
                <w:lang w:val="en-GB"/>
              </w:rPr>
              <w:t xml:space="preserve"> 2013</w:t>
            </w:r>
          </w:p>
        </w:tc>
      </w:tr>
    </w:tbl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Default="00243C03" w:rsidP="00243C03">
      <w:pPr>
        <w:rPr>
          <w:rFonts w:ascii="Tahoma" w:hAnsi="Tahoma" w:cs="Tahoma"/>
          <w:lang w:val="en-GB"/>
        </w:rPr>
      </w:pPr>
    </w:p>
    <w:p w:rsidR="009C448E" w:rsidRDefault="009C448E" w:rsidP="00243C03">
      <w:pPr>
        <w:rPr>
          <w:rFonts w:ascii="Tahoma" w:hAnsi="Tahoma" w:cs="Tahoma"/>
          <w:lang w:val="en-GB"/>
        </w:rPr>
      </w:pPr>
    </w:p>
    <w:p w:rsidR="009C448E" w:rsidRPr="002B3CD0" w:rsidRDefault="009C448E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  <w:proofErr w:type="spellStart"/>
      <w:r w:rsidRPr="002B3CD0">
        <w:rPr>
          <w:rFonts w:ascii="Tahoma" w:hAnsi="Tahoma" w:cs="Tahoma"/>
          <w:lang w:val="en-GB"/>
        </w:rPr>
        <w:lastRenderedPageBreak/>
        <w:t>Metodický</w:t>
      </w:r>
      <w:proofErr w:type="spellEnd"/>
      <w:r w:rsidRPr="002B3CD0">
        <w:rPr>
          <w:rFonts w:ascii="Tahoma" w:hAnsi="Tahoma" w:cs="Tahoma"/>
          <w:lang w:val="en-GB"/>
        </w:rPr>
        <w:t xml:space="preserve"> list</w:t>
      </w: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tbl>
      <w:tblPr>
        <w:tblpPr w:leftFromText="141" w:rightFromText="141" w:vertAnchor="text" w:tblpY="104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846"/>
      </w:tblGrid>
      <w:tr w:rsidR="00243C03" w:rsidRPr="002B3CD0" w:rsidTr="007D78F2">
        <w:trPr>
          <w:trHeight w:val="580"/>
        </w:trPr>
        <w:tc>
          <w:tcPr>
            <w:tcW w:w="3510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Vzdělávací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oblast:</w:t>
            </w:r>
          </w:p>
        </w:tc>
        <w:tc>
          <w:tcPr>
            <w:tcW w:w="5846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Anglický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jazyk</w:t>
            </w:r>
            <w:proofErr w:type="spellEnd"/>
          </w:p>
        </w:tc>
      </w:tr>
      <w:tr w:rsidR="00243C03" w:rsidRPr="002B3CD0" w:rsidTr="007D78F2">
        <w:trPr>
          <w:trHeight w:val="597"/>
        </w:trPr>
        <w:tc>
          <w:tcPr>
            <w:tcW w:w="3510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Anotace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243C03" w:rsidRPr="002B3CD0" w:rsidRDefault="00243C03" w:rsidP="007904CE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Pracovní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list</w:t>
            </w:r>
            <w:r w:rsidR="007904CE">
              <w:rPr>
                <w:rFonts w:ascii="Tahoma" w:hAnsi="Tahoma" w:cs="Tahoma"/>
                <w:lang w:val="en-GB"/>
              </w:rPr>
              <w:t xml:space="preserve"> s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doplňovačkou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zaměřenou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na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názvy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zvířat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.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Žák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si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přečte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popis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 a do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tajenky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napíše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název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odpovídajícího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7904CE">
              <w:rPr>
                <w:rFonts w:ascii="Tahoma" w:hAnsi="Tahoma" w:cs="Tahoma"/>
                <w:lang w:val="en-GB"/>
              </w:rPr>
              <w:t>zvířete</w:t>
            </w:r>
            <w:proofErr w:type="spellEnd"/>
            <w:r w:rsidR="007904CE">
              <w:rPr>
                <w:rFonts w:ascii="Tahoma" w:hAnsi="Tahoma" w:cs="Tahoma"/>
                <w:lang w:val="en-GB"/>
              </w:rPr>
              <w:t>.</w:t>
            </w:r>
          </w:p>
        </w:tc>
      </w:tr>
      <w:tr w:rsidR="00243C03" w:rsidRPr="002B3CD0" w:rsidTr="007D78F2">
        <w:trPr>
          <w:trHeight w:val="597"/>
        </w:trPr>
        <w:tc>
          <w:tcPr>
            <w:tcW w:w="3510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Druh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učebního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materiálu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Pracovní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list</w:t>
            </w:r>
            <w:r w:rsidR="00E479A0">
              <w:rPr>
                <w:rFonts w:ascii="Tahoma" w:hAnsi="Tahoma" w:cs="Tahoma"/>
                <w:lang w:val="en-GB"/>
              </w:rPr>
              <w:t xml:space="preserve">, </w:t>
            </w:r>
            <w:proofErr w:type="spellStart"/>
            <w:r w:rsidR="00E479A0">
              <w:rPr>
                <w:rFonts w:ascii="Tahoma" w:hAnsi="Tahoma" w:cs="Tahoma"/>
                <w:lang w:val="en-GB"/>
              </w:rPr>
              <w:t>úvodní</w:t>
            </w:r>
            <w:proofErr w:type="spellEnd"/>
            <w:r w:rsidR="00E479A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="00E479A0">
              <w:rPr>
                <w:rFonts w:ascii="Tahoma" w:hAnsi="Tahoma" w:cs="Tahoma"/>
                <w:lang w:val="en-GB"/>
              </w:rPr>
              <w:t>aktivita</w:t>
            </w:r>
            <w:proofErr w:type="spellEnd"/>
          </w:p>
        </w:tc>
      </w:tr>
      <w:tr w:rsidR="00243C03" w:rsidRPr="002B3CD0" w:rsidTr="007D78F2">
        <w:trPr>
          <w:trHeight w:val="597"/>
        </w:trPr>
        <w:tc>
          <w:tcPr>
            <w:tcW w:w="3510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Klíčová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slova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243C03" w:rsidRPr="002B3CD0" w:rsidRDefault="007904CE" w:rsidP="007D78F2">
            <w:pPr>
              <w:rPr>
                <w:rFonts w:ascii="Tahoma" w:hAnsi="Tahoma" w:cs="Tahoma"/>
                <w:lang w:val="en-GB"/>
              </w:rPr>
            </w:pPr>
            <w:r>
              <w:rPr>
                <w:rFonts w:ascii="Tahoma" w:hAnsi="Tahoma" w:cs="Tahoma"/>
                <w:lang w:val="en-GB"/>
              </w:rPr>
              <w:t xml:space="preserve">Animals, description, </w:t>
            </w:r>
            <w:proofErr w:type="spellStart"/>
            <w:r>
              <w:rPr>
                <w:rFonts w:ascii="Tahoma" w:hAnsi="Tahoma" w:cs="Tahoma"/>
                <w:lang w:val="en-GB"/>
              </w:rPr>
              <w:t>popis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zvířete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</w:p>
        </w:tc>
      </w:tr>
      <w:tr w:rsidR="00243C03" w:rsidRPr="002B3CD0" w:rsidTr="007D78F2">
        <w:trPr>
          <w:trHeight w:val="580"/>
        </w:trPr>
        <w:tc>
          <w:tcPr>
            <w:tcW w:w="3510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Pomůcky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tužka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,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pero</w:t>
            </w:r>
            <w:proofErr w:type="spellEnd"/>
          </w:p>
        </w:tc>
      </w:tr>
      <w:tr w:rsidR="00243C03" w:rsidRPr="002B3CD0" w:rsidTr="007D78F2">
        <w:trPr>
          <w:trHeight w:val="597"/>
        </w:trPr>
        <w:tc>
          <w:tcPr>
            <w:tcW w:w="3510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Očekávaný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výstup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243C03" w:rsidRPr="007904CE" w:rsidRDefault="007904CE" w:rsidP="007904C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n-GB"/>
              </w:rPr>
            </w:pPr>
            <w:proofErr w:type="spellStart"/>
            <w:r>
              <w:rPr>
                <w:rFonts w:ascii="Arial" w:hAnsi="Arial" w:cs="Arial"/>
                <w:color w:val="000000"/>
                <w:lang w:val="en-GB"/>
              </w:rPr>
              <w:t>Porozumí</w:t>
            </w:r>
            <w:proofErr w:type="spellEnd"/>
            <w:r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lang w:val="en-GB"/>
              </w:rPr>
              <w:t>jednoduchému</w:t>
            </w:r>
            <w:proofErr w:type="spellEnd"/>
            <w:r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lang w:val="en-GB"/>
              </w:rPr>
              <w:t>krátkému</w:t>
            </w:r>
            <w:proofErr w:type="spellEnd"/>
            <w:r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lang w:val="en-GB"/>
              </w:rPr>
              <w:t>textu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, </w:t>
            </w:r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sestaví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gramaticky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a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formálně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správně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jednoduché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sdělení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,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krátký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text a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odpověď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na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  <w:proofErr w:type="spellStart"/>
            <w:r w:rsidRPr="002B3CD0">
              <w:rPr>
                <w:rFonts w:ascii="Arial" w:hAnsi="Arial" w:cs="Arial"/>
                <w:color w:val="000000"/>
                <w:lang w:val="en-GB"/>
              </w:rPr>
              <w:t>sdělení</w:t>
            </w:r>
            <w:proofErr w:type="spellEnd"/>
            <w:r w:rsidRPr="002B3CD0">
              <w:rPr>
                <w:rFonts w:ascii="Arial" w:hAnsi="Arial" w:cs="Arial"/>
                <w:color w:val="000000"/>
                <w:lang w:val="en-GB"/>
              </w:rPr>
              <w:t xml:space="preserve"> </w:t>
            </w:r>
          </w:p>
        </w:tc>
      </w:tr>
      <w:tr w:rsidR="00243C03" w:rsidRPr="002B3CD0" w:rsidTr="007D78F2">
        <w:trPr>
          <w:trHeight w:val="390"/>
        </w:trPr>
        <w:tc>
          <w:tcPr>
            <w:tcW w:w="3510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Interkaktivita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243C03" w:rsidRPr="002B3CD0" w:rsidRDefault="007904CE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>
              <w:rPr>
                <w:rFonts w:ascii="Tahoma" w:hAnsi="Tahoma" w:cs="Tahoma"/>
                <w:lang w:val="en-GB"/>
              </w:rPr>
              <w:t>Lze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využít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jako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samostatnou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práci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nebo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jako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práci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ve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dvojicích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či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menší</w:t>
            </w:r>
            <w:proofErr w:type="spellEnd"/>
            <w:r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>
              <w:rPr>
                <w:rFonts w:ascii="Tahoma" w:hAnsi="Tahoma" w:cs="Tahoma"/>
                <w:lang w:val="en-GB"/>
              </w:rPr>
              <w:t>skupině</w:t>
            </w:r>
            <w:proofErr w:type="spellEnd"/>
          </w:p>
        </w:tc>
      </w:tr>
      <w:tr w:rsidR="00243C03" w:rsidRPr="002B3CD0" w:rsidTr="007D78F2">
        <w:trPr>
          <w:trHeight w:val="552"/>
        </w:trPr>
        <w:tc>
          <w:tcPr>
            <w:tcW w:w="3510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Stupeň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a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typ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vzdělávání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základní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vzdělávání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–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první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stupeň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–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druhé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období</w:t>
            </w:r>
            <w:proofErr w:type="spellEnd"/>
          </w:p>
        </w:tc>
      </w:tr>
      <w:tr w:rsidR="00243C03" w:rsidRPr="002B3CD0" w:rsidTr="007D78F2">
        <w:trPr>
          <w:trHeight w:val="702"/>
        </w:trPr>
        <w:tc>
          <w:tcPr>
            <w:tcW w:w="3510" w:type="dxa"/>
            <w:shd w:val="clear" w:color="auto" w:fill="auto"/>
          </w:tcPr>
          <w:p w:rsidR="00243C03" w:rsidRPr="002B3CD0" w:rsidRDefault="00243C03" w:rsidP="007D78F2">
            <w:pPr>
              <w:rPr>
                <w:rFonts w:ascii="Tahoma" w:hAnsi="Tahoma" w:cs="Tahoma"/>
                <w:lang w:val="en-GB"/>
              </w:rPr>
            </w:pPr>
            <w:proofErr w:type="spellStart"/>
            <w:r w:rsidRPr="002B3CD0">
              <w:rPr>
                <w:rFonts w:ascii="Tahoma" w:hAnsi="Tahoma" w:cs="Tahoma"/>
                <w:lang w:val="en-GB"/>
              </w:rPr>
              <w:t>Typická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věková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 xml:space="preserve"> </w:t>
            </w:r>
            <w:proofErr w:type="spellStart"/>
            <w:r w:rsidRPr="002B3CD0">
              <w:rPr>
                <w:rFonts w:ascii="Tahoma" w:hAnsi="Tahoma" w:cs="Tahoma"/>
                <w:lang w:val="en-GB"/>
              </w:rPr>
              <w:t>skupina</w:t>
            </w:r>
            <w:proofErr w:type="spellEnd"/>
            <w:r w:rsidRPr="002B3CD0">
              <w:rPr>
                <w:rFonts w:ascii="Tahoma" w:hAnsi="Tahoma" w:cs="Tahoma"/>
                <w:lang w:val="en-GB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243C03" w:rsidRPr="002B3CD0" w:rsidRDefault="007904CE" w:rsidP="007D78F2">
            <w:pPr>
              <w:rPr>
                <w:rFonts w:ascii="Tahoma" w:hAnsi="Tahoma" w:cs="Tahoma"/>
                <w:lang w:val="en-GB"/>
              </w:rPr>
            </w:pPr>
            <w:r>
              <w:rPr>
                <w:rFonts w:ascii="Tahoma" w:hAnsi="Tahoma" w:cs="Tahoma"/>
                <w:lang w:val="en-GB"/>
              </w:rPr>
              <w:t>8 - 12</w:t>
            </w:r>
          </w:p>
        </w:tc>
      </w:tr>
    </w:tbl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7904CE" w:rsidRDefault="007904CE" w:rsidP="00243C03">
      <w:pPr>
        <w:rPr>
          <w:rFonts w:ascii="Tahoma" w:hAnsi="Tahoma" w:cs="Tahoma"/>
          <w:lang w:val="en-GB"/>
        </w:rPr>
      </w:pPr>
      <w:proofErr w:type="spellStart"/>
      <w:proofErr w:type="gramStart"/>
      <w:r>
        <w:rPr>
          <w:rFonts w:ascii="Tahoma" w:hAnsi="Tahoma" w:cs="Tahoma"/>
          <w:lang w:val="en-GB"/>
        </w:rPr>
        <w:t>Doplňovačku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lze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použít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jako</w:t>
      </w:r>
      <w:proofErr w:type="spellEnd"/>
      <w:r w:rsidR="00E479A0">
        <w:rPr>
          <w:rFonts w:ascii="Tahoma" w:hAnsi="Tahoma" w:cs="Tahoma"/>
          <w:lang w:val="en-GB"/>
        </w:rPr>
        <w:t xml:space="preserve"> </w:t>
      </w:r>
      <w:proofErr w:type="spellStart"/>
      <w:r w:rsidR="00E479A0">
        <w:rPr>
          <w:rFonts w:ascii="Tahoma" w:hAnsi="Tahoma" w:cs="Tahoma"/>
          <w:lang w:val="en-GB"/>
        </w:rPr>
        <w:t>úvodní</w:t>
      </w:r>
      <w:proofErr w:type="spellEnd"/>
      <w:r w:rsidR="00E479A0">
        <w:rPr>
          <w:rFonts w:ascii="Tahoma" w:hAnsi="Tahoma" w:cs="Tahoma"/>
          <w:lang w:val="en-GB"/>
        </w:rPr>
        <w:t xml:space="preserve"> </w:t>
      </w:r>
      <w:proofErr w:type="spellStart"/>
      <w:r w:rsidR="00E479A0">
        <w:rPr>
          <w:rFonts w:ascii="Tahoma" w:hAnsi="Tahoma" w:cs="Tahoma"/>
          <w:lang w:val="en-GB"/>
        </w:rPr>
        <w:t>aktivitu</w:t>
      </w:r>
      <w:proofErr w:type="spellEnd"/>
      <w:r w:rsidR="00E479A0">
        <w:rPr>
          <w:rFonts w:ascii="Tahoma" w:hAnsi="Tahoma" w:cs="Tahoma"/>
          <w:lang w:val="en-GB"/>
        </w:rPr>
        <w:t xml:space="preserve">, </w:t>
      </w:r>
      <w:proofErr w:type="spellStart"/>
      <w:r w:rsidR="00E479A0">
        <w:rPr>
          <w:rFonts w:ascii="Tahoma" w:hAnsi="Tahoma" w:cs="Tahoma"/>
          <w:lang w:val="en-GB"/>
        </w:rPr>
        <w:t>po</w:t>
      </w:r>
      <w:proofErr w:type="spellEnd"/>
      <w:r w:rsidR="00E479A0">
        <w:rPr>
          <w:rFonts w:ascii="Tahoma" w:hAnsi="Tahoma" w:cs="Tahoma"/>
          <w:lang w:val="en-GB"/>
        </w:rPr>
        <w:t xml:space="preserve"> </w:t>
      </w:r>
      <w:proofErr w:type="spellStart"/>
      <w:r w:rsidR="00E479A0">
        <w:rPr>
          <w:rFonts w:ascii="Tahoma" w:hAnsi="Tahoma" w:cs="Tahoma"/>
          <w:lang w:val="en-GB"/>
        </w:rPr>
        <w:t>které</w:t>
      </w:r>
      <w:proofErr w:type="spellEnd"/>
      <w:r w:rsidR="00E479A0">
        <w:rPr>
          <w:rFonts w:ascii="Tahoma" w:hAnsi="Tahoma" w:cs="Tahoma"/>
          <w:lang w:val="en-GB"/>
        </w:rPr>
        <w:t xml:space="preserve"> </w:t>
      </w:r>
      <w:proofErr w:type="spellStart"/>
      <w:r w:rsidR="00E479A0">
        <w:rPr>
          <w:rFonts w:ascii="Tahoma" w:hAnsi="Tahoma" w:cs="Tahoma"/>
          <w:lang w:val="en-GB"/>
        </w:rPr>
        <w:t>může</w:t>
      </w:r>
      <w:proofErr w:type="spellEnd"/>
      <w:r w:rsidR="00E479A0">
        <w:rPr>
          <w:rFonts w:ascii="Tahoma" w:hAnsi="Tahoma" w:cs="Tahoma"/>
          <w:lang w:val="en-GB"/>
        </w:rPr>
        <w:t xml:space="preserve"> </w:t>
      </w:r>
      <w:proofErr w:type="spellStart"/>
      <w:r w:rsidR="00E479A0">
        <w:rPr>
          <w:rFonts w:ascii="Tahoma" w:hAnsi="Tahoma" w:cs="Tahoma"/>
          <w:lang w:val="en-GB"/>
        </w:rPr>
        <w:t>následovat</w:t>
      </w:r>
      <w:proofErr w:type="spellEnd"/>
      <w:r w:rsidR="00E479A0">
        <w:rPr>
          <w:rFonts w:ascii="Tahoma" w:hAnsi="Tahoma" w:cs="Tahoma"/>
          <w:lang w:val="en-GB"/>
        </w:rPr>
        <w:t xml:space="preserve"> “guessing game” – </w:t>
      </w:r>
      <w:proofErr w:type="spellStart"/>
      <w:r w:rsidR="00E479A0">
        <w:rPr>
          <w:rFonts w:ascii="Tahoma" w:hAnsi="Tahoma" w:cs="Tahoma"/>
          <w:lang w:val="en-GB"/>
        </w:rPr>
        <w:t>žák</w:t>
      </w:r>
      <w:proofErr w:type="spellEnd"/>
      <w:r w:rsidR="00E479A0">
        <w:rPr>
          <w:rFonts w:ascii="Tahoma" w:hAnsi="Tahoma" w:cs="Tahoma"/>
          <w:lang w:val="en-GB"/>
        </w:rPr>
        <w:t xml:space="preserve">, </w:t>
      </w:r>
      <w:proofErr w:type="spellStart"/>
      <w:r w:rsidR="00E479A0">
        <w:rPr>
          <w:rFonts w:ascii="Tahoma" w:hAnsi="Tahoma" w:cs="Tahoma"/>
          <w:lang w:val="en-GB"/>
        </w:rPr>
        <w:t>dobrovolník</w:t>
      </w:r>
      <w:proofErr w:type="spellEnd"/>
      <w:r w:rsidR="00E479A0">
        <w:rPr>
          <w:rFonts w:ascii="Tahoma" w:hAnsi="Tahoma" w:cs="Tahoma"/>
          <w:lang w:val="en-GB"/>
        </w:rPr>
        <w:t xml:space="preserve">, </w:t>
      </w:r>
      <w:proofErr w:type="spellStart"/>
      <w:r w:rsidR="00E479A0">
        <w:rPr>
          <w:rFonts w:ascii="Tahoma" w:hAnsi="Tahoma" w:cs="Tahoma"/>
          <w:lang w:val="en-GB"/>
        </w:rPr>
        <w:t>ostatním</w:t>
      </w:r>
      <w:proofErr w:type="spellEnd"/>
      <w:r w:rsidR="00E479A0">
        <w:rPr>
          <w:rFonts w:ascii="Tahoma" w:hAnsi="Tahoma" w:cs="Tahoma"/>
          <w:lang w:val="en-GB"/>
        </w:rPr>
        <w:t xml:space="preserve"> </w:t>
      </w:r>
      <w:proofErr w:type="spellStart"/>
      <w:r w:rsidR="00E479A0">
        <w:rPr>
          <w:rFonts w:ascii="Tahoma" w:hAnsi="Tahoma" w:cs="Tahoma"/>
          <w:lang w:val="en-GB"/>
        </w:rPr>
        <w:t>ústně</w:t>
      </w:r>
      <w:proofErr w:type="spellEnd"/>
      <w:r w:rsidR="00E479A0">
        <w:rPr>
          <w:rFonts w:ascii="Tahoma" w:hAnsi="Tahoma" w:cs="Tahoma"/>
          <w:lang w:val="en-GB"/>
        </w:rPr>
        <w:t xml:space="preserve"> </w:t>
      </w:r>
      <w:proofErr w:type="spellStart"/>
      <w:r w:rsidR="00E479A0">
        <w:rPr>
          <w:rFonts w:ascii="Tahoma" w:hAnsi="Tahoma" w:cs="Tahoma"/>
          <w:lang w:val="en-GB"/>
        </w:rPr>
        <w:t>popíše</w:t>
      </w:r>
      <w:proofErr w:type="spellEnd"/>
      <w:r w:rsidR="00E479A0">
        <w:rPr>
          <w:rFonts w:ascii="Tahoma" w:hAnsi="Tahoma" w:cs="Tahoma"/>
          <w:lang w:val="en-GB"/>
        </w:rPr>
        <w:t xml:space="preserve"> </w:t>
      </w:r>
      <w:proofErr w:type="spellStart"/>
      <w:r w:rsidR="00E479A0">
        <w:rPr>
          <w:rFonts w:ascii="Tahoma" w:hAnsi="Tahoma" w:cs="Tahoma"/>
          <w:lang w:val="en-GB"/>
        </w:rPr>
        <w:t>nějaké</w:t>
      </w:r>
      <w:proofErr w:type="spellEnd"/>
      <w:r w:rsidR="00E479A0">
        <w:rPr>
          <w:rFonts w:ascii="Tahoma" w:hAnsi="Tahoma" w:cs="Tahoma"/>
          <w:lang w:val="en-GB"/>
        </w:rPr>
        <w:t xml:space="preserve"> </w:t>
      </w:r>
      <w:proofErr w:type="spellStart"/>
      <w:r w:rsidR="00E479A0">
        <w:rPr>
          <w:rFonts w:ascii="Tahoma" w:hAnsi="Tahoma" w:cs="Tahoma"/>
          <w:lang w:val="en-GB"/>
        </w:rPr>
        <w:t>zvíře</w:t>
      </w:r>
      <w:proofErr w:type="spellEnd"/>
      <w:r w:rsidR="00E479A0">
        <w:rPr>
          <w:rFonts w:ascii="Tahoma" w:hAnsi="Tahoma" w:cs="Tahoma"/>
          <w:lang w:val="en-GB"/>
        </w:rPr>
        <w:t xml:space="preserve"> </w:t>
      </w:r>
      <w:proofErr w:type="spellStart"/>
      <w:r w:rsidR="00E479A0">
        <w:rPr>
          <w:rFonts w:ascii="Tahoma" w:hAnsi="Tahoma" w:cs="Tahoma"/>
          <w:lang w:val="en-GB"/>
        </w:rPr>
        <w:t>ostatní</w:t>
      </w:r>
      <w:proofErr w:type="spellEnd"/>
      <w:r w:rsidR="00E479A0">
        <w:rPr>
          <w:rFonts w:ascii="Tahoma" w:hAnsi="Tahoma" w:cs="Tahoma"/>
          <w:lang w:val="en-GB"/>
        </w:rPr>
        <w:t xml:space="preserve"> </w:t>
      </w:r>
      <w:proofErr w:type="spellStart"/>
      <w:r w:rsidR="00E479A0">
        <w:rPr>
          <w:rFonts w:ascii="Tahoma" w:hAnsi="Tahoma" w:cs="Tahoma"/>
          <w:lang w:val="en-GB"/>
        </w:rPr>
        <w:t>hádají</w:t>
      </w:r>
      <w:proofErr w:type="spellEnd"/>
      <w:r w:rsidR="00E479A0">
        <w:rPr>
          <w:rFonts w:ascii="Tahoma" w:hAnsi="Tahoma" w:cs="Tahoma"/>
          <w:lang w:val="en-GB"/>
        </w:rPr>
        <w:t>, co to je.</w:t>
      </w:r>
      <w:proofErr w:type="gramEnd"/>
    </w:p>
    <w:p w:rsidR="009C448E" w:rsidRDefault="00E479A0" w:rsidP="00243C03">
      <w:pPr>
        <w:rPr>
          <w:rFonts w:ascii="Tahoma" w:hAnsi="Tahoma" w:cs="Tahoma"/>
          <w:lang w:val="en-GB"/>
        </w:rPr>
      </w:pPr>
      <w:proofErr w:type="spellStart"/>
      <w:r>
        <w:rPr>
          <w:rFonts w:ascii="Tahoma" w:hAnsi="Tahoma" w:cs="Tahoma"/>
          <w:lang w:val="en-GB"/>
        </w:rPr>
        <w:t>Další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námět</w:t>
      </w:r>
      <w:proofErr w:type="spellEnd"/>
      <w:r>
        <w:rPr>
          <w:rFonts w:ascii="Tahoma" w:hAnsi="Tahoma" w:cs="Tahoma"/>
          <w:lang w:val="en-GB"/>
        </w:rPr>
        <w:t xml:space="preserve">: </w:t>
      </w:r>
      <w:proofErr w:type="spellStart"/>
      <w:r>
        <w:rPr>
          <w:rFonts w:ascii="Tahoma" w:hAnsi="Tahoma" w:cs="Tahoma"/>
          <w:lang w:val="en-GB"/>
        </w:rPr>
        <w:t>Žák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si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myslí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zvíře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gramStart"/>
      <w:r>
        <w:rPr>
          <w:rFonts w:ascii="Tahoma" w:hAnsi="Tahoma" w:cs="Tahoma"/>
          <w:lang w:val="en-GB"/>
        </w:rPr>
        <w:t>a</w:t>
      </w:r>
      <w:proofErr w:type="gram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ostatní</w:t>
      </w:r>
      <w:proofErr w:type="spellEnd"/>
      <w:r>
        <w:rPr>
          <w:rFonts w:ascii="Tahoma" w:hAnsi="Tahoma" w:cs="Tahoma"/>
          <w:lang w:val="en-GB"/>
        </w:rPr>
        <w:t xml:space="preserve"> se </w:t>
      </w:r>
      <w:proofErr w:type="spellStart"/>
      <w:r>
        <w:rPr>
          <w:rFonts w:ascii="Tahoma" w:hAnsi="Tahoma" w:cs="Tahoma"/>
          <w:lang w:val="en-GB"/>
        </w:rPr>
        <w:t>ho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ptají</w:t>
      </w:r>
      <w:proofErr w:type="spellEnd"/>
      <w:r>
        <w:rPr>
          <w:rFonts w:ascii="Tahoma" w:hAnsi="Tahoma" w:cs="Tahoma"/>
          <w:lang w:val="en-GB"/>
        </w:rPr>
        <w:t xml:space="preserve"> YES/NO </w:t>
      </w:r>
      <w:proofErr w:type="spellStart"/>
      <w:r>
        <w:rPr>
          <w:rFonts w:ascii="Tahoma" w:hAnsi="Tahoma" w:cs="Tahoma"/>
          <w:lang w:val="en-GB"/>
        </w:rPr>
        <w:t>otázky</w:t>
      </w:r>
      <w:proofErr w:type="spellEnd"/>
      <w:r>
        <w:rPr>
          <w:rFonts w:ascii="Tahoma" w:hAnsi="Tahoma" w:cs="Tahoma"/>
          <w:lang w:val="en-GB"/>
        </w:rPr>
        <w:t xml:space="preserve"> s </w:t>
      </w:r>
      <w:proofErr w:type="spellStart"/>
      <w:r>
        <w:rPr>
          <w:rFonts w:ascii="Tahoma" w:hAnsi="Tahoma" w:cs="Tahoma"/>
          <w:lang w:val="en-GB"/>
        </w:rPr>
        <w:t>cílem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odhalit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dané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z</w:t>
      </w:r>
      <w:r w:rsidR="009C448E">
        <w:rPr>
          <w:rFonts w:ascii="Tahoma" w:hAnsi="Tahoma" w:cs="Tahoma"/>
          <w:lang w:val="en-GB"/>
        </w:rPr>
        <w:t>víře</w:t>
      </w:r>
      <w:proofErr w:type="spellEnd"/>
      <w:r w:rsidR="009C448E">
        <w:rPr>
          <w:rFonts w:ascii="Tahoma" w:hAnsi="Tahoma" w:cs="Tahoma"/>
          <w:lang w:val="en-GB"/>
        </w:rPr>
        <w:t xml:space="preserve">. Viz. Have fun with English 3, str. 36, 37 v </w:t>
      </w:r>
      <w:proofErr w:type="spellStart"/>
      <w:r w:rsidR="009C448E">
        <w:rPr>
          <w:rFonts w:ascii="Tahoma" w:hAnsi="Tahoma" w:cs="Tahoma"/>
          <w:lang w:val="en-GB"/>
        </w:rPr>
        <w:t>učebnici</w:t>
      </w:r>
      <w:proofErr w:type="spellEnd"/>
      <w:r w:rsidR="009C448E">
        <w:rPr>
          <w:rFonts w:ascii="Tahoma" w:hAnsi="Tahoma" w:cs="Tahoma"/>
          <w:lang w:val="en-GB"/>
        </w:rPr>
        <w:t xml:space="preserve"> Start with Click 3</w:t>
      </w:r>
    </w:p>
    <w:p w:rsidR="00243C03" w:rsidRDefault="007904CE" w:rsidP="00243C03">
      <w:pPr>
        <w:rPr>
          <w:rFonts w:ascii="Tahoma" w:hAnsi="Tahoma" w:cs="Tahoma"/>
          <w:lang w:val="en-GB"/>
        </w:rPr>
      </w:pPr>
      <w:proofErr w:type="gramStart"/>
      <w:r>
        <w:rPr>
          <w:rFonts w:ascii="Tahoma" w:hAnsi="Tahoma" w:cs="Tahoma"/>
          <w:lang w:val="en-GB"/>
        </w:rPr>
        <w:t xml:space="preserve">List s </w:t>
      </w:r>
      <w:proofErr w:type="spellStart"/>
      <w:r>
        <w:rPr>
          <w:rFonts w:ascii="Tahoma" w:hAnsi="Tahoma" w:cs="Tahoma"/>
          <w:lang w:val="en-GB"/>
        </w:rPr>
        <w:t>autorským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řešením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obsahuje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červeně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zvýrazněná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slova</w:t>
      </w:r>
      <w:proofErr w:type="spellEnd"/>
      <w:r>
        <w:rPr>
          <w:rFonts w:ascii="Tahoma" w:hAnsi="Tahoma" w:cs="Tahoma"/>
          <w:lang w:val="en-GB"/>
        </w:rPr>
        <w:t xml:space="preserve"> v </w:t>
      </w:r>
      <w:proofErr w:type="spellStart"/>
      <w:r>
        <w:rPr>
          <w:rFonts w:ascii="Tahoma" w:hAnsi="Tahoma" w:cs="Tahoma"/>
          <w:lang w:val="en-GB"/>
        </w:rPr>
        <w:t>jednotlivých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popisech</w:t>
      </w:r>
      <w:proofErr w:type="spellEnd"/>
      <w:r>
        <w:rPr>
          <w:rFonts w:ascii="Tahoma" w:hAnsi="Tahoma" w:cs="Tahoma"/>
          <w:lang w:val="en-GB"/>
        </w:rPr>
        <w:t>.</w:t>
      </w:r>
      <w:proofErr w:type="gramEnd"/>
      <w:r>
        <w:rPr>
          <w:rFonts w:ascii="Tahoma" w:hAnsi="Tahoma" w:cs="Tahoma"/>
          <w:lang w:val="en-GB"/>
        </w:rPr>
        <w:t xml:space="preserve">  </w:t>
      </w:r>
      <w:proofErr w:type="spellStart"/>
      <w:proofErr w:type="gramStart"/>
      <w:r>
        <w:rPr>
          <w:rFonts w:ascii="Tahoma" w:hAnsi="Tahoma" w:cs="Tahoma"/>
          <w:lang w:val="en-GB"/>
        </w:rPr>
        <w:t>Vyučující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zhodnotí</w:t>
      </w:r>
      <w:proofErr w:type="spellEnd"/>
      <w:r>
        <w:rPr>
          <w:rFonts w:ascii="Tahoma" w:hAnsi="Tahoma" w:cs="Tahoma"/>
          <w:lang w:val="en-GB"/>
        </w:rPr>
        <w:t xml:space="preserve">, </w:t>
      </w:r>
      <w:proofErr w:type="spellStart"/>
      <w:r>
        <w:rPr>
          <w:rFonts w:ascii="Tahoma" w:hAnsi="Tahoma" w:cs="Tahoma"/>
          <w:lang w:val="en-GB"/>
        </w:rPr>
        <w:t>zda</w:t>
      </w:r>
      <w:proofErr w:type="spellEnd"/>
      <w:r>
        <w:rPr>
          <w:rFonts w:ascii="Tahoma" w:hAnsi="Tahoma" w:cs="Tahoma"/>
          <w:lang w:val="en-GB"/>
        </w:rPr>
        <w:t xml:space="preserve"> je </w:t>
      </w:r>
      <w:proofErr w:type="spellStart"/>
      <w:r>
        <w:rPr>
          <w:rFonts w:ascii="Tahoma" w:hAnsi="Tahoma" w:cs="Tahoma"/>
          <w:lang w:val="en-GB"/>
        </w:rPr>
        <w:t>nutné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žákům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slova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vysvětlit</w:t>
      </w:r>
      <w:proofErr w:type="spellEnd"/>
      <w:r>
        <w:rPr>
          <w:rFonts w:ascii="Tahoma" w:hAnsi="Tahoma" w:cs="Tahoma"/>
          <w:lang w:val="en-GB"/>
        </w:rPr>
        <w:t xml:space="preserve">, </w:t>
      </w:r>
      <w:proofErr w:type="spellStart"/>
      <w:r>
        <w:rPr>
          <w:rFonts w:ascii="Tahoma" w:hAnsi="Tahoma" w:cs="Tahoma"/>
          <w:lang w:val="en-GB"/>
        </w:rPr>
        <w:t>přeložit</w:t>
      </w:r>
      <w:proofErr w:type="spellEnd"/>
      <w:r>
        <w:rPr>
          <w:rFonts w:ascii="Tahoma" w:hAnsi="Tahoma" w:cs="Tahoma"/>
          <w:lang w:val="en-GB"/>
        </w:rPr>
        <w:t xml:space="preserve">, </w:t>
      </w:r>
      <w:proofErr w:type="spellStart"/>
      <w:r>
        <w:rPr>
          <w:rFonts w:ascii="Tahoma" w:hAnsi="Tahoma" w:cs="Tahoma"/>
          <w:lang w:val="en-GB"/>
        </w:rPr>
        <w:t>či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nahradit</w:t>
      </w:r>
      <w:proofErr w:type="spellEnd"/>
      <w:r>
        <w:rPr>
          <w:rFonts w:ascii="Tahoma" w:hAnsi="Tahoma" w:cs="Tahoma"/>
          <w:lang w:val="en-GB"/>
        </w:rPr>
        <w:t xml:space="preserve"> </w:t>
      </w:r>
      <w:proofErr w:type="spellStart"/>
      <w:r>
        <w:rPr>
          <w:rFonts w:ascii="Tahoma" w:hAnsi="Tahoma" w:cs="Tahoma"/>
          <w:lang w:val="en-GB"/>
        </w:rPr>
        <w:t>jednoduššími</w:t>
      </w:r>
      <w:proofErr w:type="spellEnd"/>
      <w:r>
        <w:rPr>
          <w:rFonts w:ascii="Tahoma" w:hAnsi="Tahoma" w:cs="Tahoma"/>
          <w:lang w:val="en-GB"/>
        </w:rPr>
        <w:t>.</w:t>
      </w:r>
      <w:proofErr w:type="gramEnd"/>
      <w:r>
        <w:rPr>
          <w:rFonts w:ascii="Tahoma" w:hAnsi="Tahoma" w:cs="Tahoma"/>
          <w:lang w:val="en-GB"/>
        </w:rPr>
        <w:t xml:space="preserve"> </w:t>
      </w:r>
    </w:p>
    <w:p w:rsidR="00E479A0" w:rsidRDefault="00E479A0" w:rsidP="00243C03">
      <w:pPr>
        <w:rPr>
          <w:rFonts w:ascii="Tahoma" w:hAnsi="Tahoma" w:cs="Tahoma"/>
          <w:lang w:val="en-GB"/>
        </w:rPr>
      </w:pPr>
    </w:p>
    <w:p w:rsidR="00E479A0" w:rsidRDefault="00E479A0" w:rsidP="00243C03">
      <w:pPr>
        <w:rPr>
          <w:rFonts w:ascii="Tahoma" w:hAnsi="Tahoma" w:cs="Tahoma"/>
          <w:lang w:val="en-GB"/>
        </w:rPr>
      </w:pPr>
    </w:p>
    <w:p w:rsidR="00E479A0" w:rsidRDefault="00E479A0" w:rsidP="00243C03">
      <w:pPr>
        <w:rPr>
          <w:rFonts w:ascii="Tahoma" w:hAnsi="Tahoma" w:cs="Tahoma"/>
          <w:lang w:val="en-GB"/>
        </w:rPr>
      </w:pPr>
    </w:p>
    <w:p w:rsidR="00E479A0" w:rsidRDefault="00E479A0" w:rsidP="00243C03">
      <w:pPr>
        <w:rPr>
          <w:rFonts w:ascii="Tahoma" w:hAnsi="Tahoma" w:cs="Tahoma"/>
          <w:lang w:val="en-GB"/>
        </w:rPr>
      </w:pPr>
    </w:p>
    <w:p w:rsidR="007904CE" w:rsidRDefault="007904CE" w:rsidP="00243C03">
      <w:pPr>
        <w:rPr>
          <w:rFonts w:ascii="Tahoma" w:hAnsi="Tahoma" w:cs="Tahoma"/>
          <w:lang w:val="en-GB"/>
        </w:rPr>
      </w:pPr>
    </w:p>
    <w:p w:rsidR="00C47364" w:rsidRPr="002B3CD0" w:rsidRDefault="00C47364" w:rsidP="00243C03">
      <w:pPr>
        <w:rPr>
          <w:rFonts w:ascii="Tahoma" w:hAnsi="Tahoma" w:cs="Tahoma"/>
          <w:lang w:val="en-GB"/>
        </w:rPr>
      </w:pPr>
    </w:p>
    <w:p w:rsidR="00243C03" w:rsidRPr="002B3CD0" w:rsidRDefault="00243C03" w:rsidP="00243C03">
      <w:pPr>
        <w:rPr>
          <w:rFonts w:ascii="Tahoma" w:hAnsi="Tahoma" w:cs="Tahoma"/>
          <w:lang w:val="en-GB"/>
        </w:rPr>
      </w:pPr>
    </w:p>
    <w:p w:rsidR="00243C03" w:rsidRPr="007904CE" w:rsidRDefault="00243C03" w:rsidP="00243C03">
      <w:pPr>
        <w:pStyle w:val="Odstavecseseznamem"/>
        <w:jc w:val="both"/>
        <w:rPr>
          <w:rFonts w:ascii="Goudy Stout" w:hAnsi="Goudy Stout"/>
          <w:sz w:val="24"/>
          <w:szCs w:val="24"/>
          <w:lang w:val="en-GB"/>
        </w:rPr>
      </w:pPr>
      <w:r w:rsidRPr="007904CE">
        <w:rPr>
          <w:rFonts w:ascii="Goudy Stout" w:hAnsi="Goudy Stout"/>
          <w:sz w:val="24"/>
          <w:szCs w:val="24"/>
          <w:lang w:val="en-GB"/>
        </w:rPr>
        <w:lastRenderedPageBreak/>
        <w:t>Let’s play a __ __ __ __ __ __ __ __      __ __ __ _</w:t>
      </w:r>
      <w:proofErr w:type="gramStart"/>
      <w:r w:rsidRPr="007904CE">
        <w:rPr>
          <w:rFonts w:ascii="Goudy Stout" w:hAnsi="Goudy Stout"/>
          <w:sz w:val="24"/>
          <w:szCs w:val="24"/>
          <w:lang w:val="en-GB"/>
        </w:rPr>
        <w:t>_ !</w:t>
      </w:r>
      <w:proofErr w:type="gramEnd"/>
    </w:p>
    <w:tbl>
      <w:tblPr>
        <w:tblpPr w:leftFromText="141" w:rightFromText="141" w:vertAnchor="text" w:horzAnchor="page" w:tblpX="2523" w:tblpY="567"/>
        <w:tblW w:w="59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25"/>
        <w:gridCol w:w="340"/>
        <w:gridCol w:w="414"/>
        <w:gridCol w:w="414"/>
        <w:gridCol w:w="520"/>
        <w:gridCol w:w="346"/>
        <w:gridCol w:w="413"/>
        <w:gridCol w:w="402"/>
        <w:gridCol w:w="335"/>
        <w:gridCol w:w="416"/>
        <w:gridCol w:w="352"/>
        <w:gridCol w:w="347"/>
        <w:gridCol w:w="240"/>
        <w:gridCol w:w="342"/>
      </w:tblGrid>
      <w:tr w:rsidR="00243C03" w:rsidRPr="00D9492C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1)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*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243C03" w:rsidRPr="00D9492C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2)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243C03" w:rsidRPr="00D9492C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3)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243C03" w:rsidRPr="00D9492C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4)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243C03" w:rsidRPr="00D9492C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5)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243C03" w:rsidRPr="00D9492C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6)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243C03" w:rsidRPr="00D9492C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7)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243C03" w:rsidRPr="00D9492C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8)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243C03" w:rsidRPr="00D9492C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*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243C03" w:rsidRPr="00D9492C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9)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243C03" w:rsidRPr="00D9492C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10)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*</w:t>
            </w:r>
          </w:p>
        </w:tc>
        <w:tc>
          <w:tcPr>
            <w:tcW w:w="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243C03" w:rsidRPr="00D9492C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11)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243C03" w:rsidRPr="00D9492C" w:rsidTr="00243C03">
        <w:trPr>
          <w:trHeight w:val="324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12)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7D78F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</w:tbl>
    <w:p w:rsidR="00243C03" w:rsidRPr="00D9492C" w:rsidRDefault="00243C03" w:rsidP="00243C03">
      <w:pPr>
        <w:pStyle w:val="Odstavecseseznamem"/>
        <w:jc w:val="both"/>
        <w:rPr>
          <w:sz w:val="32"/>
          <w:szCs w:val="32"/>
          <w:lang w:val="en-GB"/>
        </w:rPr>
      </w:pPr>
    </w:p>
    <w:p w:rsidR="00243C03" w:rsidRPr="00D9492C" w:rsidRDefault="00243C03" w:rsidP="00243C03">
      <w:pPr>
        <w:pStyle w:val="Odstavecseseznamem"/>
        <w:jc w:val="both"/>
        <w:rPr>
          <w:sz w:val="32"/>
          <w:szCs w:val="32"/>
          <w:lang w:val="en-GB"/>
        </w:rPr>
      </w:pPr>
    </w:p>
    <w:p w:rsidR="00243C03" w:rsidRPr="00D9492C" w:rsidRDefault="00243C03" w:rsidP="00243C03">
      <w:pPr>
        <w:pStyle w:val="Odstavecseseznamem"/>
        <w:jc w:val="both"/>
        <w:rPr>
          <w:sz w:val="32"/>
          <w:szCs w:val="32"/>
          <w:lang w:val="en-GB"/>
        </w:rPr>
      </w:pPr>
    </w:p>
    <w:p w:rsidR="00243C03" w:rsidRPr="00D9492C" w:rsidRDefault="00243C03" w:rsidP="00243C03">
      <w:pPr>
        <w:pStyle w:val="Odstavecseseznamem"/>
        <w:jc w:val="both"/>
        <w:rPr>
          <w:sz w:val="32"/>
          <w:szCs w:val="32"/>
          <w:lang w:val="en-GB"/>
        </w:rPr>
      </w:pPr>
    </w:p>
    <w:p w:rsidR="00243C03" w:rsidRDefault="00243C03" w:rsidP="00243C03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243C03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243C03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Pr="00755A16" w:rsidRDefault="00243C03" w:rsidP="00243C03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243C03">
      <w:pPr>
        <w:jc w:val="both"/>
        <w:rPr>
          <w:sz w:val="24"/>
          <w:szCs w:val="24"/>
          <w:lang w:val="en-GB"/>
        </w:rPr>
      </w:pPr>
    </w:p>
    <w:p w:rsidR="00243C03" w:rsidRDefault="00243C03" w:rsidP="00243C03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243C03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243C03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243C03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243C03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243C03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243C03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Pr="00755A16" w:rsidRDefault="00243C03" w:rsidP="00243C0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>This animal is an ape. It lives in jungles in Indonesia. It’s got red fur. It’s very strong.</w:t>
      </w:r>
    </w:p>
    <w:p w:rsidR="00243C03" w:rsidRPr="00755A16" w:rsidRDefault="00243C03" w:rsidP="00243C0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>It is a small grey animal with four legs, two small ears and a long tail.</w:t>
      </w:r>
    </w:p>
    <w:p w:rsidR="00243C03" w:rsidRPr="00755A16" w:rsidRDefault="00243C03" w:rsidP="00243C0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>This animal lives in North Africa and Arabia. It is brown and it has got four legs, a long neck, a big head and a long tail. It has got a hump. It lives in deserts. I can live without water for many days.</w:t>
      </w:r>
    </w:p>
    <w:p w:rsidR="00243C03" w:rsidRPr="00755A16" w:rsidRDefault="00243C03" w:rsidP="00243C0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 xml:space="preserve">It lives in deserts. It has got six legs and a sharp tail. It is dangerous. </w:t>
      </w:r>
    </w:p>
    <w:p w:rsidR="00243C03" w:rsidRPr="00755A16" w:rsidRDefault="00243C03" w:rsidP="00243C0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 xml:space="preserve">It is a large animal with four legs and a tail. It can be white, black, brown or grey. The sound that it makes is called neighing. You can sit on its back. People can ride it. </w:t>
      </w:r>
    </w:p>
    <w:p w:rsidR="00243C03" w:rsidRPr="00755A16" w:rsidRDefault="00243C03" w:rsidP="00243C0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>It is a bird, but it can’t fly. It can run very fast. You can see this animal in African savannahs.</w:t>
      </w:r>
    </w:p>
    <w:p w:rsidR="00243C03" w:rsidRPr="00755A16" w:rsidRDefault="00243C03" w:rsidP="00243C0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>This animal hasn’t got any legs. Its body is long.</w:t>
      </w:r>
    </w:p>
    <w:p w:rsidR="00243C03" w:rsidRPr="00755A16" w:rsidRDefault="00243C03" w:rsidP="00243C0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 xml:space="preserve">It is a black and white bird that lives by the sea around Antarctica and cannot fly. </w:t>
      </w:r>
    </w:p>
    <w:p w:rsidR="00243C03" w:rsidRPr="00755A16" w:rsidRDefault="00243C03" w:rsidP="00243C0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 xml:space="preserve">This animal is usually a pet. It has got four legs. It is very friendly. We can also use it for guarding buildings or for hunting. </w:t>
      </w:r>
    </w:p>
    <w:p w:rsidR="00243C03" w:rsidRPr="00755A16" w:rsidRDefault="00243C03" w:rsidP="00243C0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 xml:space="preserve">This animal lives in cold north polar areas. It eats fish and seals. It can swim very well. It’s white. </w:t>
      </w:r>
    </w:p>
    <w:p w:rsidR="00243C03" w:rsidRPr="00755A16" w:rsidRDefault="00243C03" w:rsidP="00243C0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 xml:space="preserve">This animal lives in tropical forests in South America. It is a parrot with a long tail and brightly coloured feathers. It can fly. </w:t>
      </w:r>
    </w:p>
    <w:p w:rsidR="00243C03" w:rsidRDefault="00243C03" w:rsidP="00243C03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 w:rsidRPr="00D9492C">
        <w:rPr>
          <w:sz w:val="24"/>
          <w:szCs w:val="24"/>
          <w:lang w:val="en-GB"/>
        </w:rPr>
        <w:t>This is a very large sea animal that breathes air through a hole on the top of its head. It can eat only small water animals – plankton. It lives in oceans. It isn’t a fish, it’s a mammal.</w:t>
      </w:r>
    </w:p>
    <w:p w:rsidR="009C448E" w:rsidRDefault="009C448E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C47364" w:rsidRDefault="00C47364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D9492C">
      <w:pPr>
        <w:pStyle w:val="Odstavecseseznamem"/>
        <w:jc w:val="both"/>
        <w:rPr>
          <w:sz w:val="24"/>
          <w:szCs w:val="24"/>
          <w:lang w:val="en-GB"/>
        </w:rPr>
      </w:pPr>
      <w:proofErr w:type="spellStart"/>
      <w:r>
        <w:rPr>
          <w:sz w:val="24"/>
          <w:szCs w:val="24"/>
          <w:lang w:val="en-GB"/>
        </w:rPr>
        <w:lastRenderedPageBreak/>
        <w:t>Autorské</w:t>
      </w:r>
      <w:proofErr w:type="spellEnd"/>
      <w:r>
        <w:rPr>
          <w:sz w:val="24"/>
          <w:szCs w:val="24"/>
          <w:lang w:val="en-GB"/>
        </w:rPr>
        <w:t xml:space="preserve"> </w:t>
      </w:r>
      <w:proofErr w:type="spellStart"/>
      <w:r>
        <w:rPr>
          <w:sz w:val="24"/>
          <w:szCs w:val="24"/>
          <w:lang w:val="en-GB"/>
        </w:rPr>
        <w:t>řešení</w:t>
      </w:r>
      <w:proofErr w:type="spellEnd"/>
      <w:r>
        <w:rPr>
          <w:sz w:val="24"/>
          <w:szCs w:val="24"/>
          <w:lang w:val="en-GB"/>
        </w:rPr>
        <w:t xml:space="preserve">: </w:t>
      </w:r>
    </w:p>
    <w:p w:rsidR="00D9492C" w:rsidRDefault="00D9492C" w:rsidP="00D9492C">
      <w:pPr>
        <w:pStyle w:val="Odstavecseseznamem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Let’s play a </w:t>
      </w:r>
      <w:r w:rsidR="00243C03" w:rsidRPr="00243C03">
        <w:rPr>
          <w:color w:val="FF0000"/>
          <w:sz w:val="24"/>
          <w:szCs w:val="24"/>
          <w:lang w:val="en-GB"/>
        </w:rPr>
        <w:t>GUESSING GAME</w:t>
      </w:r>
      <w:r>
        <w:rPr>
          <w:sz w:val="24"/>
          <w:szCs w:val="24"/>
          <w:lang w:val="en-GB"/>
        </w:rPr>
        <w:t>!</w:t>
      </w:r>
    </w:p>
    <w:tbl>
      <w:tblPr>
        <w:tblpPr w:leftFromText="141" w:rightFromText="141" w:vertAnchor="text" w:horzAnchor="page" w:tblpX="2391" w:tblpY="27"/>
        <w:tblW w:w="58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25"/>
        <w:gridCol w:w="340"/>
        <w:gridCol w:w="414"/>
        <w:gridCol w:w="414"/>
        <w:gridCol w:w="520"/>
        <w:gridCol w:w="346"/>
        <w:gridCol w:w="440"/>
        <w:gridCol w:w="347"/>
        <w:gridCol w:w="425"/>
        <w:gridCol w:w="326"/>
        <w:gridCol w:w="352"/>
        <w:gridCol w:w="347"/>
        <w:gridCol w:w="240"/>
        <w:gridCol w:w="342"/>
      </w:tblGrid>
      <w:tr w:rsidR="00243C03" w:rsidRPr="00243C03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1)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G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*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G</w:t>
            </w:r>
          </w:p>
        </w:tc>
      </w:tr>
      <w:tr w:rsidR="00243C03" w:rsidRPr="00243C03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2)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</w:tr>
      <w:tr w:rsidR="00243C03" w:rsidRPr="00243C03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3)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</w:tr>
      <w:tr w:rsidR="00243C03" w:rsidRPr="00243C03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4)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</w:tr>
      <w:tr w:rsidR="00243C03" w:rsidRPr="00243C03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5)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</w:tr>
      <w:tr w:rsidR="00243C03" w:rsidRPr="00243C03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6)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</w:tr>
      <w:tr w:rsidR="00243C03" w:rsidRPr="00243C03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7)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</w:tr>
      <w:tr w:rsidR="00243C03" w:rsidRPr="00243C03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8)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G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</w:tr>
      <w:tr w:rsidR="00243C03" w:rsidRPr="00243C03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*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</w:tr>
      <w:tr w:rsidR="00243C03" w:rsidRPr="00243C03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9)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G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</w:tr>
      <w:tr w:rsidR="00243C03" w:rsidRPr="00243C03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10)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*</w:t>
            </w:r>
          </w:p>
        </w:tc>
        <w:tc>
          <w:tcPr>
            <w:tcW w:w="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</w:tr>
      <w:tr w:rsidR="00243C03" w:rsidRPr="00243C03" w:rsidTr="00243C03">
        <w:trPr>
          <w:trHeight w:val="3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11)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W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</w:tr>
      <w:tr w:rsidR="00243C03" w:rsidRPr="00243C03" w:rsidTr="00243C03">
        <w:trPr>
          <w:trHeight w:val="324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12)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W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  <w:r w:rsidRPr="00D9492C"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C03" w:rsidRPr="00D9492C" w:rsidRDefault="00243C03" w:rsidP="00243C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32"/>
                <w:szCs w:val="32"/>
                <w:lang w:eastAsia="cs-CZ"/>
              </w:rPr>
            </w:pPr>
          </w:p>
        </w:tc>
      </w:tr>
    </w:tbl>
    <w:p w:rsidR="00D9492C" w:rsidRDefault="00D9492C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243C03" w:rsidRDefault="00243C03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D9492C" w:rsidRPr="00755A16" w:rsidRDefault="00D9492C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D9492C" w:rsidRDefault="00D9492C" w:rsidP="00755A16">
      <w:pPr>
        <w:jc w:val="both"/>
        <w:rPr>
          <w:sz w:val="24"/>
          <w:szCs w:val="24"/>
          <w:lang w:val="en-GB"/>
        </w:rPr>
      </w:pPr>
    </w:p>
    <w:p w:rsidR="00D9492C" w:rsidRDefault="00D9492C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D9492C" w:rsidRDefault="00D9492C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D9492C" w:rsidRDefault="00D9492C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D9492C" w:rsidRDefault="00D9492C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D9492C" w:rsidRDefault="00D9492C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D9492C" w:rsidRDefault="00D9492C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D9492C" w:rsidRDefault="00D9492C" w:rsidP="00D9492C">
      <w:pPr>
        <w:pStyle w:val="Odstavecseseznamem"/>
        <w:jc w:val="both"/>
        <w:rPr>
          <w:sz w:val="24"/>
          <w:szCs w:val="24"/>
          <w:lang w:val="en-GB"/>
        </w:rPr>
      </w:pPr>
    </w:p>
    <w:p w:rsidR="000036AF" w:rsidRPr="00243C03" w:rsidRDefault="000036AF" w:rsidP="00243C0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243C03">
        <w:rPr>
          <w:sz w:val="24"/>
          <w:szCs w:val="24"/>
          <w:lang w:val="en-GB"/>
        </w:rPr>
        <w:t xml:space="preserve">This animal is an </w:t>
      </w:r>
      <w:r w:rsidRPr="00243C03">
        <w:rPr>
          <w:b/>
          <w:color w:val="FF0000"/>
          <w:sz w:val="24"/>
          <w:szCs w:val="24"/>
          <w:lang w:val="en-GB"/>
        </w:rPr>
        <w:t>ape</w:t>
      </w:r>
      <w:r w:rsidRPr="00243C03">
        <w:rPr>
          <w:sz w:val="24"/>
          <w:szCs w:val="24"/>
          <w:lang w:val="en-GB"/>
        </w:rPr>
        <w:t xml:space="preserve">. It lives in jungles in Indonesia. It’s got red </w:t>
      </w:r>
      <w:r w:rsidRPr="00243C03">
        <w:rPr>
          <w:b/>
          <w:color w:val="FF0000"/>
          <w:sz w:val="24"/>
          <w:szCs w:val="24"/>
          <w:lang w:val="en-GB"/>
        </w:rPr>
        <w:t>fur</w:t>
      </w:r>
      <w:r w:rsidRPr="00243C03">
        <w:rPr>
          <w:sz w:val="24"/>
          <w:szCs w:val="24"/>
          <w:lang w:val="en-GB"/>
        </w:rPr>
        <w:t>. It’s very strong.</w:t>
      </w:r>
    </w:p>
    <w:p w:rsidR="000036AF" w:rsidRPr="00755A16" w:rsidRDefault="000036AF" w:rsidP="00243C0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>It is a small grey animal with four legs, two small ears and a long tail.</w:t>
      </w:r>
    </w:p>
    <w:p w:rsidR="000036AF" w:rsidRPr="00755A16" w:rsidRDefault="000036AF" w:rsidP="00243C0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 xml:space="preserve">This animal lives in North Africa and Arabia. It is brown and it has got four legs, a long neck, a big head and a long tail. It has got </w:t>
      </w:r>
      <w:r w:rsidRPr="00243C03">
        <w:rPr>
          <w:b/>
          <w:color w:val="FF0000"/>
          <w:sz w:val="24"/>
          <w:szCs w:val="24"/>
          <w:lang w:val="en-GB"/>
        </w:rPr>
        <w:t>a hump</w:t>
      </w:r>
      <w:r w:rsidRPr="00755A16">
        <w:rPr>
          <w:sz w:val="24"/>
          <w:szCs w:val="24"/>
          <w:lang w:val="en-GB"/>
        </w:rPr>
        <w:t xml:space="preserve">. It lives in </w:t>
      </w:r>
      <w:r w:rsidRPr="00243C03">
        <w:rPr>
          <w:b/>
          <w:color w:val="FF0000"/>
          <w:sz w:val="24"/>
          <w:szCs w:val="24"/>
          <w:lang w:val="en-GB"/>
        </w:rPr>
        <w:t>deserts</w:t>
      </w:r>
      <w:r w:rsidRPr="00755A16">
        <w:rPr>
          <w:sz w:val="24"/>
          <w:szCs w:val="24"/>
          <w:lang w:val="en-GB"/>
        </w:rPr>
        <w:t xml:space="preserve">. I can live </w:t>
      </w:r>
      <w:r w:rsidRPr="00243C03">
        <w:rPr>
          <w:b/>
          <w:color w:val="FF0000"/>
          <w:sz w:val="24"/>
          <w:szCs w:val="24"/>
          <w:lang w:val="en-GB"/>
        </w:rPr>
        <w:t>without</w:t>
      </w:r>
      <w:r w:rsidRPr="00755A16">
        <w:rPr>
          <w:sz w:val="24"/>
          <w:szCs w:val="24"/>
          <w:lang w:val="en-GB"/>
        </w:rPr>
        <w:t xml:space="preserve"> water for many days.</w:t>
      </w:r>
    </w:p>
    <w:p w:rsidR="000036AF" w:rsidRPr="00755A16" w:rsidRDefault="000036AF" w:rsidP="00243C0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 xml:space="preserve">It lives in deserts. It has got six legs and a </w:t>
      </w:r>
      <w:r w:rsidRPr="00243C03">
        <w:rPr>
          <w:b/>
          <w:color w:val="FF0000"/>
          <w:sz w:val="24"/>
          <w:szCs w:val="24"/>
          <w:lang w:val="en-GB"/>
        </w:rPr>
        <w:t>sharp</w:t>
      </w:r>
      <w:r w:rsidRPr="00755A16">
        <w:rPr>
          <w:sz w:val="24"/>
          <w:szCs w:val="24"/>
          <w:lang w:val="en-GB"/>
        </w:rPr>
        <w:t xml:space="preserve"> tail. It is </w:t>
      </w:r>
      <w:r w:rsidRPr="00243C03">
        <w:rPr>
          <w:b/>
          <w:color w:val="FF0000"/>
          <w:sz w:val="24"/>
          <w:szCs w:val="24"/>
          <w:lang w:val="en-GB"/>
        </w:rPr>
        <w:t>dangerous</w:t>
      </w:r>
      <w:r w:rsidRPr="00755A16">
        <w:rPr>
          <w:sz w:val="24"/>
          <w:szCs w:val="24"/>
          <w:lang w:val="en-GB"/>
        </w:rPr>
        <w:t xml:space="preserve">. </w:t>
      </w:r>
    </w:p>
    <w:p w:rsidR="0067477E" w:rsidRPr="00755A16" w:rsidRDefault="0067477E" w:rsidP="00243C0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>It is a large animal with four legs and a tail. It can be white, black, brown or grey</w:t>
      </w:r>
      <w:r w:rsidRPr="00243C03">
        <w:rPr>
          <w:b/>
          <w:color w:val="FF0000"/>
          <w:sz w:val="24"/>
          <w:szCs w:val="24"/>
          <w:lang w:val="en-GB"/>
        </w:rPr>
        <w:t>. The sound that it makes is called neighing</w:t>
      </w:r>
      <w:r w:rsidRPr="00755A16">
        <w:rPr>
          <w:sz w:val="24"/>
          <w:szCs w:val="24"/>
          <w:lang w:val="en-GB"/>
        </w:rPr>
        <w:t xml:space="preserve">. You can sit on its back. People can ride it. </w:t>
      </w:r>
    </w:p>
    <w:p w:rsidR="000036AF" w:rsidRPr="00755A16" w:rsidRDefault="000036AF" w:rsidP="00243C0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>It is a bird, but it can’t fly. It can run very fast. You can see this animal in African savannahs.</w:t>
      </w:r>
    </w:p>
    <w:p w:rsidR="000036AF" w:rsidRPr="00755A16" w:rsidRDefault="000036AF" w:rsidP="00243C0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>This animal hasn’t got any legs. Its body is long.</w:t>
      </w:r>
    </w:p>
    <w:p w:rsidR="000036AF" w:rsidRPr="00755A16" w:rsidRDefault="0067477E" w:rsidP="00243C0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 xml:space="preserve">It is a black and white bird that lives by the sea around Antarctica and cannot fly. </w:t>
      </w:r>
    </w:p>
    <w:p w:rsidR="0067477E" w:rsidRPr="00755A16" w:rsidRDefault="0067477E" w:rsidP="00243C0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 xml:space="preserve">This animal is usually a pet. It has got four legs. It is very friendly. </w:t>
      </w:r>
      <w:r w:rsidRPr="00243C03">
        <w:rPr>
          <w:b/>
          <w:color w:val="FF0000"/>
          <w:sz w:val="24"/>
          <w:szCs w:val="24"/>
          <w:lang w:val="en-GB"/>
        </w:rPr>
        <w:t>We can also use it for guarding buildings</w:t>
      </w:r>
      <w:r w:rsidR="009E2E7C" w:rsidRPr="00243C03">
        <w:rPr>
          <w:b/>
          <w:color w:val="FF0000"/>
          <w:sz w:val="24"/>
          <w:szCs w:val="24"/>
          <w:lang w:val="en-GB"/>
        </w:rPr>
        <w:t xml:space="preserve"> or for hunting</w:t>
      </w:r>
      <w:r w:rsidR="009E2E7C" w:rsidRPr="00755A16">
        <w:rPr>
          <w:sz w:val="24"/>
          <w:szCs w:val="24"/>
          <w:lang w:val="en-GB"/>
        </w:rPr>
        <w:t xml:space="preserve">. </w:t>
      </w:r>
    </w:p>
    <w:p w:rsidR="009E2E7C" w:rsidRPr="00755A16" w:rsidRDefault="009E2E7C" w:rsidP="00243C0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 xml:space="preserve">This animal lives in cold north polar areas. It eats fish and seals. It can swim very well. It’s white. </w:t>
      </w:r>
    </w:p>
    <w:p w:rsidR="009E2E7C" w:rsidRPr="00755A16" w:rsidRDefault="009E2E7C" w:rsidP="00243C0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755A16">
        <w:rPr>
          <w:sz w:val="24"/>
          <w:szCs w:val="24"/>
          <w:lang w:val="en-GB"/>
        </w:rPr>
        <w:t xml:space="preserve">This animal lives in tropical forests in South America. It is a parrot </w:t>
      </w:r>
      <w:r w:rsidR="00755A16" w:rsidRPr="00755A16">
        <w:rPr>
          <w:sz w:val="24"/>
          <w:szCs w:val="24"/>
          <w:lang w:val="en-GB"/>
        </w:rPr>
        <w:t>with</w:t>
      </w:r>
      <w:r w:rsidRPr="00755A16">
        <w:rPr>
          <w:sz w:val="24"/>
          <w:szCs w:val="24"/>
          <w:lang w:val="en-GB"/>
        </w:rPr>
        <w:t xml:space="preserve"> a long tail</w:t>
      </w:r>
      <w:r w:rsidR="00755A16" w:rsidRPr="00755A16">
        <w:rPr>
          <w:sz w:val="24"/>
          <w:szCs w:val="24"/>
          <w:lang w:val="en-GB"/>
        </w:rPr>
        <w:t xml:space="preserve"> and </w:t>
      </w:r>
      <w:r w:rsidR="00755A16" w:rsidRPr="00243C03">
        <w:rPr>
          <w:b/>
          <w:color w:val="FF0000"/>
          <w:sz w:val="24"/>
          <w:szCs w:val="24"/>
          <w:lang w:val="en-GB"/>
        </w:rPr>
        <w:t>brightly coloured feathers</w:t>
      </w:r>
      <w:r w:rsidRPr="00755A16">
        <w:rPr>
          <w:sz w:val="24"/>
          <w:szCs w:val="24"/>
          <w:lang w:val="en-GB"/>
        </w:rPr>
        <w:t xml:space="preserve">. It can fly. </w:t>
      </w:r>
    </w:p>
    <w:p w:rsidR="00D9492C" w:rsidRDefault="009E2E7C" w:rsidP="00243C0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en-GB"/>
        </w:rPr>
      </w:pPr>
      <w:r w:rsidRPr="00D9492C">
        <w:rPr>
          <w:sz w:val="24"/>
          <w:szCs w:val="24"/>
          <w:lang w:val="en-GB"/>
        </w:rPr>
        <w:t xml:space="preserve">This is a very large sea animal </w:t>
      </w:r>
      <w:r w:rsidRPr="00243C03">
        <w:rPr>
          <w:b/>
          <w:color w:val="FF0000"/>
          <w:sz w:val="24"/>
          <w:szCs w:val="24"/>
          <w:lang w:val="en-GB"/>
        </w:rPr>
        <w:t>that breathes air through a hole on the top of its head</w:t>
      </w:r>
      <w:r w:rsidRPr="00D9492C">
        <w:rPr>
          <w:sz w:val="24"/>
          <w:szCs w:val="24"/>
          <w:lang w:val="en-GB"/>
        </w:rPr>
        <w:t xml:space="preserve">. It can eat only small water animals – plankton. It lives in oceans. It isn’t a fish, it’s a </w:t>
      </w:r>
      <w:r w:rsidRPr="00243C03">
        <w:rPr>
          <w:b/>
          <w:color w:val="FF0000"/>
          <w:sz w:val="24"/>
          <w:szCs w:val="24"/>
          <w:lang w:val="en-GB"/>
        </w:rPr>
        <w:t>mamma</w:t>
      </w:r>
      <w:r w:rsidRPr="00C47364">
        <w:rPr>
          <w:color w:val="FF0000"/>
          <w:sz w:val="24"/>
          <w:szCs w:val="24"/>
          <w:lang w:val="en-GB"/>
        </w:rPr>
        <w:t>l</w:t>
      </w:r>
      <w:r w:rsidRPr="00D9492C">
        <w:rPr>
          <w:sz w:val="24"/>
          <w:szCs w:val="24"/>
          <w:lang w:val="en-GB"/>
        </w:rPr>
        <w:t>.</w:t>
      </w:r>
    </w:p>
    <w:p w:rsidR="00C47364" w:rsidRDefault="00C47364" w:rsidP="00C47364">
      <w:pPr>
        <w:jc w:val="both"/>
        <w:rPr>
          <w:sz w:val="24"/>
          <w:szCs w:val="24"/>
          <w:lang w:val="en-GB"/>
        </w:rPr>
      </w:pPr>
    </w:p>
    <w:p w:rsidR="00C47364" w:rsidRPr="00C47364" w:rsidRDefault="00C47364" w:rsidP="002B52D6">
      <w:pPr>
        <w:spacing w:line="480" w:lineRule="auto"/>
        <w:ind w:left="-284"/>
        <w:rPr>
          <w:rFonts w:ascii="Tahoma" w:hAnsi="Tahoma" w:cs="Tahoma"/>
          <w:b/>
          <w:lang w:val="en-GB"/>
        </w:rPr>
      </w:pPr>
      <w:proofErr w:type="spellStart"/>
      <w:r w:rsidRPr="00C47364">
        <w:rPr>
          <w:rFonts w:ascii="Tahoma" w:hAnsi="Tahoma" w:cs="Tahoma"/>
          <w:b/>
          <w:lang w:val="en-GB"/>
        </w:rPr>
        <w:lastRenderedPageBreak/>
        <w:t>Zdroj</w:t>
      </w:r>
      <w:proofErr w:type="spellEnd"/>
      <w:r w:rsidRPr="00C47364">
        <w:rPr>
          <w:rFonts w:ascii="Tahoma" w:hAnsi="Tahoma" w:cs="Tahoma"/>
          <w:b/>
          <w:lang w:val="en-GB"/>
        </w:rPr>
        <w:t xml:space="preserve">: </w:t>
      </w:r>
    </w:p>
    <w:p w:rsidR="00C47364" w:rsidRPr="003526E5" w:rsidRDefault="00C47364" w:rsidP="002B52D6">
      <w:pPr>
        <w:spacing w:line="480" w:lineRule="auto"/>
        <w:ind w:left="-284"/>
        <w:rPr>
          <w:rFonts w:ascii="Times New Roman" w:hAnsi="Times New Roman" w:cs="Times New Roman"/>
          <w:lang w:val="en-GB"/>
        </w:rPr>
      </w:pPr>
      <w:r w:rsidRPr="003526E5">
        <w:rPr>
          <w:rFonts w:ascii="Arial" w:hAnsi="Arial" w:cs="Arial"/>
          <w:color w:val="000000"/>
        </w:rPr>
        <w:t xml:space="preserve">KARÁSKOVÁ, M. - ŠÁDEK, J. Start </w:t>
      </w:r>
      <w:proofErr w:type="spellStart"/>
      <w:r w:rsidRPr="003526E5">
        <w:rPr>
          <w:rFonts w:ascii="Arial" w:hAnsi="Arial" w:cs="Arial"/>
          <w:color w:val="000000"/>
        </w:rPr>
        <w:t>with</w:t>
      </w:r>
      <w:proofErr w:type="spellEnd"/>
      <w:r w:rsidRPr="003526E5">
        <w:rPr>
          <w:rFonts w:ascii="Arial" w:hAnsi="Arial" w:cs="Arial"/>
          <w:color w:val="000000"/>
        </w:rPr>
        <w:t xml:space="preserve"> </w:t>
      </w:r>
      <w:proofErr w:type="spellStart"/>
      <w:r w:rsidRPr="003526E5">
        <w:rPr>
          <w:rFonts w:ascii="Arial" w:hAnsi="Arial" w:cs="Arial"/>
          <w:color w:val="000000"/>
        </w:rPr>
        <w:t>Click</w:t>
      </w:r>
      <w:proofErr w:type="spellEnd"/>
      <w:r w:rsidRPr="003526E5">
        <w:rPr>
          <w:rFonts w:ascii="Arial" w:hAnsi="Arial" w:cs="Arial"/>
          <w:color w:val="000000"/>
        </w:rPr>
        <w:t xml:space="preserve"> New 3 - angličtina pro 5. ročník základní školy. Plzeň: Nakladatelství Fraus, 2007. ISBN 978-80-7238-577-5</w:t>
      </w:r>
    </w:p>
    <w:p w:rsidR="00C47364" w:rsidRDefault="00C47364" w:rsidP="002B52D6">
      <w:pPr>
        <w:spacing w:line="480" w:lineRule="auto"/>
        <w:ind w:left="-284"/>
        <w:rPr>
          <w:rFonts w:ascii="Arial" w:hAnsi="Arial" w:cs="Arial"/>
          <w:color w:val="000000"/>
        </w:rPr>
      </w:pPr>
    </w:p>
    <w:p w:rsidR="00C47364" w:rsidRPr="003526E5" w:rsidRDefault="00C47364" w:rsidP="002B52D6">
      <w:pPr>
        <w:spacing w:line="480" w:lineRule="auto"/>
        <w:ind w:left="-284"/>
        <w:rPr>
          <w:rFonts w:ascii="Times New Roman" w:hAnsi="Times New Roman" w:cs="Times New Roman"/>
          <w:lang w:val="en-GB"/>
        </w:rPr>
      </w:pPr>
      <w:r w:rsidRPr="003526E5">
        <w:rPr>
          <w:rFonts w:ascii="Arial" w:hAnsi="Arial" w:cs="Arial"/>
          <w:color w:val="000000"/>
        </w:rPr>
        <w:t xml:space="preserve">KARÁSKOVÁ, M. - ŠÁDEK, J. Start </w:t>
      </w:r>
      <w:proofErr w:type="spellStart"/>
      <w:r w:rsidRPr="003526E5">
        <w:rPr>
          <w:rFonts w:ascii="Arial" w:hAnsi="Arial" w:cs="Arial"/>
          <w:color w:val="000000"/>
        </w:rPr>
        <w:t>with</w:t>
      </w:r>
      <w:proofErr w:type="spellEnd"/>
      <w:r w:rsidRPr="003526E5">
        <w:rPr>
          <w:rFonts w:ascii="Arial" w:hAnsi="Arial" w:cs="Arial"/>
          <w:color w:val="000000"/>
        </w:rPr>
        <w:t xml:space="preserve"> </w:t>
      </w:r>
      <w:proofErr w:type="spellStart"/>
      <w:r w:rsidRPr="003526E5">
        <w:rPr>
          <w:rFonts w:ascii="Arial" w:hAnsi="Arial" w:cs="Arial"/>
          <w:color w:val="000000"/>
        </w:rPr>
        <w:t>Click</w:t>
      </w:r>
      <w:proofErr w:type="spellEnd"/>
      <w:r w:rsidRPr="003526E5">
        <w:rPr>
          <w:rFonts w:ascii="Arial" w:hAnsi="Arial" w:cs="Arial"/>
          <w:color w:val="000000"/>
        </w:rPr>
        <w:t xml:space="preserve"> New 3 - angličtina pro 5. ročník základní školy. </w:t>
      </w:r>
      <w:r>
        <w:rPr>
          <w:rFonts w:ascii="Arial" w:hAnsi="Arial" w:cs="Arial"/>
          <w:color w:val="000000"/>
        </w:rPr>
        <w:t xml:space="preserve">Pracovní sešit. </w:t>
      </w:r>
      <w:r w:rsidRPr="003526E5">
        <w:rPr>
          <w:rFonts w:ascii="Arial" w:hAnsi="Arial" w:cs="Arial"/>
          <w:color w:val="000000"/>
        </w:rPr>
        <w:t>Plzeň: Nakladatelství F</w:t>
      </w:r>
      <w:r>
        <w:rPr>
          <w:rFonts w:ascii="Arial" w:hAnsi="Arial" w:cs="Arial"/>
          <w:color w:val="000000"/>
        </w:rPr>
        <w:t>raus, 2007. ISBN 978-80-7238-579</w:t>
      </w:r>
      <w:r w:rsidRPr="003526E5">
        <w:rPr>
          <w:rFonts w:ascii="Arial" w:hAnsi="Arial" w:cs="Arial"/>
          <w:color w:val="000000"/>
        </w:rPr>
        <w:t>-5</w:t>
      </w:r>
    </w:p>
    <w:p w:rsidR="00C47364" w:rsidRPr="00C47364" w:rsidRDefault="00C47364" w:rsidP="00C47364">
      <w:pPr>
        <w:jc w:val="both"/>
        <w:rPr>
          <w:sz w:val="24"/>
          <w:szCs w:val="24"/>
          <w:lang w:val="en-GB"/>
        </w:rPr>
      </w:pPr>
    </w:p>
    <w:sectPr w:rsidR="00C47364" w:rsidRPr="00C47364" w:rsidSect="00243C03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7523D"/>
    <w:multiLevelType w:val="hybridMultilevel"/>
    <w:tmpl w:val="A440BA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B57E04"/>
    <w:multiLevelType w:val="hybridMultilevel"/>
    <w:tmpl w:val="A2A4E6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6AF"/>
    <w:rsid w:val="000036AF"/>
    <w:rsid w:val="00243C03"/>
    <w:rsid w:val="002B52D6"/>
    <w:rsid w:val="00580764"/>
    <w:rsid w:val="0067477E"/>
    <w:rsid w:val="00755A16"/>
    <w:rsid w:val="007904CE"/>
    <w:rsid w:val="007D149F"/>
    <w:rsid w:val="00860625"/>
    <w:rsid w:val="009C448E"/>
    <w:rsid w:val="009E2E7C"/>
    <w:rsid w:val="00C47364"/>
    <w:rsid w:val="00D9492C"/>
    <w:rsid w:val="00E4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36A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43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C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36A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43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C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8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FE461-19B9-426B-AAAC-F4B39A36B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751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Mátlová</dc:creator>
  <cp:lastModifiedBy>Alena Mátlová</cp:lastModifiedBy>
  <cp:revision>2</cp:revision>
  <dcterms:created xsi:type="dcterms:W3CDTF">2013-04-22T05:34:00Z</dcterms:created>
  <dcterms:modified xsi:type="dcterms:W3CDTF">2013-04-22T05:34:00Z</dcterms:modified>
</cp:coreProperties>
</file>