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6C1" w:rsidRDefault="00A456C1">
      <w:pPr>
        <w:rPr>
          <w:rFonts w:eastAsiaTheme="minorEastAsia"/>
        </w:rPr>
      </w:pPr>
      <w:r w:rsidRPr="00A456C1">
        <w:rPr>
          <w:rFonts w:eastAsiaTheme="minorEastAsia"/>
          <w:noProof/>
          <w:lang w:eastAsia="cs-CZ"/>
        </w:rPr>
        <w:drawing>
          <wp:inline distT="0" distB="0" distL="0" distR="0">
            <wp:extent cx="5760720" cy="1258824"/>
            <wp:effectExtent l="19050" t="0" r="0" b="0"/>
            <wp:docPr id="5" name="Obrázek 3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>Základní škola a mateřská škola Bohdalov</w:t>
            </w:r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A456C1" w:rsidRPr="00144F99" w:rsidRDefault="00A456C1" w:rsidP="00AA11BC">
            <w:pPr>
              <w:spacing w:after="0"/>
            </w:pPr>
            <w:r>
              <w:t xml:space="preserve"> CZ.1.07/1.4.00/21.3806</w:t>
            </w:r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A456C1" w:rsidRPr="00144F99" w:rsidRDefault="00A456C1" w:rsidP="00AA11BC">
            <w:pPr>
              <w:spacing w:after="0"/>
            </w:pPr>
            <w:r>
              <w:t>IV/2</w:t>
            </w:r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A456C1" w:rsidRPr="00144F99" w:rsidRDefault="00A456C1" w:rsidP="00AA11BC">
            <w:pPr>
              <w:spacing w:after="0"/>
            </w:pPr>
            <w:r>
              <w:t>Matematika a její aplikace, Číslo a proměnná</w:t>
            </w:r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>
              <w:t>ROČNÍK:</w:t>
            </w:r>
          </w:p>
        </w:tc>
        <w:tc>
          <w:tcPr>
            <w:tcW w:w="5924" w:type="dxa"/>
            <w:vAlign w:val="center"/>
          </w:tcPr>
          <w:p w:rsidR="00A456C1" w:rsidRPr="00144F99" w:rsidRDefault="00A456C1" w:rsidP="00AA11BC">
            <w:pPr>
              <w:spacing w:after="0"/>
            </w:pPr>
            <w:r>
              <w:t>7.</w:t>
            </w:r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A456C1" w:rsidRPr="00144F99" w:rsidRDefault="00E43860" w:rsidP="00E43860">
            <w:pPr>
              <w:spacing w:after="0"/>
            </w:pPr>
            <w:bookmarkStart w:id="0" w:name="_GoBack"/>
            <w:r>
              <w:t>VY_42_INOVACE_15</w:t>
            </w:r>
            <w:r w:rsidR="00A456C1">
              <w:t>_3</w:t>
            </w:r>
            <w:r w:rsidR="00A456C1" w:rsidRPr="00F7684A">
              <w:t>M-</w:t>
            </w:r>
            <w:r w:rsidR="00C17E7F">
              <w:t>Počítání se zlomky</w:t>
            </w:r>
            <w:bookmarkEnd w:id="0"/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A456C1" w:rsidRPr="00144F99" w:rsidRDefault="00A456C1" w:rsidP="00AA11BC">
            <w:pPr>
              <w:spacing w:after="0"/>
            </w:pPr>
            <w:r>
              <w:t>Mgr. Markéta Chlubnová</w:t>
            </w:r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A456C1" w:rsidRPr="00144F99" w:rsidRDefault="00C17E7F" w:rsidP="00AA11BC">
            <w:pPr>
              <w:spacing w:after="0"/>
            </w:pPr>
            <w:r>
              <w:t>Listopad</w:t>
            </w:r>
            <w:r w:rsidR="00A456C1">
              <w:t xml:space="preserve"> 2013</w:t>
            </w:r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A456C1" w:rsidRPr="00144F99" w:rsidRDefault="00E43860" w:rsidP="00AA11BC">
            <w:pPr>
              <w:spacing w:after="0"/>
            </w:pPr>
            <w:proofErr w:type="gramStart"/>
            <w:r>
              <w:t>4</w:t>
            </w:r>
            <w:r w:rsidR="00A456C1">
              <w:t>.11. 2013</w:t>
            </w:r>
            <w:proofErr w:type="gramEnd"/>
          </w:p>
        </w:tc>
      </w:tr>
      <w:tr w:rsidR="00A456C1" w:rsidRPr="00144F99" w:rsidTr="00A456C1">
        <w:trPr>
          <w:trHeight w:val="860"/>
          <w:jc w:val="center"/>
        </w:trPr>
        <w:tc>
          <w:tcPr>
            <w:tcW w:w="2844" w:type="dxa"/>
            <w:vAlign w:val="center"/>
          </w:tcPr>
          <w:p w:rsidR="00A456C1" w:rsidRPr="00144F99" w:rsidRDefault="00A456C1" w:rsidP="00AA11BC">
            <w:pPr>
              <w:spacing w:after="0"/>
            </w:pPr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A456C1" w:rsidRPr="00144F99" w:rsidRDefault="00A456C1" w:rsidP="00C17E7F">
            <w:pPr>
              <w:spacing w:after="0"/>
            </w:pPr>
            <w:r>
              <w:t>Učební pomůckou je pracovní list, který je určen k </w:t>
            </w:r>
            <w:proofErr w:type="gramStart"/>
            <w:r>
              <w:t>vytisknutí  pro</w:t>
            </w:r>
            <w:proofErr w:type="gramEnd"/>
            <w:r>
              <w:t xml:space="preserve"> každého žáka. Žáci formou samostatné práce počítají se zlomky (</w:t>
            </w:r>
            <w:proofErr w:type="gramStart"/>
            <w:r w:rsidR="00C17E7F">
              <w:t>násobí</w:t>
            </w:r>
            <w:r>
              <w:t xml:space="preserve">  a </w:t>
            </w:r>
            <w:r w:rsidR="00C17E7F">
              <w:t>dělí</w:t>
            </w:r>
            <w:proofErr w:type="gramEnd"/>
            <w:r>
              <w:t>)</w:t>
            </w:r>
            <w:r w:rsidR="00C17E7F">
              <w:t>. Výsledky vyřešených příkladů si ověří z tabulky výsledků.</w:t>
            </w:r>
          </w:p>
        </w:tc>
      </w:tr>
    </w:tbl>
    <w:p w:rsidR="00A456C1" w:rsidRDefault="00A456C1" w:rsidP="00A456C1">
      <w:pPr>
        <w:jc w:val="center"/>
        <w:rPr>
          <w:rFonts w:eastAsiaTheme="minorEastAsia"/>
        </w:rPr>
      </w:pPr>
    </w:p>
    <w:p w:rsidR="00C17E7F" w:rsidRDefault="00C17E7F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C17E7F" w:rsidRPr="002C74F2" w:rsidRDefault="00C17E7F" w:rsidP="00C17E7F">
      <w:pPr>
        <w:jc w:val="center"/>
        <w:rPr>
          <w:sz w:val="24"/>
          <w:szCs w:val="24"/>
        </w:rPr>
      </w:pPr>
      <w:r w:rsidRPr="006C43CB">
        <w:rPr>
          <w:b/>
          <w:sz w:val="28"/>
          <w:szCs w:val="28"/>
        </w:rPr>
        <w:lastRenderedPageBreak/>
        <w:t>POČÍTÁNÍ S</w:t>
      </w:r>
      <w:r>
        <w:rPr>
          <w:b/>
          <w:sz w:val="28"/>
          <w:szCs w:val="28"/>
        </w:rPr>
        <w:t>E</w:t>
      </w:r>
      <w:r w:rsidRPr="006C43CB">
        <w:rPr>
          <w:b/>
          <w:sz w:val="28"/>
          <w:szCs w:val="28"/>
        </w:rPr>
        <w:t> </w:t>
      </w:r>
      <w:r w:rsidR="00F422A8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>LOMKY</w:t>
      </w:r>
    </w:p>
    <w:p w:rsidR="00C17E7F" w:rsidRDefault="00C17E7F" w:rsidP="00C17E7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C43CB">
        <w:rPr>
          <w:sz w:val="24"/>
          <w:szCs w:val="24"/>
        </w:rPr>
        <w:t>Vypočítejte zlomky</w:t>
      </w:r>
    </w:p>
    <w:p w:rsidR="00C17E7F" w:rsidRDefault="00C17E7F" w:rsidP="00C17E7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Správný výsledek příkladu si ověříte tím, že ho naleznete v tabulce výsledků (políčko tabulky vybarvěte žlutě)</w:t>
      </w:r>
    </w:p>
    <w:p w:rsidR="00C17E7F" w:rsidRPr="006C43CB" w:rsidRDefault="00C17E7F" w:rsidP="00C17E7F">
      <w:pPr>
        <w:pStyle w:val="Odstavecseseznamem"/>
        <w:rPr>
          <w:sz w:val="24"/>
          <w:szCs w:val="24"/>
        </w:rPr>
      </w:pPr>
    </w:p>
    <w:p w:rsidR="00A456C1" w:rsidRDefault="00A456C1" w:rsidP="00A456C1">
      <w:pPr>
        <w:jc w:val="center"/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>
            <wp:extent cx="4988336" cy="3384000"/>
            <wp:effectExtent l="19050" t="0" r="2764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157" t="28235" r="33554" b="17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336" cy="33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7F4" w:rsidRDefault="003727F4">
      <w:pPr>
        <w:rPr>
          <w:rFonts w:eastAsiaTheme="minorEastAsia"/>
        </w:rPr>
      </w:pPr>
    </w:p>
    <w:p w:rsidR="00C17E7F" w:rsidRPr="0086494C" w:rsidRDefault="00C17E7F">
      <w:pPr>
        <w:rPr>
          <w:sz w:val="24"/>
          <w:szCs w:val="24"/>
        </w:rPr>
      </w:pPr>
      <w:r w:rsidRPr="0086494C">
        <w:rPr>
          <w:b/>
          <w:sz w:val="24"/>
          <w:szCs w:val="24"/>
        </w:rPr>
        <w:t>Tabulka výsledků:</w:t>
      </w:r>
      <w:r w:rsidRPr="0086494C">
        <w:rPr>
          <w:sz w:val="24"/>
          <w:szCs w:val="24"/>
        </w:rPr>
        <w:t xml:space="preserve">  </w:t>
      </w:r>
      <w:r w:rsidR="0086494C">
        <w:rPr>
          <w:sz w:val="24"/>
          <w:szCs w:val="24"/>
        </w:rPr>
        <w:tab/>
      </w:r>
      <w:r w:rsidR="0086494C">
        <w:rPr>
          <w:sz w:val="24"/>
          <w:szCs w:val="24"/>
        </w:rPr>
        <w:tab/>
      </w:r>
      <w:r w:rsidR="0086494C">
        <w:rPr>
          <w:sz w:val="24"/>
          <w:szCs w:val="24"/>
        </w:rPr>
        <w:tab/>
      </w:r>
      <w:r w:rsidR="0086494C">
        <w:rPr>
          <w:sz w:val="24"/>
          <w:szCs w:val="24"/>
        </w:rPr>
        <w:tab/>
      </w:r>
      <w:r w:rsidR="0086494C">
        <w:rPr>
          <w:sz w:val="24"/>
          <w:szCs w:val="24"/>
        </w:rPr>
        <w:tab/>
      </w:r>
      <w:r w:rsidR="0086494C" w:rsidRPr="0086494C">
        <w:rPr>
          <w:b/>
          <w:sz w:val="24"/>
          <w:szCs w:val="24"/>
        </w:rPr>
        <w:t>Výpočty:</w:t>
      </w:r>
    </w:p>
    <w:tbl>
      <w:tblPr>
        <w:tblStyle w:val="Mkatabulky"/>
        <w:tblW w:w="3402" w:type="dxa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</w:tblGrid>
      <w:tr w:rsidR="00ED05E8" w:rsidRPr="0054622E" w:rsidTr="000D52AC">
        <w:trPr>
          <w:trHeight w:val="851"/>
        </w:trPr>
        <w:tc>
          <w:tcPr>
            <w:tcW w:w="850" w:type="dxa"/>
            <w:vAlign w:val="center"/>
          </w:tcPr>
          <w:p w:rsidR="00C17E7F" w:rsidRPr="0054622E" w:rsidRDefault="0054622E" w:rsidP="00C17E7F">
            <w:pPr>
              <w:jc w:val="center"/>
              <w:rPr>
                <w:sz w:val="24"/>
                <w:szCs w:val="24"/>
              </w:rPr>
            </w:pPr>
            <w:r w:rsidRPr="0054622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C17E7F" w:rsidRPr="0054622E" w:rsidRDefault="00E43860" w:rsidP="00C17E7F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50" w:type="dxa"/>
            <w:vAlign w:val="center"/>
          </w:tcPr>
          <w:p w:rsidR="00C17E7F" w:rsidRPr="0054622E" w:rsidRDefault="00E43860" w:rsidP="00C17E7F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C17E7F" w:rsidRPr="0054622E" w:rsidRDefault="0054622E" w:rsidP="0054622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80</m:t>
                    </m:r>
                  </m:den>
                </m:f>
              </m:oMath>
            </m:oMathPara>
          </w:p>
        </w:tc>
      </w:tr>
      <w:tr w:rsidR="00ED05E8" w:rsidRPr="0054622E" w:rsidTr="000D52AC">
        <w:trPr>
          <w:trHeight w:val="851"/>
        </w:trPr>
        <w:tc>
          <w:tcPr>
            <w:tcW w:w="850" w:type="dxa"/>
            <w:vAlign w:val="center"/>
          </w:tcPr>
          <w:p w:rsidR="00C17E7F" w:rsidRPr="0054622E" w:rsidRDefault="00E43860" w:rsidP="00C17E7F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C17E7F" w:rsidRPr="0054622E" w:rsidRDefault="00ED05E8" w:rsidP="00C17E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850" w:type="dxa"/>
            <w:vAlign w:val="center"/>
          </w:tcPr>
          <w:p w:rsidR="00C17E7F" w:rsidRPr="0054622E" w:rsidRDefault="0054622E" w:rsidP="0054622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C17E7F" w:rsidRPr="0054622E" w:rsidRDefault="00ED05E8" w:rsidP="00C17E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</w:tr>
      <w:tr w:rsidR="00ED05E8" w:rsidRPr="0054622E" w:rsidTr="000D52AC">
        <w:trPr>
          <w:trHeight w:val="851"/>
        </w:trPr>
        <w:tc>
          <w:tcPr>
            <w:tcW w:w="850" w:type="dxa"/>
            <w:vAlign w:val="center"/>
          </w:tcPr>
          <w:p w:rsidR="00C17E7F" w:rsidRPr="0054622E" w:rsidRDefault="00E43860" w:rsidP="00C17E7F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C17E7F" w:rsidRPr="0054622E" w:rsidRDefault="0054622E" w:rsidP="0054622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850" w:type="dxa"/>
            <w:vAlign w:val="center"/>
          </w:tcPr>
          <w:p w:rsidR="00C17E7F" w:rsidRPr="0054622E" w:rsidRDefault="00ED05E8" w:rsidP="00ED05E8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C17E7F" w:rsidRPr="0054622E" w:rsidRDefault="00ED05E8" w:rsidP="00ED05E8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</w:tr>
      <w:tr w:rsidR="00ED05E8" w:rsidRPr="0054622E" w:rsidTr="000D52AC">
        <w:trPr>
          <w:trHeight w:val="851"/>
        </w:trPr>
        <w:tc>
          <w:tcPr>
            <w:tcW w:w="850" w:type="dxa"/>
            <w:vAlign w:val="center"/>
          </w:tcPr>
          <w:p w:rsidR="00C17E7F" w:rsidRPr="0054622E" w:rsidRDefault="00E43860" w:rsidP="00C17E7F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C17E7F" w:rsidRPr="0054622E" w:rsidRDefault="00ED05E8" w:rsidP="00ED05E8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50" w:type="dxa"/>
            <w:vAlign w:val="center"/>
          </w:tcPr>
          <w:p w:rsidR="00C17E7F" w:rsidRPr="0054622E" w:rsidRDefault="00E43860" w:rsidP="00C17E7F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C17E7F" w:rsidRPr="0054622E" w:rsidRDefault="0054622E" w:rsidP="0054622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</w:tr>
    </w:tbl>
    <w:p w:rsidR="003727F4" w:rsidRDefault="003727F4"/>
    <w:p w:rsidR="0086494C" w:rsidRDefault="0086494C"/>
    <w:p w:rsidR="0086494C" w:rsidRDefault="0086494C"/>
    <w:p w:rsidR="0086494C" w:rsidRPr="0086494C" w:rsidRDefault="0086494C">
      <w:pPr>
        <w:rPr>
          <w:sz w:val="24"/>
          <w:szCs w:val="24"/>
        </w:rPr>
      </w:pPr>
      <w:r w:rsidRPr="0086494C">
        <w:rPr>
          <w:sz w:val="24"/>
          <w:szCs w:val="24"/>
        </w:rPr>
        <w:lastRenderedPageBreak/>
        <w:t>ŘEŠENÍ:</w:t>
      </w:r>
    </w:p>
    <w:p w:rsidR="0086494C" w:rsidRDefault="000D52AC" w:rsidP="000D52AC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862440" cy="334800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983" t="29706" r="34215" b="16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440" cy="33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2AC" w:rsidRDefault="000D52AC" w:rsidP="000D52AC">
      <w:pPr>
        <w:jc w:val="center"/>
      </w:pPr>
    </w:p>
    <w:tbl>
      <w:tblPr>
        <w:tblStyle w:val="Mkatabulky"/>
        <w:tblW w:w="3402" w:type="dxa"/>
        <w:jc w:val="center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</w:tblGrid>
      <w:tr w:rsidR="000D52AC" w:rsidRPr="0054622E" w:rsidTr="000D52AC">
        <w:trPr>
          <w:trHeight w:val="851"/>
          <w:jc w:val="center"/>
        </w:trPr>
        <w:tc>
          <w:tcPr>
            <w:tcW w:w="850" w:type="dxa"/>
            <w:shd w:val="clear" w:color="auto" w:fill="FFFF00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w:r w:rsidRPr="0054622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0D52AC" w:rsidRPr="0054622E" w:rsidRDefault="00E43860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50" w:type="dxa"/>
            <w:vAlign w:val="center"/>
          </w:tcPr>
          <w:p w:rsidR="000D52AC" w:rsidRPr="0054622E" w:rsidRDefault="00E43860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851" w:type="dxa"/>
            <w:shd w:val="clear" w:color="auto" w:fill="FFFF00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80</m:t>
                    </m:r>
                  </m:den>
                </m:f>
              </m:oMath>
            </m:oMathPara>
          </w:p>
        </w:tc>
      </w:tr>
      <w:tr w:rsidR="000D52AC" w:rsidRPr="0054622E" w:rsidTr="000D52AC">
        <w:trPr>
          <w:trHeight w:val="851"/>
          <w:jc w:val="center"/>
        </w:trPr>
        <w:tc>
          <w:tcPr>
            <w:tcW w:w="850" w:type="dxa"/>
            <w:vAlign w:val="center"/>
          </w:tcPr>
          <w:p w:rsidR="000D52AC" w:rsidRPr="0054622E" w:rsidRDefault="00E43860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51" w:type="dxa"/>
            <w:shd w:val="clear" w:color="auto" w:fill="FFFF00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</w:tr>
      <w:tr w:rsidR="000D52AC" w:rsidRPr="0054622E" w:rsidTr="000D52AC">
        <w:trPr>
          <w:trHeight w:val="851"/>
          <w:jc w:val="center"/>
        </w:trPr>
        <w:tc>
          <w:tcPr>
            <w:tcW w:w="850" w:type="dxa"/>
            <w:vAlign w:val="center"/>
          </w:tcPr>
          <w:p w:rsidR="000D52AC" w:rsidRPr="0054622E" w:rsidRDefault="00E43860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851" w:type="dxa"/>
            <w:shd w:val="clear" w:color="auto" w:fill="FFFF00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850" w:type="dxa"/>
            <w:shd w:val="clear" w:color="auto" w:fill="FFFF00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</w:tr>
      <w:tr w:rsidR="000D52AC" w:rsidRPr="0054622E" w:rsidTr="000D52AC">
        <w:trPr>
          <w:trHeight w:val="851"/>
          <w:jc w:val="center"/>
        </w:trPr>
        <w:tc>
          <w:tcPr>
            <w:tcW w:w="850" w:type="dxa"/>
            <w:shd w:val="clear" w:color="auto" w:fill="FFFF00"/>
            <w:vAlign w:val="center"/>
          </w:tcPr>
          <w:p w:rsidR="000D52AC" w:rsidRPr="0054622E" w:rsidRDefault="00E43860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51" w:type="dxa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50" w:type="dxa"/>
            <w:vAlign w:val="center"/>
          </w:tcPr>
          <w:p w:rsidR="000D52AC" w:rsidRPr="0054622E" w:rsidRDefault="00E43860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51" w:type="dxa"/>
            <w:shd w:val="clear" w:color="auto" w:fill="FFFF00"/>
            <w:vAlign w:val="center"/>
          </w:tcPr>
          <w:p w:rsidR="000D52AC" w:rsidRPr="0054622E" w:rsidRDefault="000D52AC" w:rsidP="00AA11BC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</w:tr>
    </w:tbl>
    <w:p w:rsidR="0086494C" w:rsidRDefault="0086494C"/>
    <w:p w:rsidR="00F422A8" w:rsidRDefault="00F422A8">
      <w:r>
        <w:br w:type="page"/>
      </w:r>
    </w:p>
    <w:p w:rsidR="00F422A8" w:rsidRPr="00F422A8" w:rsidRDefault="00F422A8">
      <w:pPr>
        <w:rPr>
          <w:sz w:val="24"/>
          <w:szCs w:val="24"/>
        </w:rPr>
      </w:pPr>
      <w:r w:rsidRPr="00F422A8">
        <w:rPr>
          <w:sz w:val="24"/>
          <w:szCs w:val="24"/>
        </w:rPr>
        <w:lastRenderedPageBreak/>
        <w:t>CITACE A ZDROJE:</w:t>
      </w:r>
    </w:p>
    <w:p w:rsidR="00F422A8" w:rsidRDefault="00F422A8">
      <w:r>
        <w:t>Autorem materiálu a všech jeho částí, pokud není uvedeno jinak, je Mgr. Markéta Chlubnová.</w:t>
      </w:r>
    </w:p>
    <w:sectPr w:rsidR="00F422A8" w:rsidSect="00F05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E54E5D"/>
    <w:multiLevelType w:val="hybridMultilevel"/>
    <w:tmpl w:val="DA847E4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9483E"/>
    <w:rsid w:val="000D52AC"/>
    <w:rsid w:val="003727F4"/>
    <w:rsid w:val="004426EA"/>
    <w:rsid w:val="0054622E"/>
    <w:rsid w:val="0086494C"/>
    <w:rsid w:val="0099483E"/>
    <w:rsid w:val="00A456C1"/>
    <w:rsid w:val="00C17E7F"/>
    <w:rsid w:val="00C57A31"/>
    <w:rsid w:val="00E43860"/>
    <w:rsid w:val="00ED05E8"/>
    <w:rsid w:val="00F055CA"/>
    <w:rsid w:val="00F4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E62424-3727-4B78-A2EC-90001ECE6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055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9483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4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483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7E7F"/>
    <w:pPr>
      <w:ind w:left="720"/>
      <w:contextualSpacing/>
    </w:pPr>
  </w:style>
  <w:style w:type="table" w:styleId="Mkatabulky">
    <w:name w:val="Table Grid"/>
    <w:basedOn w:val="Normlntabulka"/>
    <w:uiPriority w:val="59"/>
    <w:rsid w:val="00C17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157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6</cp:revision>
  <dcterms:created xsi:type="dcterms:W3CDTF">2013-11-03T14:38:00Z</dcterms:created>
  <dcterms:modified xsi:type="dcterms:W3CDTF">2013-11-04T09:55:00Z</dcterms:modified>
</cp:coreProperties>
</file>