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AB0" w:rsidRDefault="00486AB0" w:rsidP="00486AB0">
      <w:pPr>
        <w:jc w:val="center"/>
        <w:rPr>
          <w:rFonts w:ascii="Tahoma" w:hAnsi="Tahoma" w:cs="Tahoma"/>
          <w:u w:val="single"/>
        </w:rPr>
      </w:pPr>
    </w:p>
    <w:p w:rsidR="00486AB0" w:rsidRDefault="00486AB0" w:rsidP="00486AB0">
      <w:pPr>
        <w:jc w:val="center"/>
        <w:rPr>
          <w:rFonts w:ascii="Tahoma" w:hAnsi="Tahoma" w:cs="Tahoma"/>
          <w:u w:val="single"/>
        </w:rPr>
      </w:pPr>
      <w:r>
        <w:rPr>
          <w:rFonts w:ascii="Tahoma" w:hAnsi="Tahoma" w:cs="Tahoma"/>
          <w:noProof/>
          <w:u w:val="single"/>
          <w:lang w:eastAsia="cs-CZ"/>
        </w:rPr>
        <w:drawing>
          <wp:inline distT="0" distB="0" distL="0" distR="0">
            <wp:extent cx="6407150" cy="1231591"/>
            <wp:effectExtent l="0" t="0" r="0" b="6985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267" cy="123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AB0" w:rsidRDefault="00486AB0" w:rsidP="00486AB0">
      <w:pPr>
        <w:jc w:val="center"/>
        <w:rPr>
          <w:rFonts w:ascii="Tahoma" w:hAnsi="Tahoma" w:cs="Tahoma"/>
          <w:u w:val="single"/>
        </w:rPr>
      </w:pPr>
    </w:p>
    <w:tbl>
      <w:tblPr>
        <w:tblpPr w:leftFromText="141" w:rightFromText="141" w:vertAnchor="text" w:horzAnchor="margin" w:tblpY="428"/>
        <w:tblW w:w="10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6"/>
        <w:gridCol w:w="6942"/>
      </w:tblGrid>
      <w:tr w:rsidR="00486AB0" w:rsidRPr="003434F1" w:rsidTr="00486AB0">
        <w:trPr>
          <w:trHeight w:val="903"/>
        </w:trPr>
        <w:tc>
          <w:tcPr>
            <w:tcW w:w="3166" w:type="dxa"/>
            <w:shd w:val="clear" w:color="auto" w:fill="auto"/>
            <w:vAlign w:val="center"/>
          </w:tcPr>
          <w:p w:rsidR="00486AB0" w:rsidRPr="003434F1" w:rsidRDefault="00486AB0" w:rsidP="00486AB0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Autor:</w:t>
            </w:r>
          </w:p>
        </w:tc>
        <w:tc>
          <w:tcPr>
            <w:tcW w:w="6942" w:type="dxa"/>
            <w:shd w:val="clear" w:color="auto" w:fill="auto"/>
            <w:vAlign w:val="center"/>
          </w:tcPr>
          <w:p w:rsidR="00486AB0" w:rsidRPr="003434F1" w:rsidRDefault="00486AB0" w:rsidP="00486AB0">
            <w:pPr>
              <w:rPr>
                <w:rFonts w:ascii="Tahoma" w:hAnsi="Tahoma" w:cs="Tahoma"/>
                <w:sz w:val="28"/>
                <w:szCs w:val="28"/>
              </w:rPr>
            </w:pPr>
            <w:r w:rsidRPr="003434F1">
              <w:rPr>
                <w:rFonts w:ascii="Tahoma" w:hAnsi="Tahoma" w:cs="Tahoma"/>
                <w:sz w:val="28"/>
                <w:szCs w:val="28"/>
              </w:rPr>
              <w:t>Mgr. Alena Mátlová</w:t>
            </w:r>
          </w:p>
        </w:tc>
      </w:tr>
      <w:tr w:rsidR="00486AB0" w:rsidRPr="003434F1" w:rsidTr="00486AB0">
        <w:trPr>
          <w:trHeight w:val="903"/>
        </w:trPr>
        <w:tc>
          <w:tcPr>
            <w:tcW w:w="3166" w:type="dxa"/>
            <w:shd w:val="clear" w:color="auto" w:fill="auto"/>
            <w:vAlign w:val="center"/>
          </w:tcPr>
          <w:p w:rsidR="00486AB0" w:rsidRPr="003434F1" w:rsidRDefault="00486AB0" w:rsidP="00486AB0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Název:</w:t>
            </w:r>
          </w:p>
        </w:tc>
        <w:tc>
          <w:tcPr>
            <w:tcW w:w="6942" w:type="dxa"/>
            <w:shd w:val="clear" w:color="auto" w:fill="auto"/>
            <w:vAlign w:val="center"/>
          </w:tcPr>
          <w:p w:rsidR="00486AB0" w:rsidRPr="003434F1" w:rsidRDefault="0015078E" w:rsidP="00486AB0">
            <w:pPr>
              <w:rPr>
                <w:rFonts w:ascii="Tahoma" w:hAnsi="Tahoma" w:cs="Tahoma"/>
                <w:sz w:val="28"/>
                <w:szCs w:val="28"/>
              </w:rPr>
            </w:pPr>
            <w:proofErr w:type="spellStart"/>
            <w:r>
              <w:rPr>
                <w:rFonts w:ascii="Tahoma" w:hAnsi="Tahoma" w:cs="Tahoma"/>
                <w:sz w:val="28"/>
                <w:szCs w:val="28"/>
              </w:rPr>
              <w:t>Were</w:t>
            </w:r>
            <w:proofErr w:type="spellEnd"/>
            <w:r>
              <w:rPr>
                <w:rFonts w:ascii="Tahoma" w:hAnsi="Tahoma" w:cs="Tahoma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8"/>
                <w:szCs w:val="28"/>
              </w:rPr>
              <w:t>you</w:t>
            </w:r>
            <w:proofErr w:type="spellEnd"/>
            <w:r w:rsidR="00486AB0" w:rsidRPr="003434F1">
              <w:rPr>
                <w:rFonts w:ascii="Tahoma" w:hAnsi="Tahoma" w:cs="Tahoma"/>
                <w:sz w:val="28"/>
                <w:szCs w:val="28"/>
              </w:rPr>
              <w:t xml:space="preserve">…? </w:t>
            </w:r>
            <w:r>
              <w:rPr>
                <w:rFonts w:ascii="Tahoma" w:hAnsi="Tahoma" w:cs="Tahoma"/>
                <w:sz w:val="28"/>
                <w:szCs w:val="28"/>
              </w:rPr>
              <w:t xml:space="preserve">/ </w:t>
            </w:r>
            <w:proofErr w:type="spellStart"/>
            <w:r>
              <w:rPr>
                <w:rFonts w:ascii="Tahoma" w:hAnsi="Tahoma" w:cs="Tahoma"/>
                <w:sz w:val="28"/>
                <w:szCs w:val="28"/>
              </w:rPr>
              <w:t>Was</w:t>
            </w:r>
            <w:proofErr w:type="spellEnd"/>
            <w:r>
              <w:rPr>
                <w:rFonts w:ascii="Tahoma" w:hAnsi="Tahoma" w:cs="Tahoma"/>
                <w:sz w:val="28"/>
                <w:szCs w:val="28"/>
              </w:rPr>
              <w:t xml:space="preserve"> he/</w:t>
            </w:r>
            <w:proofErr w:type="spellStart"/>
            <w:r>
              <w:rPr>
                <w:rFonts w:ascii="Tahoma" w:hAnsi="Tahoma" w:cs="Tahoma"/>
                <w:sz w:val="28"/>
                <w:szCs w:val="28"/>
              </w:rPr>
              <w:t>she</w:t>
            </w:r>
            <w:proofErr w:type="spellEnd"/>
            <w:r w:rsidR="00486AB0">
              <w:rPr>
                <w:rFonts w:ascii="Tahoma" w:hAnsi="Tahoma" w:cs="Tahoma"/>
                <w:sz w:val="28"/>
                <w:szCs w:val="28"/>
              </w:rPr>
              <w:t xml:space="preserve">…? </w:t>
            </w:r>
            <w:r w:rsidR="00486AB0" w:rsidRPr="003434F1">
              <w:rPr>
                <w:rFonts w:ascii="Tahoma" w:hAnsi="Tahoma" w:cs="Tahoma"/>
                <w:sz w:val="28"/>
                <w:szCs w:val="28"/>
              </w:rPr>
              <w:t xml:space="preserve">– </w:t>
            </w:r>
            <w:proofErr w:type="spellStart"/>
            <w:r w:rsidR="00486AB0" w:rsidRPr="003434F1">
              <w:rPr>
                <w:rFonts w:ascii="Tahoma" w:hAnsi="Tahoma" w:cs="Tahoma"/>
                <w:sz w:val="28"/>
                <w:szCs w:val="28"/>
              </w:rPr>
              <w:t>Battleship</w:t>
            </w:r>
            <w:proofErr w:type="spellEnd"/>
          </w:p>
        </w:tc>
      </w:tr>
      <w:tr w:rsidR="00486AB0" w:rsidRPr="003434F1" w:rsidTr="00486AB0">
        <w:trPr>
          <w:trHeight w:val="876"/>
        </w:trPr>
        <w:tc>
          <w:tcPr>
            <w:tcW w:w="3166" w:type="dxa"/>
            <w:shd w:val="clear" w:color="auto" w:fill="auto"/>
            <w:vAlign w:val="center"/>
          </w:tcPr>
          <w:p w:rsidR="00486AB0" w:rsidRPr="003434F1" w:rsidRDefault="00486AB0" w:rsidP="00486AB0">
            <w:pPr>
              <w:rPr>
                <w:rFonts w:ascii="Tahoma" w:hAnsi="Tahoma" w:cs="Tahoma"/>
              </w:rPr>
            </w:pPr>
          </w:p>
        </w:tc>
        <w:tc>
          <w:tcPr>
            <w:tcW w:w="6942" w:type="dxa"/>
            <w:shd w:val="clear" w:color="auto" w:fill="auto"/>
            <w:vAlign w:val="center"/>
          </w:tcPr>
          <w:p w:rsidR="00486AB0" w:rsidRPr="003434F1" w:rsidRDefault="00486AB0" w:rsidP="00E425DB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VY_32_INOVACE_Aj.</w:t>
            </w:r>
            <w:r w:rsidR="0015078E">
              <w:rPr>
                <w:rFonts w:ascii="Tahoma" w:hAnsi="Tahoma" w:cs="Tahoma"/>
                <w:sz w:val="28"/>
                <w:szCs w:val="28"/>
              </w:rPr>
              <w:t>26</w:t>
            </w:r>
          </w:p>
        </w:tc>
      </w:tr>
      <w:tr w:rsidR="00486AB0" w:rsidRPr="003434F1" w:rsidTr="00486AB0">
        <w:trPr>
          <w:trHeight w:val="903"/>
        </w:trPr>
        <w:tc>
          <w:tcPr>
            <w:tcW w:w="3166" w:type="dxa"/>
            <w:shd w:val="clear" w:color="auto" w:fill="auto"/>
            <w:vAlign w:val="center"/>
          </w:tcPr>
          <w:p w:rsidR="00486AB0" w:rsidRPr="003434F1" w:rsidRDefault="00486AB0" w:rsidP="00486AB0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Období zpracování:</w:t>
            </w:r>
          </w:p>
        </w:tc>
        <w:tc>
          <w:tcPr>
            <w:tcW w:w="6942" w:type="dxa"/>
            <w:shd w:val="clear" w:color="auto" w:fill="auto"/>
            <w:vAlign w:val="center"/>
          </w:tcPr>
          <w:p w:rsidR="00486AB0" w:rsidRPr="003434F1" w:rsidRDefault="00486AB0" w:rsidP="00486AB0">
            <w:pPr>
              <w:rPr>
                <w:rFonts w:ascii="Tahoma" w:hAnsi="Tahoma" w:cs="Tahoma"/>
                <w:sz w:val="28"/>
                <w:szCs w:val="28"/>
              </w:rPr>
            </w:pPr>
            <w:r w:rsidRPr="003434F1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15078E">
              <w:rPr>
                <w:rFonts w:ascii="Tahoma" w:hAnsi="Tahoma" w:cs="Tahoma"/>
                <w:sz w:val="28"/>
                <w:szCs w:val="28"/>
              </w:rPr>
              <w:t>Březen 2013</w:t>
            </w:r>
          </w:p>
        </w:tc>
      </w:tr>
    </w:tbl>
    <w:p w:rsidR="00486AB0" w:rsidRDefault="00486AB0" w:rsidP="00486AB0">
      <w:pPr>
        <w:jc w:val="center"/>
        <w:rPr>
          <w:rFonts w:ascii="Tahoma" w:hAnsi="Tahoma" w:cs="Tahoma"/>
          <w:u w:val="single"/>
        </w:rPr>
      </w:pPr>
    </w:p>
    <w:p w:rsidR="00486AB0" w:rsidRPr="00A77FC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Pr="00A77FC0" w:rsidRDefault="00486AB0" w:rsidP="00486AB0">
      <w:pPr>
        <w:rPr>
          <w:rFonts w:ascii="Tahoma" w:hAnsi="Tahoma" w:cs="Tahoma"/>
        </w:rPr>
      </w:pPr>
    </w:p>
    <w:p w:rsidR="00486AB0" w:rsidRPr="00A77FC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Metodický list</w:t>
      </w:r>
    </w:p>
    <w:p w:rsidR="00486AB0" w:rsidRDefault="00486AB0" w:rsidP="00486AB0">
      <w:pPr>
        <w:rPr>
          <w:rFonts w:ascii="Tahoma" w:hAnsi="Tahoma" w:cs="Tahoma"/>
        </w:rPr>
      </w:pPr>
    </w:p>
    <w:tbl>
      <w:tblPr>
        <w:tblpPr w:leftFromText="141" w:rightFromText="141" w:vertAnchor="text" w:tblpY="104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846"/>
      </w:tblGrid>
      <w:tr w:rsidR="00486AB0" w:rsidRPr="003434F1" w:rsidTr="00677B13">
        <w:trPr>
          <w:trHeight w:val="580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Vzdělávací oblast: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Anglický jazyk</w:t>
            </w:r>
          </w:p>
        </w:tc>
      </w:tr>
      <w:tr w:rsidR="00486AB0" w:rsidRPr="003434F1" w:rsidTr="00677B13">
        <w:trPr>
          <w:trHeight w:val="597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Anotace: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EC21CF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Pracovní list je připraven pro hru, která má stejná pravidla jako známá hra „Lodě“.</w:t>
            </w:r>
            <w:r>
              <w:rPr>
                <w:rFonts w:ascii="Tahoma" w:hAnsi="Tahoma" w:cs="Tahoma"/>
              </w:rPr>
              <w:t xml:space="preserve"> Je zaměřen na procvičení </w:t>
            </w:r>
            <w:r w:rsidR="00EC21CF">
              <w:rPr>
                <w:rFonts w:ascii="Tahoma" w:hAnsi="Tahoma" w:cs="Tahoma"/>
              </w:rPr>
              <w:t>otázek a krátkých odpovědí.</w:t>
            </w:r>
            <w:bookmarkStart w:id="0" w:name="_GoBack"/>
            <w:bookmarkEnd w:id="0"/>
          </w:p>
        </w:tc>
      </w:tr>
      <w:tr w:rsidR="00486AB0" w:rsidRPr="003434F1" w:rsidTr="00677B13">
        <w:trPr>
          <w:trHeight w:val="597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Druh učebního materiálu: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Pracovní list</w:t>
            </w:r>
            <w:r>
              <w:rPr>
                <w:rFonts w:ascii="Tahoma" w:hAnsi="Tahoma" w:cs="Tahoma"/>
              </w:rPr>
              <w:t>, hra</w:t>
            </w:r>
          </w:p>
        </w:tc>
      </w:tr>
      <w:tr w:rsidR="00486AB0" w:rsidRPr="003434F1" w:rsidTr="00677B13">
        <w:trPr>
          <w:trHeight w:val="597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Klíčová slova: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15078E" w:rsidP="00677B13">
            <w:p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Was</w:t>
            </w:r>
            <w:proofErr w:type="spellEnd"/>
            <w:r>
              <w:rPr>
                <w:rFonts w:ascii="Tahoma" w:hAnsi="Tahoma" w:cs="Tahoma"/>
              </w:rPr>
              <w:t xml:space="preserve"> he/</w:t>
            </w:r>
            <w:proofErr w:type="spellStart"/>
            <w:r>
              <w:rPr>
                <w:rFonts w:ascii="Tahoma" w:hAnsi="Tahoma" w:cs="Tahoma"/>
              </w:rPr>
              <w:t>she</w:t>
            </w:r>
            <w:proofErr w:type="spellEnd"/>
            <w:r>
              <w:rPr>
                <w:rFonts w:ascii="Tahoma" w:hAnsi="Tahoma" w:cs="Tahoma"/>
              </w:rPr>
              <w:t xml:space="preserve">…? </w:t>
            </w:r>
            <w:proofErr w:type="spellStart"/>
            <w:r>
              <w:rPr>
                <w:rFonts w:ascii="Tahoma" w:hAnsi="Tahoma" w:cs="Tahoma"/>
              </w:rPr>
              <w:t>Were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you</w:t>
            </w:r>
            <w:proofErr w:type="spellEnd"/>
            <w:r>
              <w:rPr>
                <w:rFonts w:ascii="Tahoma" w:hAnsi="Tahoma" w:cs="Tahoma"/>
              </w:rPr>
              <w:t xml:space="preserve">…? </w:t>
            </w:r>
            <w:proofErr w:type="spellStart"/>
            <w:r>
              <w:rPr>
                <w:rFonts w:ascii="Tahoma" w:hAnsi="Tahoma" w:cs="Tahoma"/>
              </w:rPr>
              <w:t>Were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they</w:t>
            </w:r>
            <w:proofErr w:type="spellEnd"/>
            <w:r>
              <w:rPr>
                <w:rFonts w:ascii="Tahoma" w:hAnsi="Tahoma" w:cs="Tahoma"/>
              </w:rPr>
              <w:t xml:space="preserve">…? </w:t>
            </w:r>
            <w:proofErr w:type="spellStart"/>
            <w:r>
              <w:rPr>
                <w:rFonts w:ascii="Tahoma" w:hAnsi="Tahoma" w:cs="Tahoma"/>
              </w:rPr>
              <w:t>Yes</w:t>
            </w:r>
            <w:proofErr w:type="spellEnd"/>
            <w:r>
              <w:rPr>
                <w:rFonts w:ascii="Tahoma" w:hAnsi="Tahoma" w:cs="Tahoma"/>
              </w:rPr>
              <w:t xml:space="preserve">, I </w:t>
            </w:r>
            <w:proofErr w:type="spellStart"/>
            <w:r>
              <w:rPr>
                <w:rFonts w:ascii="Tahoma" w:hAnsi="Tahoma" w:cs="Tahoma"/>
              </w:rPr>
              <w:t>was</w:t>
            </w:r>
            <w:proofErr w:type="spellEnd"/>
            <w:r>
              <w:rPr>
                <w:rFonts w:ascii="Tahoma" w:hAnsi="Tahoma" w:cs="Tahoma"/>
              </w:rPr>
              <w:t xml:space="preserve">. No, I </w:t>
            </w:r>
            <w:proofErr w:type="spellStart"/>
            <w:r>
              <w:rPr>
                <w:rFonts w:ascii="Tahoma" w:hAnsi="Tahoma" w:cs="Tahoma"/>
              </w:rPr>
              <w:t>wasn’t</w:t>
            </w:r>
            <w:proofErr w:type="spellEnd"/>
            <w:r>
              <w:rPr>
                <w:rFonts w:ascii="Tahoma" w:hAnsi="Tahoma" w:cs="Tahoma"/>
              </w:rPr>
              <w:t xml:space="preserve">. </w:t>
            </w:r>
            <w:proofErr w:type="spellStart"/>
            <w:r>
              <w:rPr>
                <w:rFonts w:ascii="Tahoma" w:hAnsi="Tahoma" w:cs="Tahoma"/>
              </w:rPr>
              <w:t>Yes</w:t>
            </w:r>
            <w:proofErr w:type="spellEnd"/>
            <w:r>
              <w:rPr>
                <w:rFonts w:ascii="Tahoma" w:hAnsi="Tahoma" w:cs="Tahoma"/>
              </w:rPr>
              <w:t xml:space="preserve">, </w:t>
            </w:r>
            <w:proofErr w:type="spellStart"/>
            <w:r>
              <w:rPr>
                <w:rFonts w:ascii="Tahoma" w:hAnsi="Tahoma" w:cs="Tahoma"/>
              </w:rPr>
              <w:t>they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were</w:t>
            </w:r>
            <w:proofErr w:type="spellEnd"/>
            <w:r>
              <w:rPr>
                <w:rFonts w:ascii="Tahoma" w:hAnsi="Tahoma" w:cs="Tahoma"/>
              </w:rPr>
              <w:t xml:space="preserve">. No, </w:t>
            </w:r>
            <w:proofErr w:type="spellStart"/>
            <w:r>
              <w:rPr>
                <w:rFonts w:ascii="Tahoma" w:hAnsi="Tahoma" w:cs="Tahoma"/>
              </w:rPr>
              <w:t>they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weren’t</w:t>
            </w:r>
            <w:proofErr w:type="spellEnd"/>
            <w:r>
              <w:rPr>
                <w:rFonts w:ascii="Tahoma" w:hAnsi="Tahoma" w:cs="Tahoma"/>
              </w:rPr>
              <w:t>.</w:t>
            </w:r>
            <w:r w:rsidR="00486AB0">
              <w:rPr>
                <w:rFonts w:ascii="Tahoma" w:hAnsi="Tahoma" w:cs="Tahoma"/>
              </w:rPr>
              <w:t xml:space="preserve"> </w:t>
            </w:r>
          </w:p>
        </w:tc>
      </w:tr>
      <w:tr w:rsidR="00486AB0" w:rsidRPr="003434F1" w:rsidTr="00677B13">
        <w:trPr>
          <w:trHeight w:val="580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Pomůcky: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tužka, pero</w:t>
            </w:r>
            <w:r>
              <w:rPr>
                <w:rFonts w:ascii="Tahoma" w:hAnsi="Tahoma" w:cs="Tahoma"/>
              </w:rPr>
              <w:t>, nůžky (</w:t>
            </w:r>
            <w:proofErr w:type="spellStart"/>
            <w:r>
              <w:rPr>
                <w:rFonts w:ascii="Tahoma" w:hAnsi="Tahoma" w:cs="Tahoma"/>
              </w:rPr>
              <w:t>rozstříhnout</w:t>
            </w:r>
            <w:proofErr w:type="spellEnd"/>
            <w:r>
              <w:rPr>
                <w:rFonts w:ascii="Tahoma" w:hAnsi="Tahoma" w:cs="Tahoma"/>
              </w:rPr>
              <w:t xml:space="preserve"> papír pro dva hráče)</w:t>
            </w:r>
          </w:p>
        </w:tc>
      </w:tr>
      <w:tr w:rsidR="00486AB0" w:rsidRPr="003434F1" w:rsidTr="00677B13">
        <w:trPr>
          <w:trHeight w:val="597"/>
        </w:trPr>
        <w:tc>
          <w:tcPr>
            <w:tcW w:w="3510" w:type="dxa"/>
            <w:shd w:val="clear" w:color="auto" w:fill="auto"/>
          </w:tcPr>
          <w:p w:rsidR="00486AB0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Očekávaný výstup:</w:t>
            </w:r>
          </w:p>
          <w:p w:rsidR="00486AB0" w:rsidRPr="00486AB0" w:rsidRDefault="00486AB0" w:rsidP="00486AB0">
            <w:pPr>
              <w:rPr>
                <w:rFonts w:ascii="Tahoma" w:hAnsi="Tahoma" w:cs="Tahoma"/>
              </w:rPr>
            </w:pPr>
          </w:p>
          <w:p w:rsidR="00486AB0" w:rsidRPr="00486AB0" w:rsidRDefault="00486AB0" w:rsidP="00486AB0">
            <w:pPr>
              <w:tabs>
                <w:tab w:val="left" w:pos="2180"/>
              </w:tabs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ab/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677B1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cs-CZ"/>
              </w:rPr>
            </w:pPr>
            <w:r w:rsidRPr="003434F1">
              <w:rPr>
                <w:rFonts w:ascii="Arial" w:hAnsi="Arial" w:cs="Arial"/>
                <w:color w:val="000000"/>
                <w:lang w:eastAsia="cs-CZ"/>
              </w:rPr>
              <w:t>obměňuje krátké texty se zachováním smyslu</w:t>
            </w:r>
          </w:p>
          <w:p w:rsidR="00486AB0" w:rsidRPr="003434F1" w:rsidRDefault="00486AB0" w:rsidP="00677B13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cs-CZ"/>
              </w:rPr>
            </w:pPr>
            <w:r w:rsidRPr="003434F1">
              <w:rPr>
                <w:rFonts w:ascii="Arial" w:hAnsi="Arial" w:cs="Arial"/>
                <w:color w:val="000000"/>
                <w:lang w:eastAsia="cs-CZ"/>
              </w:rPr>
              <w:t>aktivně se zapojí do jednoduché konverzace</w:t>
            </w:r>
          </w:p>
          <w:p w:rsidR="00486AB0" w:rsidRPr="00486AB0" w:rsidRDefault="00486AB0" w:rsidP="00486AB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eastAsia="cs-CZ"/>
              </w:rPr>
            </w:pPr>
            <w:r>
              <w:rPr>
                <w:rFonts w:ascii="Arial" w:hAnsi="Arial" w:cs="Arial"/>
                <w:color w:val="000000"/>
                <w:lang w:eastAsia="cs-CZ"/>
              </w:rPr>
              <w:t>poskytne požadovanou informaci</w:t>
            </w:r>
          </w:p>
        </w:tc>
      </w:tr>
      <w:tr w:rsidR="00486AB0" w:rsidRPr="003434F1" w:rsidTr="00677B13">
        <w:trPr>
          <w:trHeight w:val="390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proofErr w:type="spellStart"/>
            <w:r w:rsidRPr="003434F1">
              <w:rPr>
                <w:rFonts w:ascii="Tahoma" w:hAnsi="Tahoma" w:cs="Tahoma"/>
              </w:rPr>
              <w:t>Interkaktivita</w:t>
            </w:r>
            <w:proofErr w:type="spellEnd"/>
            <w:r w:rsidRPr="003434F1">
              <w:rPr>
                <w:rFonts w:ascii="Tahoma" w:hAnsi="Tahoma" w:cs="Tahoma"/>
              </w:rPr>
              <w:t>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kombinovaná</w:t>
            </w:r>
          </w:p>
        </w:tc>
      </w:tr>
      <w:tr w:rsidR="00486AB0" w:rsidRPr="003434F1" w:rsidTr="00677B13">
        <w:trPr>
          <w:trHeight w:val="552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Stupeň a typ vzdělávání: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základní vzdělávání – první stupeň – druhé období</w:t>
            </w:r>
          </w:p>
        </w:tc>
      </w:tr>
      <w:tr w:rsidR="00486AB0" w:rsidRPr="003434F1" w:rsidTr="00677B13">
        <w:trPr>
          <w:trHeight w:val="702"/>
        </w:trPr>
        <w:tc>
          <w:tcPr>
            <w:tcW w:w="3510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Typická věková skupina:</w:t>
            </w:r>
          </w:p>
        </w:tc>
        <w:tc>
          <w:tcPr>
            <w:tcW w:w="5846" w:type="dxa"/>
            <w:shd w:val="clear" w:color="auto" w:fill="auto"/>
          </w:tcPr>
          <w:p w:rsidR="00486AB0" w:rsidRPr="003434F1" w:rsidRDefault="00486AB0" w:rsidP="00677B13">
            <w:pPr>
              <w:rPr>
                <w:rFonts w:ascii="Tahoma" w:hAnsi="Tahoma" w:cs="Tahoma"/>
              </w:rPr>
            </w:pPr>
            <w:r w:rsidRPr="003434F1">
              <w:rPr>
                <w:rFonts w:ascii="Tahoma" w:hAnsi="Tahoma" w:cs="Tahoma"/>
              </w:rPr>
              <w:t>10 - 12</w:t>
            </w:r>
          </w:p>
        </w:tc>
      </w:tr>
    </w:tbl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571AF0" w:rsidRDefault="00571AF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Default="00486AB0" w:rsidP="00486AB0">
      <w:pPr>
        <w:rPr>
          <w:rFonts w:ascii="Tahoma" w:hAnsi="Tahoma" w:cs="Tahoma"/>
        </w:rPr>
      </w:pPr>
    </w:p>
    <w:p w:rsidR="00486AB0" w:rsidRPr="00A00325" w:rsidRDefault="00486AB0" w:rsidP="00486AB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Pokyny ke hře:</w:t>
      </w:r>
    </w:p>
    <w:p w:rsidR="00486AB0" w:rsidRPr="0015078E" w:rsidRDefault="00486AB0" w:rsidP="0015078E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66573">
        <w:rPr>
          <w:sz w:val="28"/>
          <w:szCs w:val="28"/>
        </w:rPr>
        <w:t xml:space="preserve">Demonstrujte na tabuli tvorbu otázek </w:t>
      </w:r>
      <w:r w:rsidR="0015078E">
        <w:rPr>
          <w:sz w:val="28"/>
          <w:szCs w:val="28"/>
        </w:rPr>
        <w:t>WAS/WERE a připomeňte tvorbu krátkých odpovědí.</w:t>
      </w:r>
    </w:p>
    <w:p w:rsidR="00DE3D8A" w:rsidRDefault="00486AB0" w:rsidP="00486AB0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DE3D8A">
        <w:rPr>
          <w:sz w:val="28"/>
          <w:szCs w:val="28"/>
        </w:rPr>
        <w:t>Oba žáci si ve sv</w:t>
      </w:r>
      <w:r w:rsidR="00366573">
        <w:rPr>
          <w:sz w:val="28"/>
          <w:szCs w:val="28"/>
        </w:rPr>
        <w:t xml:space="preserve">é tabulce „My </w:t>
      </w:r>
      <w:proofErr w:type="spellStart"/>
      <w:r w:rsidR="00366573">
        <w:rPr>
          <w:sz w:val="28"/>
          <w:szCs w:val="28"/>
        </w:rPr>
        <w:t>ships</w:t>
      </w:r>
      <w:proofErr w:type="spellEnd"/>
      <w:r w:rsidR="00366573">
        <w:rPr>
          <w:sz w:val="28"/>
          <w:szCs w:val="28"/>
        </w:rPr>
        <w:t>“ označí 4</w:t>
      </w:r>
      <w:r w:rsidRPr="00DE3D8A">
        <w:rPr>
          <w:sz w:val="28"/>
          <w:szCs w:val="28"/>
        </w:rPr>
        <w:t xml:space="preserve"> </w:t>
      </w:r>
      <w:r w:rsidR="00366573">
        <w:rPr>
          <w:sz w:val="28"/>
          <w:szCs w:val="28"/>
        </w:rPr>
        <w:t>libovolná políčka</w:t>
      </w:r>
      <w:r w:rsidRPr="00DE3D8A">
        <w:rPr>
          <w:sz w:val="28"/>
          <w:szCs w:val="28"/>
        </w:rPr>
        <w:t xml:space="preserve">. Používáme např. oblíbenou „fajfku“ (symbol NIKE). </w:t>
      </w:r>
    </w:p>
    <w:p w:rsidR="003166A7" w:rsidRDefault="00486AB0" w:rsidP="00486AB0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166A7">
        <w:rPr>
          <w:sz w:val="28"/>
          <w:szCs w:val="28"/>
        </w:rPr>
        <w:t xml:space="preserve">Pravidla hry jsou stejná jako u známé hry „Lodě“ nebo „Lodní bitva“. Zatržená políčka jsou rozmístěné lodě. Cílem hráče je pomocí otázek odhalit lodě soupeře dřív, než se to podaří jemu.  </w:t>
      </w:r>
      <w:proofErr w:type="spellStart"/>
      <w:r w:rsidR="003166A7">
        <w:rPr>
          <w:sz w:val="28"/>
          <w:szCs w:val="28"/>
        </w:rPr>
        <w:t>Were</w:t>
      </w:r>
      <w:proofErr w:type="spellEnd"/>
      <w:r w:rsidR="003166A7">
        <w:rPr>
          <w:sz w:val="28"/>
          <w:szCs w:val="28"/>
        </w:rPr>
        <w:t xml:space="preserve"> </w:t>
      </w:r>
      <w:proofErr w:type="spellStart"/>
      <w:r w:rsidR="003166A7">
        <w:rPr>
          <w:sz w:val="28"/>
          <w:szCs w:val="28"/>
        </w:rPr>
        <w:t>you</w:t>
      </w:r>
      <w:proofErr w:type="spellEnd"/>
      <w:r w:rsidR="003166A7">
        <w:rPr>
          <w:sz w:val="28"/>
          <w:szCs w:val="28"/>
        </w:rPr>
        <w:t xml:space="preserve"> </w:t>
      </w:r>
      <w:proofErr w:type="spellStart"/>
      <w:r w:rsidR="003166A7">
        <w:rPr>
          <w:sz w:val="28"/>
          <w:szCs w:val="28"/>
        </w:rPr>
        <w:t>at</w:t>
      </w:r>
      <w:proofErr w:type="spellEnd"/>
      <w:r w:rsidR="003166A7">
        <w:rPr>
          <w:sz w:val="28"/>
          <w:szCs w:val="28"/>
        </w:rPr>
        <w:t xml:space="preserve"> </w:t>
      </w:r>
      <w:proofErr w:type="spellStart"/>
      <w:r w:rsidR="003166A7">
        <w:rPr>
          <w:sz w:val="28"/>
          <w:szCs w:val="28"/>
        </w:rPr>
        <w:t>the</w:t>
      </w:r>
      <w:proofErr w:type="spellEnd"/>
      <w:r w:rsidR="003166A7">
        <w:rPr>
          <w:sz w:val="28"/>
          <w:szCs w:val="28"/>
        </w:rPr>
        <w:t xml:space="preserve"> </w:t>
      </w:r>
      <w:proofErr w:type="spellStart"/>
      <w:r w:rsidR="003166A7">
        <w:rPr>
          <w:sz w:val="28"/>
          <w:szCs w:val="28"/>
        </w:rPr>
        <w:t>cinema</w:t>
      </w:r>
      <w:proofErr w:type="spellEnd"/>
      <w:r w:rsidR="003166A7">
        <w:rPr>
          <w:sz w:val="28"/>
          <w:szCs w:val="28"/>
        </w:rPr>
        <w:t xml:space="preserve"> last </w:t>
      </w:r>
      <w:proofErr w:type="spellStart"/>
      <w:r w:rsidR="003166A7">
        <w:rPr>
          <w:sz w:val="28"/>
          <w:szCs w:val="28"/>
        </w:rPr>
        <w:t>weekend</w:t>
      </w:r>
      <w:proofErr w:type="spellEnd"/>
      <w:r w:rsidR="003166A7">
        <w:rPr>
          <w:sz w:val="28"/>
          <w:szCs w:val="28"/>
        </w:rPr>
        <w:t xml:space="preserve">? </w:t>
      </w:r>
      <w:proofErr w:type="spellStart"/>
      <w:r w:rsidR="003166A7">
        <w:rPr>
          <w:sz w:val="28"/>
          <w:szCs w:val="28"/>
        </w:rPr>
        <w:t>Was</w:t>
      </w:r>
      <w:proofErr w:type="spellEnd"/>
      <w:r w:rsidR="003166A7">
        <w:rPr>
          <w:sz w:val="28"/>
          <w:szCs w:val="28"/>
        </w:rPr>
        <w:t xml:space="preserve"> </w:t>
      </w:r>
      <w:proofErr w:type="spellStart"/>
      <w:r w:rsidR="003166A7">
        <w:rPr>
          <w:sz w:val="28"/>
          <w:szCs w:val="28"/>
        </w:rPr>
        <w:t>your</w:t>
      </w:r>
      <w:proofErr w:type="spellEnd"/>
      <w:r w:rsidR="003166A7">
        <w:rPr>
          <w:sz w:val="28"/>
          <w:szCs w:val="28"/>
        </w:rPr>
        <w:t xml:space="preserve"> </w:t>
      </w:r>
      <w:proofErr w:type="spellStart"/>
      <w:r w:rsidR="003166A7">
        <w:rPr>
          <w:sz w:val="28"/>
          <w:szCs w:val="28"/>
        </w:rPr>
        <w:t>best</w:t>
      </w:r>
      <w:proofErr w:type="spellEnd"/>
      <w:r w:rsidR="003166A7">
        <w:rPr>
          <w:sz w:val="28"/>
          <w:szCs w:val="28"/>
        </w:rPr>
        <w:t xml:space="preserve"> </w:t>
      </w:r>
      <w:proofErr w:type="spellStart"/>
      <w:r w:rsidR="003166A7">
        <w:rPr>
          <w:sz w:val="28"/>
          <w:szCs w:val="28"/>
        </w:rPr>
        <w:t>friend</w:t>
      </w:r>
      <w:proofErr w:type="spellEnd"/>
      <w:r w:rsidR="003166A7">
        <w:rPr>
          <w:sz w:val="28"/>
          <w:szCs w:val="28"/>
        </w:rPr>
        <w:t xml:space="preserve"> in </w:t>
      </w:r>
      <w:proofErr w:type="spellStart"/>
      <w:r w:rsidR="003166A7">
        <w:rPr>
          <w:sz w:val="28"/>
          <w:szCs w:val="28"/>
        </w:rPr>
        <w:t>Croatia</w:t>
      </w:r>
      <w:proofErr w:type="spellEnd"/>
      <w:r w:rsidR="003166A7">
        <w:rPr>
          <w:sz w:val="28"/>
          <w:szCs w:val="28"/>
        </w:rPr>
        <w:t xml:space="preserve"> last </w:t>
      </w:r>
      <w:proofErr w:type="spellStart"/>
      <w:r w:rsidR="003166A7">
        <w:rPr>
          <w:sz w:val="28"/>
          <w:szCs w:val="28"/>
        </w:rPr>
        <w:t>month</w:t>
      </w:r>
      <w:proofErr w:type="spellEnd"/>
      <w:r w:rsidR="003166A7">
        <w:rPr>
          <w:sz w:val="28"/>
          <w:szCs w:val="28"/>
        </w:rPr>
        <w:t xml:space="preserve">? </w:t>
      </w:r>
      <w:proofErr w:type="spellStart"/>
      <w:r w:rsidR="003166A7">
        <w:rPr>
          <w:sz w:val="28"/>
          <w:szCs w:val="28"/>
        </w:rPr>
        <w:t>Were</w:t>
      </w:r>
      <w:proofErr w:type="spellEnd"/>
      <w:r w:rsidR="003166A7">
        <w:rPr>
          <w:sz w:val="28"/>
          <w:szCs w:val="28"/>
        </w:rPr>
        <w:t xml:space="preserve"> </w:t>
      </w:r>
      <w:proofErr w:type="spellStart"/>
      <w:r w:rsidR="003166A7">
        <w:rPr>
          <w:sz w:val="28"/>
          <w:szCs w:val="28"/>
        </w:rPr>
        <w:t>your</w:t>
      </w:r>
      <w:proofErr w:type="spellEnd"/>
      <w:r w:rsidR="003166A7">
        <w:rPr>
          <w:sz w:val="28"/>
          <w:szCs w:val="28"/>
        </w:rPr>
        <w:t xml:space="preserve"> </w:t>
      </w:r>
      <w:proofErr w:type="spellStart"/>
      <w:r w:rsidR="003166A7">
        <w:rPr>
          <w:sz w:val="28"/>
          <w:szCs w:val="28"/>
        </w:rPr>
        <w:t>parents</w:t>
      </w:r>
      <w:proofErr w:type="spellEnd"/>
      <w:r w:rsidR="003166A7">
        <w:rPr>
          <w:sz w:val="28"/>
          <w:szCs w:val="28"/>
        </w:rPr>
        <w:t xml:space="preserve"> </w:t>
      </w:r>
      <w:proofErr w:type="spellStart"/>
      <w:r w:rsidR="003166A7">
        <w:rPr>
          <w:sz w:val="28"/>
          <w:szCs w:val="28"/>
        </w:rPr>
        <w:t>at</w:t>
      </w:r>
      <w:proofErr w:type="spellEnd"/>
      <w:r w:rsidR="003166A7">
        <w:rPr>
          <w:sz w:val="28"/>
          <w:szCs w:val="28"/>
        </w:rPr>
        <w:t xml:space="preserve"> </w:t>
      </w:r>
      <w:proofErr w:type="spellStart"/>
      <w:r w:rsidR="003166A7">
        <w:rPr>
          <w:sz w:val="28"/>
          <w:szCs w:val="28"/>
        </w:rPr>
        <w:t>school</w:t>
      </w:r>
      <w:proofErr w:type="spellEnd"/>
      <w:r w:rsidR="003166A7">
        <w:rPr>
          <w:sz w:val="28"/>
          <w:szCs w:val="28"/>
        </w:rPr>
        <w:t xml:space="preserve"> </w:t>
      </w:r>
      <w:proofErr w:type="spellStart"/>
      <w:r w:rsidR="003166A7">
        <w:rPr>
          <w:sz w:val="28"/>
          <w:szCs w:val="28"/>
        </w:rPr>
        <w:t>yesterday</w:t>
      </w:r>
      <w:proofErr w:type="spellEnd"/>
      <w:r w:rsidR="003166A7">
        <w:rPr>
          <w:sz w:val="28"/>
          <w:szCs w:val="28"/>
        </w:rPr>
        <w:t xml:space="preserve">? A krátké odpovědi. </w:t>
      </w:r>
      <w:proofErr w:type="spellStart"/>
      <w:r w:rsidR="003166A7">
        <w:rPr>
          <w:sz w:val="28"/>
          <w:szCs w:val="28"/>
        </w:rPr>
        <w:t>Yes</w:t>
      </w:r>
      <w:proofErr w:type="spellEnd"/>
      <w:r w:rsidR="003166A7">
        <w:rPr>
          <w:sz w:val="28"/>
          <w:szCs w:val="28"/>
        </w:rPr>
        <w:t xml:space="preserve">, I </w:t>
      </w:r>
      <w:proofErr w:type="spellStart"/>
      <w:r w:rsidR="003166A7">
        <w:rPr>
          <w:sz w:val="28"/>
          <w:szCs w:val="28"/>
        </w:rPr>
        <w:t>was</w:t>
      </w:r>
      <w:proofErr w:type="spellEnd"/>
      <w:r w:rsidR="003166A7">
        <w:rPr>
          <w:sz w:val="28"/>
          <w:szCs w:val="28"/>
        </w:rPr>
        <w:t xml:space="preserve">. No, </w:t>
      </w:r>
      <w:proofErr w:type="spellStart"/>
      <w:r w:rsidR="003166A7">
        <w:rPr>
          <w:sz w:val="28"/>
          <w:szCs w:val="28"/>
        </w:rPr>
        <w:t>they</w:t>
      </w:r>
      <w:proofErr w:type="spellEnd"/>
      <w:r w:rsidR="003166A7">
        <w:rPr>
          <w:sz w:val="28"/>
          <w:szCs w:val="28"/>
        </w:rPr>
        <w:t xml:space="preserve"> </w:t>
      </w:r>
      <w:proofErr w:type="spellStart"/>
      <w:r w:rsidR="003166A7">
        <w:rPr>
          <w:sz w:val="28"/>
          <w:szCs w:val="28"/>
        </w:rPr>
        <w:t>weren’t</w:t>
      </w:r>
      <w:proofErr w:type="spellEnd"/>
      <w:r w:rsidR="003166A7">
        <w:rPr>
          <w:sz w:val="28"/>
          <w:szCs w:val="28"/>
        </w:rPr>
        <w:t>. atd.</w:t>
      </w:r>
    </w:p>
    <w:p w:rsidR="00486AB0" w:rsidRPr="003166A7" w:rsidRDefault="00486AB0" w:rsidP="00486AB0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166A7">
        <w:rPr>
          <w:sz w:val="28"/>
          <w:szCs w:val="28"/>
        </w:rPr>
        <w:t xml:space="preserve">Kladnou odpověď použije žák, pokud se protihráč zeptal na políčko, které má ofajfkované.  V tabulce „My </w:t>
      </w:r>
      <w:proofErr w:type="spellStart"/>
      <w:r w:rsidRPr="003166A7">
        <w:rPr>
          <w:sz w:val="28"/>
          <w:szCs w:val="28"/>
        </w:rPr>
        <w:t>partner’s</w:t>
      </w:r>
      <w:proofErr w:type="spellEnd"/>
      <w:r w:rsidRPr="003166A7">
        <w:rPr>
          <w:sz w:val="28"/>
          <w:szCs w:val="28"/>
        </w:rPr>
        <w:t xml:space="preserve"> </w:t>
      </w:r>
      <w:proofErr w:type="spellStart"/>
      <w:r w:rsidRPr="003166A7">
        <w:rPr>
          <w:sz w:val="28"/>
          <w:szCs w:val="28"/>
        </w:rPr>
        <w:t>ships</w:t>
      </w:r>
      <w:proofErr w:type="spellEnd"/>
      <w:r w:rsidRPr="003166A7">
        <w:rPr>
          <w:sz w:val="28"/>
          <w:szCs w:val="28"/>
        </w:rPr>
        <w:t xml:space="preserve">“ si žák zaznamenává spolužákovi odpovědi, aby věděl, na co se již ptal a na co ještě ne. </w:t>
      </w:r>
    </w:p>
    <w:p w:rsidR="00486AB0" w:rsidRDefault="00486AB0" w:rsidP="00486AB0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A00325">
        <w:rPr>
          <w:sz w:val="28"/>
          <w:szCs w:val="28"/>
        </w:rPr>
        <w:t>Dle uvážení vyučujícího je možné žákům ponechat zrakovou oporu na tabuli nebo na papíře</w:t>
      </w:r>
      <w:r>
        <w:rPr>
          <w:sz w:val="28"/>
          <w:szCs w:val="28"/>
        </w:rPr>
        <w:t xml:space="preserve"> (ur</w:t>
      </w:r>
      <w:r w:rsidRPr="00A00325">
        <w:rPr>
          <w:sz w:val="28"/>
          <w:szCs w:val="28"/>
        </w:rPr>
        <w:t xml:space="preserve">číme, kdy hra končí – např. po vypršení časového limitu (např. 5 min.) nebo když první žák z celé třídy odhalí soupeřovi lodě, končí hra pro všechny a vítězem je ten hráč z každé dvojice, který odhalil více </w:t>
      </w:r>
      <w:r>
        <w:rPr>
          <w:sz w:val="28"/>
          <w:szCs w:val="28"/>
        </w:rPr>
        <w:t xml:space="preserve">soupeřových </w:t>
      </w:r>
      <w:r w:rsidRPr="00A00325">
        <w:rPr>
          <w:sz w:val="28"/>
          <w:szCs w:val="28"/>
        </w:rPr>
        <w:t xml:space="preserve">lodí. </w:t>
      </w:r>
    </w:p>
    <w:p w:rsidR="00486AB0" w:rsidRDefault="00486AB0" w:rsidP="00486AB0">
      <w:pPr>
        <w:spacing w:line="360" w:lineRule="auto"/>
        <w:rPr>
          <w:sz w:val="28"/>
          <w:szCs w:val="28"/>
        </w:rPr>
      </w:pPr>
    </w:p>
    <w:p w:rsidR="00366573" w:rsidRDefault="00366573" w:rsidP="00486AB0">
      <w:pPr>
        <w:spacing w:line="360" w:lineRule="auto"/>
        <w:rPr>
          <w:sz w:val="28"/>
          <w:szCs w:val="28"/>
        </w:rPr>
      </w:pPr>
    </w:p>
    <w:p w:rsidR="00366573" w:rsidRDefault="00366573" w:rsidP="00486AB0">
      <w:pPr>
        <w:spacing w:line="360" w:lineRule="auto"/>
        <w:rPr>
          <w:sz w:val="28"/>
          <w:szCs w:val="28"/>
        </w:rPr>
      </w:pPr>
    </w:p>
    <w:p w:rsidR="00366573" w:rsidRDefault="00366573" w:rsidP="00486AB0">
      <w:pPr>
        <w:spacing w:line="360" w:lineRule="auto"/>
        <w:rPr>
          <w:sz w:val="28"/>
          <w:szCs w:val="28"/>
        </w:rPr>
      </w:pPr>
    </w:p>
    <w:p w:rsidR="00366573" w:rsidRDefault="00366573" w:rsidP="00486AB0">
      <w:pPr>
        <w:spacing w:line="360" w:lineRule="auto"/>
        <w:rPr>
          <w:sz w:val="28"/>
          <w:szCs w:val="28"/>
        </w:rPr>
      </w:pPr>
    </w:p>
    <w:p w:rsidR="00366573" w:rsidRDefault="00366573" w:rsidP="00486AB0">
      <w:pPr>
        <w:spacing w:line="360" w:lineRule="auto"/>
        <w:rPr>
          <w:sz w:val="28"/>
          <w:szCs w:val="28"/>
        </w:rPr>
      </w:pPr>
    </w:p>
    <w:p w:rsidR="00366573" w:rsidRDefault="00366573" w:rsidP="00486AB0">
      <w:pPr>
        <w:spacing w:line="360" w:lineRule="auto"/>
        <w:rPr>
          <w:sz w:val="28"/>
          <w:szCs w:val="28"/>
        </w:rPr>
      </w:pPr>
    </w:p>
    <w:tbl>
      <w:tblPr>
        <w:tblW w:w="8789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2"/>
        <w:gridCol w:w="1576"/>
        <w:gridCol w:w="1418"/>
        <w:gridCol w:w="1559"/>
        <w:gridCol w:w="1984"/>
      </w:tblGrid>
      <w:tr w:rsidR="00366573" w:rsidRPr="003434F1" w:rsidTr="00366573">
        <w:trPr>
          <w:trHeight w:val="322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6573" w:rsidRPr="00101D30" w:rsidRDefault="00366573" w:rsidP="00677B13">
            <w:pPr>
              <w:spacing w:after="0" w:line="240" w:lineRule="auto"/>
              <w:jc w:val="center"/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</w:pPr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lastRenderedPageBreak/>
              <w:t xml:space="preserve">My </w:t>
            </w:r>
            <w:proofErr w:type="spellStart"/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ships</w:t>
            </w:r>
            <w:proofErr w:type="spellEnd"/>
          </w:p>
        </w:tc>
        <w:tc>
          <w:tcPr>
            <w:tcW w:w="15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66573" w:rsidRPr="00101D30" w:rsidRDefault="003166A7" w:rsidP="003166A7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at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school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yesterday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66573" w:rsidRPr="00101D30" w:rsidRDefault="003166A7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in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Spain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last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month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66573" w:rsidRPr="00101D30" w:rsidRDefault="003166A7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in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Croatia</w:t>
            </w:r>
            <w:proofErr w:type="spellEnd"/>
            <w:r w:rsidR="00366573"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2 </w:t>
            </w:r>
            <w:proofErr w:type="spellStart"/>
            <w:r w:rsidR="00366573"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days</w:t>
            </w:r>
            <w:proofErr w:type="spellEnd"/>
            <w:r w:rsidR="00366573"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ago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66573" w:rsidRPr="00101D30" w:rsidRDefault="003166A7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at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home</w:t>
            </w:r>
            <w:proofErr w:type="spellEnd"/>
          </w:p>
        </w:tc>
      </w:tr>
      <w:tr w:rsidR="00366573" w:rsidRPr="003434F1" w:rsidTr="0036657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66573" w:rsidRPr="00101D30" w:rsidRDefault="003166A7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your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best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friend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66573" w:rsidRPr="003434F1" w:rsidTr="0036657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66573" w:rsidRPr="00101D30" w:rsidRDefault="00366573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Mary and Tom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366573" w:rsidRPr="003434F1" w:rsidTr="0036657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66573" w:rsidRPr="00101D30" w:rsidRDefault="00366573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366573" w:rsidRPr="003434F1" w:rsidTr="0036657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66573" w:rsidRPr="00101D30" w:rsidRDefault="003166A7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y</w:t>
            </w:r>
            <w:r w:rsidR="00366573"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our</w:t>
            </w:r>
            <w:proofErr w:type="spellEnd"/>
            <w:r w:rsidR="00366573"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366573"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parents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B5F3E" w:rsidRDefault="003B5F3E" w:rsidP="003B5F3E"/>
    <w:tbl>
      <w:tblPr>
        <w:tblW w:w="8789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2"/>
        <w:gridCol w:w="1576"/>
        <w:gridCol w:w="1418"/>
        <w:gridCol w:w="1559"/>
        <w:gridCol w:w="1984"/>
      </w:tblGrid>
      <w:tr w:rsidR="003166A7" w:rsidRPr="003434F1" w:rsidTr="00677B13">
        <w:trPr>
          <w:trHeight w:val="322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6A7" w:rsidRPr="00101D30" w:rsidRDefault="003166A7" w:rsidP="00677B13">
            <w:pPr>
              <w:spacing w:after="0" w:line="240" w:lineRule="auto"/>
              <w:jc w:val="center"/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</w:pPr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My </w:t>
            </w:r>
            <w:proofErr w:type="spellStart"/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ships</w:t>
            </w:r>
            <w:proofErr w:type="spellEnd"/>
          </w:p>
        </w:tc>
        <w:tc>
          <w:tcPr>
            <w:tcW w:w="15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166A7" w:rsidRPr="00101D30" w:rsidRDefault="003166A7" w:rsidP="00AF61CC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at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school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yesterday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166A7" w:rsidRPr="00101D30" w:rsidRDefault="003166A7" w:rsidP="00AF61CC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in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Spain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last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month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166A7" w:rsidRPr="00101D30" w:rsidRDefault="003166A7" w:rsidP="00AF61CC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in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Croatia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2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days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ago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166A7" w:rsidRPr="00101D30" w:rsidRDefault="003166A7" w:rsidP="00AF61CC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at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home</w:t>
            </w:r>
            <w:proofErr w:type="spellEnd"/>
          </w:p>
        </w:tc>
      </w:tr>
      <w:tr w:rsidR="00366573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66573" w:rsidRPr="00101D30" w:rsidRDefault="003166A7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your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best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friend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66573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66573" w:rsidRPr="00101D30" w:rsidRDefault="00366573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Mary and Tom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366573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66573" w:rsidRPr="00101D30" w:rsidRDefault="00366573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366573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66573" w:rsidRPr="00101D30" w:rsidRDefault="003166A7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y</w:t>
            </w:r>
            <w:r w:rsidR="00366573"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our</w:t>
            </w:r>
            <w:proofErr w:type="spellEnd"/>
            <w:r w:rsidR="00366573"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366573"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parents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B5F3E" w:rsidRDefault="003B5F3E" w:rsidP="003B5F3E">
      <w:r>
        <w:t>--------------------------------------------------zde rozstřihněte----------------------------------------------</w:t>
      </w:r>
    </w:p>
    <w:tbl>
      <w:tblPr>
        <w:tblW w:w="8789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2"/>
        <w:gridCol w:w="1576"/>
        <w:gridCol w:w="1418"/>
        <w:gridCol w:w="1559"/>
        <w:gridCol w:w="1984"/>
      </w:tblGrid>
      <w:tr w:rsidR="003166A7" w:rsidRPr="003434F1" w:rsidTr="00677B13">
        <w:trPr>
          <w:trHeight w:val="322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6A7" w:rsidRPr="00101D30" w:rsidRDefault="003166A7" w:rsidP="00677B13">
            <w:pPr>
              <w:spacing w:after="0" w:line="240" w:lineRule="auto"/>
              <w:jc w:val="center"/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</w:pPr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My </w:t>
            </w:r>
            <w:proofErr w:type="spellStart"/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ships</w:t>
            </w:r>
            <w:proofErr w:type="spellEnd"/>
          </w:p>
        </w:tc>
        <w:tc>
          <w:tcPr>
            <w:tcW w:w="15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166A7" w:rsidRPr="00101D30" w:rsidRDefault="003166A7" w:rsidP="00AF61CC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at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school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yesterday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166A7" w:rsidRPr="00101D30" w:rsidRDefault="003166A7" w:rsidP="00AF61CC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in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Spain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last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month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166A7" w:rsidRPr="00101D30" w:rsidRDefault="003166A7" w:rsidP="00AF61CC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in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Croatia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2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days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ago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166A7" w:rsidRPr="00101D30" w:rsidRDefault="003166A7" w:rsidP="00AF61CC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at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home</w:t>
            </w:r>
            <w:proofErr w:type="spellEnd"/>
          </w:p>
        </w:tc>
      </w:tr>
      <w:tr w:rsidR="00366573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66573" w:rsidRPr="00101D30" w:rsidRDefault="003166A7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your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best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friend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66573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66573" w:rsidRPr="00101D30" w:rsidRDefault="00366573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Mary and Tom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366573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66573" w:rsidRPr="00101D30" w:rsidRDefault="00366573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366573" w:rsidRPr="003434F1" w:rsidTr="00677B13">
        <w:trPr>
          <w:trHeight w:val="63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66573" w:rsidRPr="00101D30" w:rsidRDefault="003166A7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y</w:t>
            </w:r>
            <w:r w:rsidR="00366573"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our</w:t>
            </w:r>
            <w:proofErr w:type="spellEnd"/>
            <w:r w:rsidR="00366573"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366573"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parents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66573" w:rsidRDefault="00366573" w:rsidP="00366573"/>
    <w:tbl>
      <w:tblPr>
        <w:tblW w:w="8819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1581"/>
        <w:gridCol w:w="1423"/>
        <w:gridCol w:w="1564"/>
        <w:gridCol w:w="1991"/>
      </w:tblGrid>
      <w:tr w:rsidR="003166A7" w:rsidRPr="003434F1" w:rsidTr="00366573">
        <w:trPr>
          <w:trHeight w:val="316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6A7" w:rsidRPr="00101D30" w:rsidRDefault="003166A7" w:rsidP="00677B13">
            <w:pPr>
              <w:spacing w:after="0" w:line="240" w:lineRule="auto"/>
              <w:jc w:val="center"/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</w:pPr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 xml:space="preserve">My </w:t>
            </w:r>
            <w:proofErr w:type="spellStart"/>
            <w:r w:rsidRPr="00101D30">
              <w:rPr>
                <w:rFonts w:ascii="Alibi" w:eastAsia="Times New Roman" w:hAnsi="Alibi"/>
                <w:color w:val="C00000"/>
                <w:sz w:val="20"/>
                <w:szCs w:val="20"/>
                <w:lang w:eastAsia="cs-CZ"/>
              </w:rPr>
              <w:t>ships</w:t>
            </w:r>
            <w:proofErr w:type="spellEnd"/>
          </w:p>
        </w:tc>
        <w:tc>
          <w:tcPr>
            <w:tcW w:w="15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166A7" w:rsidRPr="00101D30" w:rsidRDefault="003166A7" w:rsidP="00AF61CC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at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school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yesterday</w:t>
            </w:r>
            <w:proofErr w:type="spellEnd"/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166A7" w:rsidRPr="00101D30" w:rsidRDefault="003166A7" w:rsidP="00AF61CC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in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Spain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last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month</w:t>
            </w:r>
            <w:proofErr w:type="spellEnd"/>
          </w:p>
        </w:tc>
        <w:tc>
          <w:tcPr>
            <w:tcW w:w="15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166A7" w:rsidRPr="00101D30" w:rsidRDefault="003166A7" w:rsidP="00AF61CC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in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Croatia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2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days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ago</w:t>
            </w:r>
          </w:p>
        </w:tc>
        <w:tc>
          <w:tcPr>
            <w:tcW w:w="1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3166A7" w:rsidRPr="00101D30" w:rsidRDefault="003166A7" w:rsidP="00AF61CC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at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home</w:t>
            </w:r>
            <w:proofErr w:type="spellEnd"/>
          </w:p>
        </w:tc>
      </w:tr>
      <w:tr w:rsidR="00366573" w:rsidRPr="003434F1" w:rsidTr="00366573">
        <w:trPr>
          <w:trHeight w:val="622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66573" w:rsidRPr="00101D30" w:rsidRDefault="003166A7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your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best</w:t>
            </w:r>
            <w:proofErr w:type="spellEnd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friend</w:t>
            </w:r>
            <w:proofErr w:type="spellEnd"/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  <w:r w:rsidRPr="00101D30">
              <w:rPr>
                <w:rFonts w:eastAsia="Times New Roman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366573" w:rsidRPr="003434F1" w:rsidTr="00366573">
        <w:trPr>
          <w:trHeight w:val="622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66573" w:rsidRPr="00101D30" w:rsidRDefault="00366573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r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Mary and Tom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366573" w:rsidRPr="003434F1" w:rsidTr="00366573">
        <w:trPr>
          <w:trHeight w:val="622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66573" w:rsidRPr="00101D30" w:rsidRDefault="00366573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  <w:t>you</w:t>
            </w:r>
            <w:proofErr w:type="spellEnd"/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366573" w:rsidRPr="003434F1" w:rsidTr="00366573">
        <w:trPr>
          <w:trHeight w:val="622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366573" w:rsidRPr="00101D30" w:rsidRDefault="003166A7" w:rsidP="00677B13">
            <w:pPr>
              <w:spacing w:after="0" w:line="240" w:lineRule="auto"/>
              <w:jc w:val="center"/>
              <w:rPr>
                <w:rFonts w:ascii="Agency FB" w:eastAsia="Times New Roman" w:hAnsi="Agency FB"/>
                <w:color w:val="000000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y</w:t>
            </w:r>
            <w:r w:rsidR="00366573"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our</w:t>
            </w:r>
            <w:proofErr w:type="spellEnd"/>
            <w:r w:rsidR="00366573"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366573" w:rsidRPr="00366573">
              <w:rPr>
                <w:rFonts w:ascii="Agency FB" w:eastAsia="Times New Roman" w:hAnsi="Agency FB"/>
                <w:sz w:val="28"/>
                <w:szCs w:val="28"/>
                <w:lang w:eastAsia="cs-CZ"/>
              </w:rPr>
              <w:t>parents</w:t>
            </w:r>
            <w:proofErr w:type="spellEnd"/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6573" w:rsidRPr="00101D30" w:rsidRDefault="00366573" w:rsidP="00677B13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3B5F3E" w:rsidRDefault="003B5F3E" w:rsidP="00366573"/>
    <w:sectPr w:rsidR="003B5F3E" w:rsidSect="003B5F3E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libi">
    <w:panose1 w:val="00000400000000000000"/>
    <w:charset w:val="EE"/>
    <w:family w:val="auto"/>
    <w:pitch w:val="variable"/>
    <w:sig w:usb0="A0000027" w:usb1="00000000" w:usb2="00000000" w:usb3="00000000" w:csb0="00000113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931BE"/>
    <w:multiLevelType w:val="hybridMultilevel"/>
    <w:tmpl w:val="3A80B2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F3E"/>
    <w:rsid w:val="0015078E"/>
    <w:rsid w:val="00201A75"/>
    <w:rsid w:val="002D27EB"/>
    <w:rsid w:val="003166A7"/>
    <w:rsid w:val="00366573"/>
    <w:rsid w:val="003B5F3E"/>
    <w:rsid w:val="00486AB0"/>
    <w:rsid w:val="00571AF0"/>
    <w:rsid w:val="00DE3D8A"/>
    <w:rsid w:val="00E425DB"/>
    <w:rsid w:val="00EC21CF"/>
    <w:rsid w:val="00FB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F3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6A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6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6AB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F3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6AB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6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6AB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390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Mátlová</dc:creator>
  <cp:lastModifiedBy>Alena Mátlová</cp:lastModifiedBy>
  <cp:revision>3</cp:revision>
  <dcterms:created xsi:type="dcterms:W3CDTF">2013-04-22T11:30:00Z</dcterms:created>
  <dcterms:modified xsi:type="dcterms:W3CDTF">2013-11-22T22:54:00Z</dcterms:modified>
</cp:coreProperties>
</file>