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374" w:rsidRDefault="000C2374" w:rsidP="000C2374">
      <w:pPr>
        <w:outlineLvl w:val="0"/>
        <w:rPr>
          <w:sz w:val="28"/>
          <w:szCs w:val="28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7" type="#_x0000_t75" style="position:absolute;margin-left:-9pt;margin-top:-45pt;width:450pt;height:99.75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illed="t">
            <v:imagedata r:id="rId6" o:title=""/>
            <w10:wrap type="square" side="largest"/>
          </v:shape>
        </w:pict>
      </w:r>
    </w:p>
    <w:p w:rsidR="000C2374" w:rsidRPr="005C1744" w:rsidRDefault="000C2374" w:rsidP="000C237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0C2374" w:rsidRPr="005C1744" w:rsidRDefault="000C2374" w:rsidP="000C237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0C2374" w:rsidRDefault="000C2374" w:rsidP="000C2374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0C2374" w:rsidRPr="005C1744" w:rsidRDefault="000C2374" w:rsidP="000C237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0C2374" w:rsidRPr="005C1744" w:rsidRDefault="000C2374" w:rsidP="000C237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</w:t>
      </w:r>
      <w:r>
        <w:rPr>
          <w:color w:val="FF0000"/>
          <w:sz w:val="28"/>
          <w:szCs w:val="28"/>
        </w:rPr>
        <w:t>1/24</w:t>
      </w:r>
    </w:p>
    <w:p w:rsidR="000C2374" w:rsidRPr="005C1744" w:rsidRDefault="000C2374" w:rsidP="000C237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0C2374" w:rsidRPr="005C1744" w:rsidRDefault="000C2374" w:rsidP="000C237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0C2374" w:rsidRDefault="000C2374" w:rsidP="000C2374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0C2374" w:rsidRPr="00176E99" w:rsidRDefault="000C2374" w:rsidP="000C2374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0C2374" w:rsidRPr="005C1744" w:rsidRDefault="000C2374" w:rsidP="000C2374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0C2374" w:rsidRPr="00176E99" w:rsidRDefault="000C2374" w:rsidP="000C2374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procvičení a zopakování trávicí soustavy a stavby zubu</w:t>
      </w:r>
      <w:r w:rsidRPr="00176E99">
        <w:rPr>
          <w:color w:val="FF0000"/>
          <w:sz w:val="28"/>
          <w:szCs w:val="28"/>
        </w:rPr>
        <w:t xml:space="preserve">. </w:t>
      </w:r>
      <w:proofErr w:type="gramStart"/>
      <w:r>
        <w:rPr>
          <w:color w:val="FF0000"/>
          <w:sz w:val="28"/>
          <w:szCs w:val="28"/>
        </w:rPr>
        <w:t>Vybraní</w:t>
      </w:r>
      <w:proofErr w:type="gramEnd"/>
      <w:r>
        <w:rPr>
          <w:color w:val="FF0000"/>
          <w:sz w:val="28"/>
          <w:szCs w:val="28"/>
        </w:rPr>
        <w:t xml:space="preserve"> žáci pracují u interaktivní tabule v programu SMART, doplňují, vyškrtávají, přesunují apod. Ostatní žáci pracují s namnoženými pracovními listy.</w:t>
      </w:r>
    </w:p>
    <w:p w:rsidR="000C2374" w:rsidRPr="00176E99" w:rsidRDefault="000C2374" w:rsidP="000C2374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</w:t>
      </w:r>
      <w:proofErr w:type="gramStart"/>
      <w:r w:rsidRPr="005C1744">
        <w:rPr>
          <w:sz w:val="28"/>
          <w:szCs w:val="28"/>
          <w:u w:val="single"/>
        </w:rPr>
        <w:t xml:space="preserve">slova: </w:t>
      </w:r>
      <w:r>
        <w:rPr>
          <w:color w:val="FF0000"/>
          <w:sz w:val="28"/>
          <w:szCs w:val="28"/>
        </w:rPr>
        <w:t xml:space="preserve"> žaludek</w:t>
      </w:r>
      <w:proofErr w:type="gramEnd"/>
      <w:r>
        <w:rPr>
          <w:color w:val="FF0000"/>
          <w:sz w:val="28"/>
          <w:szCs w:val="28"/>
        </w:rPr>
        <w:t>, zub, sklovina</w:t>
      </w:r>
    </w:p>
    <w:p w:rsidR="000C2374" w:rsidRDefault="000C2374" w:rsidP="000C2374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0C2374" w:rsidRPr="005C1744" w:rsidRDefault="000C2374" w:rsidP="000C2374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0C2374" w:rsidRPr="00456A53" w:rsidRDefault="000C2374" w:rsidP="000C2374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0C2374" w:rsidRPr="00456A53" w:rsidRDefault="000C2374" w:rsidP="000C2374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0C2374" w:rsidRPr="008F719C" w:rsidRDefault="000C2374" w:rsidP="000C2374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0C2374" w:rsidRDefault="000C2374" w:rsidP="000C2374">
      <w:pPr>
        <w:rPr>
          <w:b/>
          <w:sz w:val="32"/>
          <w:szCs w:val="32"/>
          <w:u w:val="single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LINC, Rudolf, DOSTÁL,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Petr,  MACHOVÁ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Jitka.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Přírodopis 7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Praha: SPN, 1991, ISBN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80-04-24396-7. strana 64 obr. 47</w:t>
      </w:r>
    </w:p>
    <w:p w:rsidR="00C07891" w:rsidRPr="00CB1AE2" w:rsidRDefault="00C07891" w:rsidP="00DE2869">
      <w:pPr>
        <w:outlineLvl w:val="0"/>
        <w:rPr>
          <w:b/>
          <w:sz w:val="32"/>
          <w:szCs w:val="32"/>
          <w:u w:val="single"/>
        </w:rPr>
      </w:pPr>
      <w:r w:rsidRPr="00CB1AE2">
        <w:rPr>
          <w:b/>
          <w:sz w:val="32"/>
          <w:szCs w:val="32"/>
          <w:u w:val="single"/>
        </w:rPr>
        <w:lastRenderedPageBreak/>
        <w:t>Trávicí soustava 1.</w:t>
      </w:r>
    </w:p>
    <w:p w:rsidR="00C07891" w:rsidRDefault="00C07891">
      <w:pPr>
        <w:rPr>
          <w:sz w:val="28"/>
          <w:szCs w:val="28"/>
        </w:rPr>
      </w:pPr>
    </w:p>
    <w:p w:rsidR="00C07891" w:rsidRPr="006F5A7A" w:rsidRDefault="00C07891" w:rsidP="00DE2869">
      <w:pPr>
        <w:outlineLvl w:val="0"/>
        <w:rPr>
          <w:sz w:val="32"/>
          <w:szCs w:val="32"/>
          <w:u w:val="single"/>
        </w:rPr>
      </w:pPr>
      <w:r w:rsidRPr="006F5A7A">
        <w:rPr>
          <w:sz w:val="32"/>
          <w:szCs w:val="32"/>
          <w:u w:val="single"/>
        </w:rPr>
        <w:t>Oprav následující text:</w:t>
      </w:r>
    </w:p>
    <w:p w:rsidR="00C07891" w:rsidRDefault="00C07891">
      <w:pPr>
        <w:rPr>
          <w:sz w:val="28"/>
          <w:szCs w:val="28"/>
        </w:rPr>
      </w:pPr>
      <w:r>
        <w:rPr>
          <w:sz w:val="28"/>
          <w:szCs w:val="28"/>
        </w:rPr>
        <w:t>Trávicí trubice je tvořena příčně pruhovaným svalstvem.</w:t>
      </w:r>
      <w:r w:rsidR="00CB1AE2">
        <w:rPr>
          <w:sz w:val="28"/>
          <w:szCs w:val="28"/>
        </w:rPr>
        <w:t xml:space="preserve"> </w:t>
      </w:r>
      <w:r w:rsidR="000C2374">
        <w:rPr>
          <w:sz w:val="28"/>
          <w:szCs w:val="28"/>
        </w:rPr>
        <w:t xml:space="preserve">Trávicí soustava začíná </w:t>
      </w:r>
      <w:r>
        <w:rPr>
          <w:sz w:val="28"/>
          <w:szCs w:val="28"/>
        </w:rPr>
        <w:t xml:space="preserve">nosní dutinou, dále pokračuje </w:t>
      </w:r>
      <w:proofErr w:type="gramStart"/>
      <w:r>
        <w:rPr>
          <w:sz w:val="28"/>
          <w:szCs w:val="28"/>
        </w:rPr>
        <w:t>jícnem a  hltanem</w:t>
      </w:r>
      <w:proofErr w:type="gramEnd"/>
      <w:r>
        <w:rPr>
          <w:sz w:val="28"/>
          <w:szCs w:val="28"/>
        </w:rPr>
        <w:t>, na který navazuje žaludek.  Po žaludku následuje tlusté střevo, jehož první částí je dvanáctník. Tlusté střevo přechází v tenké střevo a končí</w:t>
      </w:r>
      <w:r w:rsidR="000C2374">
        <w:rPr>
          <w:sz w:val="28"/>
          <w:szCs w:val="28"/>
        </w:rPr>
        <w:t xml:space="preserve"> červovitým výběžkem</w:t>
      </w:r>
      <w:bookmarkStart w:id="0" w:name="_GoBack"/>
      <w:bookmarkEnd w:id="0"/>
      <w:r>
        <w:rPr>
          <w:sz w:val="28"/>
          <w:szCs w:val="28"/>
        </w:rPr>
        <w:t xml:space="preserve">. </w:t>
      </w:r>
    </w:p>
    <w:p w:rsidR="00C07891" w:rsidRPr="006F5A7A" w:rsidRDefault="00C07891" w:rsidP="00DE2869">
      <w:pPr>
        <w:outlineLvl w:val="0"/>
        <w:rPr>
          <w:sz w:val="32"/>
          <w:szCs w:val="32"/>
          <w:u w:val="single"/>
        </w:rPr>
      </w:pPr>
      <w:r w:rsidRPr="006F5A7A">
        <w:rPr>
          <w:sz w:val="32"/>
          <w:szCs w:val="32"/>
          <w:u w:val="single"/>
        </w:rPr>
        <w:t>Odpověz na otázky:</w:t>
      </w:r>
    </w:p>
    <w:p w:rsidR="00C07891" w:rsidRDefault="00C07891" w:rsidP="006F5A7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Kolik zubů má mléčný chrup?</w:t>
      </w:r>
    </w:p>
    <w:p w:rsidR="00C07891" w:rsidRDefault="00C07891" w:rsidP="006F5A7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Kolik zubů má trvalý chrup?</w:t>
      </w:r>
    </w:p>
    <w:p w:rsidR="008C0E70" w:rsidRDefault="00C07891" w:rsidP="008C0E7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Vyjmenuj typy zubů.</w:t>
      </w:r>
    </w:p>
    <w:p w:rsidR="008C0E70" w:rsidRPr="008C0E70" w:rsidRDefault="008C0E70" w:rsidP="008C0E70">
      <w:pPr>
        <w:pStyle w:val="Odstavecseseznamem"/>
        <w:ind w:left="360"/>
        <w:rPr>
          <w:sz w:val="28"/>
          <w:szCs w:val="28"/>
        </w:rPr>
      </w:pPr>
    </w:p>
    <w:p w:rsidR="00C07891" w:rsidRDefault="008C0E70" w:rsidP="008C0E70">
      <w:pPr>
        <w:pStyle w:val="Odstavecseseznamem"/>
        <w:ind w:left="0"/>
        <w:rPr>
          <w:sz w:val="28"/>
          <w:szCs w:val="28"/>
        </w:rPr>
      </w:pPr>
      <w:r w:rsidRPr="006F5A7A">
        <w:rPr>
          <w:sz w:val="32"/>
          <w:szCs w:val="32"/>
          <w:u w:val="single"/>
        </w:rPr>
        <w:t>Popiš stavbu zubu:</w:t>
      </w:r>
    </w:p>
    <w:p w:rsidR="00C07891" w:rsidRPr="006F5A7A" w:rsidRDefault="00C07891" w:rsidP="00DE2869">
      <w:pPr>
        <w:outlineLvl w:val="0"/>
        <w:rPr>
          <w:sz w:val="32"/>
          <w:szCs w:val="32"/>
          <w:u w:val="single"/>
        </w:rPr>
      </w:pPr>
      <w:r w:rsidRPr="00033D3A">
        <w:rPr>
          <w:sz w:val="28"/>
          <w:szCs w:val="28"/>
        </w:rPr>
        <w:t xml:space="preserve"> </w:t>
      </w:r>
      <w:r w:rsidR="000C2374">
        <w:rPr>
          <w:sz w:val="28"/>
          <w:szCs w:val="28"/>
        </w:rPr>
        <w:pict>
          <v:shape id="_x0000_i1025" type="#_x0000_t75" style="width:216.75pt;height:321pt">
            <v:imagedata r:id="rId7" o:title=""/>
          </v:shape>
        </w:pict>
      </w:r>
    </w:p>
    <w:p w:rsidR="00C07891" w:rsidRPr="006F5A7A" w:rsidRDefault="00C07891" w:rsidP="008C0E70">
      <w:pPr>
        <w:pStyle w:val="Odstavecseseznamem"/>
        <w:ind w:left="0"/>
        <w:rPr>
          <w:sz w:val="28"/>
          <w:szCs w:val="28"/>
        </w:rPr>
      </w:pPr>
    </w:p>
    <w:p w:rsidR="00C07891" w:rsidRPr="006F5A7A" w:rsidRDefault="00C07891" w:rsidP="00DE2869">
      <w:pPr>
        <w:outlineLvl w:val="0"/>
        <w:rPr>
          <w:b/>
          <w:sz w:val="32"/>
          <w:szCs w:val="32"/>
          <w:u w:val="single"/>
        </w:rPr>
      </w:pPr>
      <w:r w:rsidRPr="006F5A7A">
        <w:rPr>
          <w:b/>
          <w:sz w:val="32"/>
          <w:szCs w:val="32"/>
          <w:u w:val="single"/>
        </w:rPr>
        <w:lastRenderedPageBreak/>
        <w:t>Trávicí soustava 1.</w:t>
      </w:r>
      <w:r w:rsidR="00716BC4">
        <w:rPr>
          <w:b/>
          <w:sz w:val="32"/>
          <w:szCs w:val="32"/>
          <w:u w:val="single"/>
        </w:rPr>
        <w:t xml:space="preserve"> Správné odpovědi:</w:t>
      </w:r>
    </w:p>
    <w:p w:rsidR="00C07891" w:rsidRDefault="00C07891" w:rsidP="006F5A7A">
      <w:pPr>
        <w:rPr>
          <w:sz w:val="28"/>
          <w:szCs w:val="28"/>
        </w:rPr>
      </w:pPr>
      <w:r>
        <w:rPr>
          <w:sz w:val="28"/>
          <w:szCs w:val="28"/>
        </w:rPr>
        <w:t>Trávicí trubice je tvořena</w:t>
      </w:r>
      <w:r w:rsidR="00CB1AE2">
        <w:rPr>
          <w:sz w:val="28"/>
          <w:szCs w:val="28"/>
        </w:rPr>
        <w:t xml:space="preserve"> </w:t>
      </w:r>
      <w:proofErr w:type="gramStart"/>
      <w:r w:rsidRPr="006F5A7A">
        <w:rPr>
          <w:color w:val="C00000"/>
          <w:sz w:val="28"/>
          <w:szCs w:val="28"/>
        </w:rPr>
        <w:t>hladkým</w:t>
      </w:r>
      <w:r w:rsidR="00CB1AE2">
        <w:rPr>
          <w:color w:val="C00000"/>
          <w:sz w:val="28"/>
          <w:szCs w:val="28"/>
        </w:rPr>
        <w:t xml:space="preserve"> </w:t>
      </w:r>
      <w:r w:rsidRPr="006F5A7A">
        <w:rPr>
          <w:color w:val="C00000"/>
          <w:sz w:val="28"/>
          <w:szCs w:val="28"/>
        </w:rPr>
        <w:t xml:space="preserve"> </w:t>
      </w:r>
      <w:r w:rsidR="00CB1AE2">
        <w:rPr>
          <w:sz w:val="28"/>
          <w:szCs w:val="28"/>
        </w:rPr>
        <w:t>svalstvem</w:t>
      </w:r>
      <w:proofErr w:type="gramEnd"/>
      <w:r>
        <w:rPr>
          <w:sz w:val="28"/>
          <w:szCs w:val="28"/>
        </w:rPr>
        <w:t>.</w:t>
      </w:r>
      <w:r w:rsidR="00CB1AE2">
        <w:rPr>
          <w:sz w:val="28"/>
          <w:szCs w:val="28"/>
        </w:rPr>
        <w:t xml:space="preserve"> </w:t>
      </w:r>
      <w:r>
        <w:rPr>
          <w:sz w:val="28"/>
          <w:szCs w:val="28"/>
        </w:rPr>
        <w:t>Trávicí soustava začíná  </w:t>
      </w:r>
      <w:r w:rsidRPr="006F5A7A">
        <w:rPr>
          <w:color w:val="C00000"/>
          <w:sz w:val="28"/>
          <w:szCs w:val="28"/>
        </w:rPr>
        <w:t>ústní</w:t>
      </w:r>
      <w:r w:rsidR="00CB1AE2">
        <w:rPr>
          <w:color w:val="C00000"/>
          <w:sz w:val="28"/>
          <w:szCs w:val="28"/>
        </w:rPr>
        <w:t xml:space="preserve"> </w:t>
      </w:r>
      <w:r>
        <w:rPr>
          <w:sz w:val="28"/>
          <w:szCs w:val="28"/>
        </w:rPr>
        <w:t>dutinou, dále pokračuje</w:t>
      </w:r>
      <w:r w:rsidR="00CB1AE2">
        <w:rPr>
          <w:sz w:val="28"/>
          <w:szCs w:val="28"/>
        </w:rPr>
        <w:t xml:space="preserve"> </w:t>
      </w:r>
      <w:r w:rsidRPr="00283797">
        <w:rPr>
          <w:color w:val="C00000"/>
          <w:sz w:val="28"/>
          <w:szCs w:val="28"/>
        </w:rPr>
        <w:t>hltanem a jícnem</w:t>
      </w:r>
      <w:r>
        <w:rPr>
          <w:sz w:val="28"/>
          <w:szCs w:val="28"/>
        </w:rPr>
        <w:t xml:space="preserve">, na který navazuje žaludek.  Po žaludku následuje </w:t>
      </w:r>
      <w:r w:rsidRPr="00283797">
        <w:rPr>
          <w:color w:val="C00000"/>
          <w:sz w:val="28"/>
          <w:szCs w:val="28"/>
        </w:rPr>
        <w:t>tenké</w:t>
      </w:r>
      <w:r w:rsidR="00CB1AE2">
        <w:rPr>
          <w:color w:val="C00000"/>
          <w:sz w:val="28"/>
          <w:szCs w:val="28"/>
        </w:rPr>
        <w:t xml:space="preserve"> </w:t>
      </w:r>
      <w:r>
        <w:rPr>
          <w:sz w:val="28"/>
          <w:szCs w:val="28"/>
        </w:rPr>
        <w:t>střevo, jehož první částí je dvanáctník.</w:t>
      </w:r>
      <w:r w:rsidR="00CB1AE2">
        <w:rPr>
          <w:sz w:val="28"/>
          <w:szCs w:val="28"/>
        </w:rPr>
        <w:t xml:space="preserve"> </w:t>
      </w:r>
      <w:r w:rsidRPr="00283797">
        <w:rPr>
          <w:color w:val="C00000"/>
          <w:sz w:val="28"/>
          <w:szCs w:val="28"/>
        </w:rPr>
        <w:t xml:space="preserve">Tenké </w:t>
      </w:r>
      <w:r>
        <w:rPr>
          <w:sz w:val="28"/>
          <w:szCs w:val="28"/>
        </w:rPr>
        <w:t>střevo přechází v</w:t>
      </w:r>
      <w:r w:rsidRPr="00283797">
        <w:rPr>
          <w:color w:val="C00000"/>
          <w:sz w:val="28"/>
          <w:szCs w:val="28"/>
        </w:rPr>
        <w:t> tlusté</w:t>
      </w:r>
      <w:r>
        <w:rPr>
          <w:sz w:val="28"/>
          <w:szCs w:val="28"/>
        </w:rPr>
        <w:t xml:space="preserve"> střevo a končí </w:t>
      </w:r>
      <w:r w:rsidRPr="000C2374">
        <w:rPr>
          <w:color w:val="FF0000"/>
          <w:sz w:val="28"/>
          <w:szCs w:val="28"/>
        </w:rPr>
        <w:t>konečníkem</w:t>
      </w:r>
      <w:r>
        <w:rPr>
          <w:sz w:val="28"/>
          <w:szCs w:val="28"/>
        </w:rPr>
        <w:t xml:space="preserve">. </w:t>
      </w:r>
    </w:p>
    <w:p w:rsidR="00C07891" w:rsidRPr="006F5A7A" w:rsidRDefault="00C07891" w:rsidP="00DE2869">
      <w:pPr>
        <w:tabs>
          <w:tab w:val="left" w:pos="7935"/>
        </w:tabs>
        <w:outlineLvl w:val="0"/>
        <w:rPr>
          <w:sz w:val="32"/>
          <w:szCs w:val="32"/>
          <w:u w:val="single"/>
        </w:rPr>
      </w:pPr>
      <w:r w:rsidRPr="006F5A7A">
        <w:rPr>
          <w:sz w:val="32"/>
          <w:szCs w:val="32"/>
          <w:u w:val="single"/>
        </w:rPr>
        <w:t>Odpověz na otázky:</w:t>
      </w:r>
    </w:p>
    <w:p w:rsidR="00C07891" w:rsidRDefault="00C07891" w:rsidP="00283797">
      <w:pPr>
        <w:pStyle w:val="Odstavecseseznamem"/>
        <w:numPr>
          <w:ilvl w:val="0"/>
          <w:numId w:val="3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20 zubů.</w:t>
      </w:r>
    </w:p>
    <w:p w:rsidR="00C07891" w:rsidRDefault="00C07891" w:rsidP="00283797">
      <w:pPr>
        <w:pStyle w:val="Odstavecseseznamem"/>
        <w:numPr>
          <w:ilvl w:val="0"/>
          <w:numId w:val="3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32 zubů.</w:t>
      </w:r>
    </w:p>
    <w:p w:rsidR="00C07891" w:rsidRDefault="00C07891" w:rsidP="00283797">
      <w:pPr>
        <w:pStyle w:val="Odstavecseseznamem"/>
        <w:numPr>
          <w:ilvl w:val="0"/>
          <w:numId w:val="3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Řezáky, </w:t>
      </w:r>
      <w:r w:rsidR="00CB1AE2">
        <w:rPr>
          <w:color w:val="C00000"/>
          <w:sz w:val="28"/>
          <w:szCs w:val="28"/>
        </w:rPr>
        <w:t>špičáky, třenové zuby, stoličky.</w:t>
      </w:r>
    </w:p>
    <w:p w:rsidR="00CB1AE2" w:rsidRDefault="00CB1AE2" w:rsidP="00CB1AE2">
      <w:pPr>
        <w:pStyle w:val="Odstavecseseznamem"/>
        <w:ind w:left="1080"/>
        <w:rPr>
          <w:color w:val="C00000"/>
          <w:sz w:val="28"/>
          <w:szCs w:val="28"/>
        </w:rPr>
      </w:pPr>
    </w:p>
    <w:p w:rsidR="00CB1AE2" w:rsidRDefault="00CB1AE2" w:rsidP="00CB1AE2">
      <w:pPr>
        <w:pStyle w:val="Odstavecseseznamem"/>
        <w:ind w:left="0"/>
        <w:rPr>
          <w:sz w:val="28"/>
          <w:szCs w:val="28"/>
        </w:rPr>
      </w:pPr>
      <w:r w:rsidRPr="00CB1AE2">
        <w:rPr>
          <w:sz w:val="28"/>
          <w:szCs w:val="28"/>
        </w:rPr>
        <w:t>Popis zubu:</w:t>
      </w:r>
    </w:p>
    <w:p w:rsidR="00CB1AE2" w:rsidRDefault="00CB1AE2" w:rsidP="00CB1AE2">
      <w:pPr>
        <w:pStyle w:val="Odstavecseseznamem"/>
        <w:ind w:left="0"/>
        <w:rPr>
          <w:sz w:val="28"/>
          <w:szCs w:val="28"/>
        </w:rPr>
      </w:pPr>
    </w:p>
    <w:p w:rsidR="00CB1AE2" w:rsidRPr="00CB1AE2" w:rsidRDefault="00CB1AE2" w:rsidP="00CB1AE2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color w:val="C00000"/>
          <w:sz w:val="28"/>
          <w:szCs w:val="28"/>
        </w:rPr>
        <w:t>Sklovina</w:t>
      </w:r>
    </w:p>
    <w:p w:rsidR="00CB1AE2" w:rsidRPr="00CB1AE2" w:rsidRDefault="00CB1AE2" w:rsidP="00CB1AE2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color w:val="C00000"/>
          <w:sz w:val="28"/>
          <w:szCs w:val="28"/>
        </w:rPr>
        <w:t>Zubovina</w:t>
      </w:r>
    </w:p>
    <w:p w:rsidR="00CB1AE2" w:rsidRPr="00CB1AE2" w:rsidRDefault="00CB1AE2" w:rsidP="00CB1AE2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color w:val="C00000"/>
          <w:sz w:val="28"/>
          <w:szCs w:val="28"/>
        </w:rPr>
        <w:t>Dáseň</w:t>
      </w:r>
    </w:p>
    <w:p w:rsidR="00CB1AE2" w:rsidRPr="00CB1AE2" w:rsidRDefault="00CB1AE2" w:rsidP="00CB1AE2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color w:val="C00000"/>
          <w:sz w:val="28"/>
          <w:szCs w:val="28"/>
        </w:rPr>
        <w:t>Zubní dřeň</w:t>
      </w:r>
    </w:p>
    <w:p w:rsidR="00CB1AE2" w:rsidRPr="00CB1AE2" w:rsidRDefault="00CB1AE2" w:rsidP="00CB1AE2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color w:val="C00000"/>
          <w:sz w:val="28"/>
          <w:szCs w:val="28"/>
        </w:rPr>
        <w:t>Cement, kryjící kořen</w:t>
      </w:r>
    </w:p>
    <w:p w:rsidR="00CB1AE2" w:rsidRPr="00CB1AE2" w:rsidRDefault="00CB1AE2" w:rsidP="00CB1AE2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color w:val="C00000"/>
          <w:sz w:val="28"/>
          <w:szCs w:val="28"/>
        </w:rPr>
        <w:t>Ozubice</w:t>
      </w:r>
    </w:p>
    <w:p w:rsidR="00CB1AE2" w:rsidRPr="00CB1AE2" w:rsidRDefault="00CB1AE2" w:rsidP="00CB1AE2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color w:val="C00000"/>
          <w:sz w:val="28"/>
          <w:szCs w:val="28"/>
        </w:rPr>
        <w:t>Zubní lůžko v dolní čelisti</w:t>
      </w:r>
    </w:p>
    <w:p w:rsidR="00716BC4" w:rsidRDefault="00716BC4" w:rsidP="00716BC4">
      <w:pPr>
        <w:pStyle w:val="Odstavecseseznamem"/>
        <w:rPr>
          <w:color w:val="C00000"/>
          <w:sz w:val="28"/>
          <w:szCs w:val="28"/>
        </w:rPr>
      </w:pPr>
    </w:p>
    <w:p w:rsidR="00716BC4" w:rsidRDefault="00716BC4" w:rsidP="00716BC4">
      <w:pPr>
        <w:pStyle w:val="Odstavecseseznamem"/>
        <w:rPr>
          <w:color w:val="C00000"/>
          <w:sz w:val="28"/>
          <w:szCs w:val="28"/>
        </w:rPr>
      </w:pPr>
    </w:p>
    <w:p w:rsidR="00716BC4" w:rsidRDefault="00716BC4" w:rsidP="00716BC4">
      <w:pPr>
        <w:pStyle w:val="Odstavecseseznamem"/>
        <w:rPr>
          <w:color w:val="C00000"/>
          <w:sz w:val="28"/>
          <w:szCs w:val="28"/>
        </w:rPr>
      </w:pPr>
    </w:p>
    <w:p w:rsidR="00716BC4" w:rsidRDefault="00716BC4" w:rsidP="00716BC4">
      <w:pPr>
        <w:pStyle w:val="Odstavecseseznamem"/>
        <w:rPr>
          <w:color w:val="C00000"/>
          <w:sz w:val="28"/>
          <w:szCs w:val="28"/>
        </w:rPr>
      </w:pPr>
    </w:p>
    <w:p w:rsidR="00716BC4" w:rsidRDefault="00716BC4" w:rsidP="00716BC4">
      <w:pPr>
        <w:pStyle w:val="Odstavecseseznamem"/>
        <w:rPr>
          <w:color w:val="C00000"/>
          <w:sz w:val="28"/>
          <w:szCs w:val="28"/>
        </w:rPr>
      </w:pPr>
    </w:p>
    <w:p w:rsidR="00716BC4" w:rsidRDefault="00716BC4" w:rsidP="00716BC4">
      <w:pPr>
        <w:pStyle w:val="Odstavecseseznamem"/>
        <w:rPr>
          <w:color w:val="C00000"/>
          <w:sz w:val="28"/>
          <w:szCs w:val="28"/>
        </w:rPr>
      </w:pPr>
    </w:p>
    <w:p w:rsidR="00716BC4" w:rsidRDefault="00716BC4" w:rsidP="00716BC4">
      <w:pPr>
        <w:pStyle w:val="Odstavecseseznamem"/>
        <w:rPr>
          <w:color w:val="C00000"/>
          <w:sz w:val="28"/>
          <w:szCs w:val="28"/>
        </w:rPr>
      </w:pPr>
    </w:p>
    <w:p w:rsidR="00716BC4" w:rsidRDefault="00716BC4" w:rsidP="00716BC4">
      <w:pPr>
        <w:pStyle w:val="Odstavecseseznamem"/>
        <w:rPr>
          <w:color w:val="C00000"/>
          <w:sz w:val="28"/>
          <w:szCs w:val="28"/>
        </w:rPr>
      </w:pPr>
    </w:p>
    <w:p w:rsidR="00716BC4" w:rsidRDefault="00716BC4" w:rsidP="00716BC4">
      <w:pPr>
        <w:pStyle w:val="Odstavecseseznamem"/>
        <w:rPr>
          <w:color w:val="C00000"/>
          <w:sz w:val="28"/>
          <w:szCs w:val="28"/>
        </w:rPr>
      </w:pPr>
    </w:p>
    <w:p w:rsidR="00C07891" w:rsidRDefault="00C07891" w:rsidP="006F5A7A">
      <w:pPr>
        <w:rPr>
          <w:sz w:val="28"/>
          <w:szCs w:val="28"/>
        </w:rPr>
      </w:pPr>
    </w:p>
    <w:p w:rsidR="00716BC4" w:rsidRDefault="00716BC4">
      <w:pPr>
        <w:rPr>
          <w:sz w:val="28"/>
          <w:szCs w:val="28"/>
        </w:rPr>
      </w:pPr>
    </w:p>
    <w:p w:rsidR="00716BC4" w:rsidRPr="0068655C" w:rsidRDefault="00716BC4">
      <w:pPr>
        <w:rPr>
          <w:sz w:val="28"/>
          <w:szCs w:val="28"/>
        </w:rPr>
      </w:pPr>
    </w:p>
    <w:sectPr w:rsidR="00716BC4" w:rsidRPr="0068655C" w:rsidSect="00FC40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5222"/>
    <w:multiLevelType w:val="hybridMultilevel"/>
    <w:tmpl w:val="8C18130A"/>
    <w:lvl w:ilvl="0" w:tplc="174AEA3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31314F34"/>
    <w:multiLevelType w:val="hybridMultilevel"/>
    <w:tmpl w:val="FB50E8F4"/>
    <w:lvl w:ilvl="0" w:tplc="5C801E9A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2A2BFE"/>
    <w:multiLevelType w:val="hybridMultilevel"/>
    <w:tmpl w:val="8C18130A"/>
    <w:lvl w:ilvl="0" w:tplc="174AEA3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53907BBF"/>
    <w:multiLevelType w:val="hybridMultilevel"/>
    <w:tmpl w:val="C9FAF2E0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53F5377D"/>
    <w:multiLevelType w:val="hybridMultilevel"/>
    <w:tmpl w:val="C9FAF2E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655C"/>
    <w:rsid w:val="00033D3A"/>
    <w:rsid w:val="00036949"/>
    <w:rsid w:val="000C2374"/>
    <w:rsid w:val="00283797"/>
    <w:rsid w:val="00360F75"/>
    <w:rsid w:val="00635F2C"/>
    <w:rsid w:val="0068655C"/>
    <w:rsid w:val="006F5A7A"/>
    <w:rsid w:val="00716BC4"/>
    <w:rsid w:val="007E73F4"/>
    <w:rsid w:val="008C0E70"/>
    <w:rsid w:val="009C6781"/>
    <w:rsid w:val="00B14C8D"/>
    <w:rsid w:val="00C07891"/>
    <w:rsid w:val="00CA6F30"/>
    <w:rsid w:val="00CB1AE2"/>
    <w:rsid w:val="00CE70C1"/>
    <w:rsid w:val="00DE2869"/>
    <w:rsid w:val="00F8649E"/>
    <w:rsid w:val="00FC4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40C4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6F5A7A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E286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F75287"/>
    <w:rPr>
      <w:rFonts w:ascii="Times New Roman" w:hAnsi="Times New Roman"/>
      <w:sz w:val="0"/>
      <w:szCs w:val="0"/>
      <w:lang w:eastAsia="en-US"/>
    </w:rPr>
  </w:style>
  <w:style w:type="character" w:customStyle="1" w:styleId="apple-converted-space">
    <w:name w:val="apple-converted-space"/>
    <w:rsid w:val="000C2374"/>
  </w:style>
  <w:style w:type="character" w:styleId="Hypertextovodkaz">
    <w:name w:val="Hyperlink"/>
    <w:uiPriority w:val="99"/>
    <w:unhideWhenUsed/>
    <w:rsid w:val="000C237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3</Pages>
  <Words>275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Pokorna Lenka</dc:creator>
  <cp:keywords/>
  <dc:description/>
  <cp:lastModifiedBy>Pokorna Lenka</cp:lastModifiedBy>
  <cp:revision>5</cp:revision>
  <dcterms:created xsi:type="dcterms:W3CDTF">2012-04-05T08:33:00Z</dcterms:created>
  <dcterms:modified xsi:type="dcterms:W3CDTF">2012-06-10T08:55:00Z</dcterms:modified>
</cp:coreProperties>
</file>