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457" w:rsidRDefault="00F34457"/>
    <w:p w:rsidR="006768E5" w:rsidRDefault="006768E5"/>
    <w:p w:rsidR="00B32525" w:rsidRDefault="00B32525"/>
    <w:p w:rsidR="00B32525" w:rsidRDefault="00B32525"/>
    <w:p w:rsidR="00B32525" w:rsidRDefault="00B32525" w:rsidP="00B32525">
      <w:pPr>
        <w:jc w:val="center"/>
      </w:pPr>
      <w:r w:rsidRPr="00B32525">
        <w:rPr>
          <w:noProof/>
          <w:lang w:eastAsia="cs-CZ"/>
        </w:rPr>
        <w:drawing>
          <wp:inline distT="0" distB="0" distL="0" distR="0">
            <wp:extent cx="3045460" cy="787400"/>
            <wp:effectExtent l="19050" t="0" r="2540" b="0"/>
            <wp:docPr id="3" name="obrázek 1" descr="http://rvp.cz/gfx/ikon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vp.cz/gfx/ikonk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525" w:rsidRDefault="00B32525" w:rsidP="00B32525">
      <w:pPr>
        <w:jc w:val="center"/>
      </w:pPr>
    </w:p>
    <w:p w:rsidR="00B32525" w:rsidRPr="00D31DA7" w:rsidRDefault="00B32525" w:rsidP="00B32525">
      <w:pPr>
        <w:jc w:val="center"/>
        <w:rPr>
          <w:sz w:val="24"/>
          <w:szCs w:val="24"/>
        </w:rPr>
      </w:pPr>
    </w:p>
    <w:p w:rsidR="00B32525" w:rsidRDefault="00B32525" w:rsidP="00B32525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VY_32_INOVACE_ČJ.3.05</w:t>
      </w:r>
    </w:p>
    <w:tbl>
      <w:tblPr>
        <w:tblStyle w:val="Mkatabulky"/>
        <w:tblW w:w="0" w:type="auto"/>
        <w:tblLook w:val="04A0"/>
      </w:tblPr>
      <w:tblGrid>
        <w:gridCol w:w="2235"/>
        <w:gridCol w:w="6943"/>
      </w:tblGrid>
      <w:tr w:rsidR="00D31DA7" w:rsidTr="00D31DA7">
        <w:tc>
          <w:tcPr>
            <w:tcW w:w="2235" w:type="dxa"/>
          </w:tcPr>
          <w:p w:rsidR="00B32525" w:rsidRPr="00B32525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rFonts w:ascii="Arial" w:hAnsi="Arial" w:cs="Arial"/>
                <w:sz w:val="28"/>
                <w:szCs w:val="28"/>
              </w:rPr>
            </w:pPr>
            <w:r w:rsidRPr="00D31DA7">
              <w:rPr>
                <w:rFonts w:ascii="Arial" w:hAnsi="Arial" w:cs="Arial"/>
                <w:sz w:val="24"/>
                <w:szCs w:val="24"/>
              </w:rPr>
              <w:t>Materiál obsahuje pracovní listy sloužící k upevnění učiva – slova příbuzná</w:t>
            </w:r>
          </w:p>
        </w:tc>
      </w:tr>
      <w:tr w:rsidR="00D31DA7" w:rsidTr="00D31DA7">
        <w:tc>
          <w:tcPr>
            <w:tcW w:w="2235" w:type="dxa"/>
          </w:tcPr>
          <w:p w:rsidR="00B32525" w:rsidRPr="00B32525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 w:rsidRPr="00D31DA7">
              <w:rPr>
                <w:sz w:val="24"/>
                <w:szCs w:val="24"/>
              </w:rPr>
              <w:t xml:space="preserve">Mgr. Ivana </w:t>
            </w:r>
            <w:proofErr w:type="spellStart"/>
            <w:r w:rsidRPr="00D31DA7">
              <w:rPr>
                <w:sz w:val="24"/>
                <w:szCs w:val="24"/>
              </w:rPr>
              <w:t>Venglářová</w:t>
            </w:r>
            <w:proofErr w:type="spellEnd"/>
            <w:r w:rsidRPr="00D31DA7">
              <w:rPr>
                <w:sz w:val="24"/>
                <w:szCs w:val="24"/>
              </w:rPr>
              <w:t xml:space="preserve"> 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vyhledává dvojice příbuzných slov, doplňuje příbuzná slova, doplní předponovou a příponovou část</w:t>
            </w:r>
          </w:p>
        </w:tc>
      </w:tr>
      <w:tr w:rsidR="00D31DA7" w:rsidTr="00D31DA7">
        <w:trPr>
          <w:trHeight w:val="463"/>
        </w:trPr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slovo příbuzné, kořen slova, předponová a příponová část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D31D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aktivita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Období vytvoření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říjen – prosinec 2012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 – první stupeň – 3. ročník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– 9 let</w:t>
            </w:r>
          </w:p>
        </w:tc>
      </w:tr>
      <w:tr w:rsidR="00D31DA7" w:rsidTr="00D31DA7">
        <w:tc>
          <w:tcPr>
            <w:tcW w:w="2235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Škola</w:t>
            </w:r>
          </w:p>
        </w:tc>
        <w:tc>
          <w:tcPr>
            <w:tcW w:w="6943" w:type="dxa"/>
          </w:tcPr>
          <w:p w:rsidR="00B32525" w:rsidRPr="00D31DA7" w:rsidRDefault="00D31DA7" w:rsidP="00B32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ZŠ PRŮHONICE</w:t>
            </w:r>
          </w:p>
        </w:tc>
      </w:tr>
    </w:tbl>
    <w:p w:rsidR="00B32525" w:rsidRDefault="00B32525" w:rsidP="00B32525">
      <w:pPr>
        <w:rPr>
          <w:b/>
          <w:sz w:val="52"/>
          <w:szCs w:val="52"/>
        </w:rPr>
      </w:pPr>
    </w:p>
    <w:p w:rsidR="00B32525" w:rsidRDefault="00B32525" w:rsidP="00B32525">
      <w:pPr>
        <w:rPr>
          <w:b/>
          <w:sz w:val="52"/>
          <w:szCs w:val="52"/>
        </w:rPr>
      </w:pPr>
    </w:p>
    <w:p w:rsidR="00D31DA7" w:rsidRDefault="00D31DA7" w:rsidP="00B32525">
      <w:pPr>
        <w:rPr>
          <w:b/>
          <w:sz w:val="52"/>
          <w:szCs w:val="52"/>
        </w:rPr>
      </w:pPr>
    </w:p>
    <w:p w:rsidR="00D31DA7" w:rsidRDefault="00D31DA7" w:rsidP="00B32525">
      <w:pPr>
        <w:rPr>
          <w:b/>
          <w:sz w:val="52"/>
          <w:szCs w:val="52"/>
        </w:rPr>
      </w:pPr>
    </w:p>
    <w:p w:rsidR="00B32525" w:rsidRPr="00B32525" w:rsidRDefault="00B32525" w:rsidP="00B3252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B32525">
        <w:rPr>
          <w:b/>
          <w:sz w:val="32"/>
          <w:szCs w:val="32"/>
        </w:rPr>
        <w:t>Vyhledej dvojice slov příbuzných a napiš podle vzoru:</w:t>
      </w:r>
    </w:p>
    <w:p w:rsidR="00B32525" w:rsidRDefault="00B32525" w:rsidP="00B32525">
      <w:pPr>
        <w:rPr>
          <w:sz w:val="24"/>
          <w:szCs w:val="24"/>
        </w:rPr>
      </w:pPr>
      <w:r>
        <w:rPr>
          <w:sz w:val="24"/>
          <w:szCs w:val="24"/>
        </w:rPr>
        <w:t>Vzor: král – království</w:t>
      </w:r>
    </w:p>
    <w:p w:rsidR="00B32525" w:rsidRDefault="00B32525" w:rsidP="00B32525">
      <w:pPr>
        <w:rPr>
          <w:sz w:val="24"/>
          <w:szCs w:val="24"/>
        </w:rPr>
      </w:pPr>
    </w:p>
    <w:p w:rsidR="00B32525" w:rsidRDefault="00B32525" w:rsidP="00B32525">
      <w:pPr>
        <w:rPr>
          <w:sz w:val="24"/>
          <w:szCs w:val="24"/>
        </w:rPr>
      </w:pPr>
      <w:r>
        <w:rPr>
          <w:sz w:val="24"/>
          <w:szCs w:val="24"/>
        </w:rPr>
        <w:t>Slon, lodivod, ledový, tráva, lesník, láhev, výlov, stroj, loď, led</w:t>
      </w:r>
      <w:r w:rsidR="00C149EF">
        <w:rPr>
          <w:sz w:val="24"/>
          <w:szCs w:val="24"/>
        </w:rPr>
        <w:t>e</w:t>
      </w:r>
      <w:r>
        <w:rPr>
          <w:sz w:val="24"/>
          <w:szCs w:val="24"/>
        </w:rPr>
        <w:t xml:space="preserve">n, les, slůně, trávník, </w:t>
      </w:r>
      <w:r w:rsidR="00C149EF">
        <w:rPr>
          <w:sz w:val="24"/>
          <w:szCs w:val="24"/>
        </w:rPr>
        <w:t>la</w:t>
      </w:r>
      <w:r>
        <w:rPr>
          <w:sz w:val="24"/>
          <w:szCs w:val="24"/>
        </w:rPr>
        <w:t>hvový, lovit, strojník</w:t>
      </w:r>
    </w:p>
    <w:p w:rsidR="00B32525" w:rsidRDefault="00B32525" w:rsidP="00B3252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2525" w:rsidRDefault="00B32525" w:rsidP="00B32525">
      <w:pPr>
        <w:spacing w:line="360" w:lineRule="auto"/>
        <w:rPr>
          <w:b/>
          <w:sz w:val="32"/>
          <w:szCs w:val="32"/>
        </w:rPr>
      </w:pPr>
    </w:p>
    <w:p w:rsidR="006768E5" w:rsidRPr="00B32525" w:rsidRDefault="006768E5" w:rsidP="00B32525">
      <w:pPr>
        <w:spacing w:line="360" w:lineRule="auto"/>
        <w:rPr>
          <w:b/>
          <w:sz w:val="32"/>
          <w:szCs w:val="32"/>
        </w:rPr>
      </w:pPr>
    </w:p>
    <w:p w:rsidR="00B32525" w:rsidRDefault="00B32525" w:rsidP="00B325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32525">
        <w:rPr>
          <w:b/>
          <w:sz w:val="32"/>
          <w:szCs w:val="32"/>
        </w:rPr>
        <w:t>Napiš k daným slovům slova příbuzná</w:t>
      </w:r>
      <w:r>
        <w:rPr>
          <w:sz w:val="24"/>
          <w:szCs w:val="24"/>
        </w:rPr>
        <w:t>:</w:t>
      </w:r>
    </w:p>
    <w:p w:rsidR="006768E5" w:rsidRDefault="006768E5" w:rsidP="006768E5">
      <w:pPr>
        <w:pStyle w:val="Odstavecseseznamem"/>
        <w:spacing w:line="360" w:lineRule="auto"/>
        <w:rPr>
          <w:sz w:val="24"/>
          <w:szCs w:val="24"/>
        </w:rPr>
      </w:pPr>
    </w:p>
    <w:tbl>
      <w:tblPr>
        <w:tblStyle w:val="Mkatabulky"/>
        <w:tblW w:w="5000" w:type="pct"/>
        <w:tblLook w:val="0680"/>
      </w:tblPr>
      <w:tblGrid>
        <w:gridCol w:w="1950"/>
        <w:gridCol w:w="7338"/>
      </w:tblGrid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zubař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rybář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cesta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768E5" w:rsidTr="006768E5">
        <w:tc>
          <w:tcPr>
            <w:tcW w:w="1050" w:type="pct"/>
          </w:tcPr>
          <w:p w:rsidR="006768E5" w:rsidRDefault="006768E5" w:rsidP="006768E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hrad</w:t>
            </w:r>
          </w:p>
        </w:tc>
        <w:tc>
          <w:tcPr>
            <w:tcW w:w="3950" w:type="pct"/>
          </w:tcPr>
          <w:p w:rsidR="006768E5" w:rsidRDefault="006768E5" w:rsidP="00B32525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B32525" w:rsidRDefault="00B32525" w:rsidP="00B32525">
      <w:pPr>
        <w:spacing w:line="360" w:lineRule="auto"/>
        <w:rPr>
          <w:sz w:val="24"/>
          <w:szCs w:val="24"/>
        </w:rPr>
      </w:pPr>
    </w:p>
    <w:p w:rsidR="00B32525" w:rsidRDefault="00B32525" w:rsidP="00B32525">
      <w:pPr>
        <w:spacing w:line="360" w:lineRule="auto"/>
        <w:rPr>
          <w:sz w:val="24"/>
          <w:szCs w:val="24"/>
        </w:rPr>
      </w:pPr>
    </w:p>
    <w:p w:rsidR="00B32525" w:rsidRDefault="00B32525" w:rsidP="00B32525">
      <w:pPr>
        <w:spacing w:line="360" w:lineRule="auto"/>
        <w:rPr>
          <w:sz w:val="24"/>
          <w:szCs w:val="24"/>
        </w:rPr>
      </w:pPr>
    </w:p>
    <w:p w:rsidR="00B32525" w:rsidRDefault="00B32525" w:rsidP="00B32525">
      <w:pPr>
        <w:spacing w:line="360" w:lineRule="auto"/>
        <w:rPr>
          <w:b/>
          <w:sz w:val="32"/>
          <w:szCs w:val="32"/>
        </w:rPr>
      </w:pPr>
    </w:p>
    <w:p w:rsidR="006768E5" w:rsidRPr="00B32525" w:rsidRDefault="006768E5" w:rsidP="00B32525">
      <w:pPr>
        <w:spacing w:line="360" w:lineRule="auto"/>
        <w:rPr>
          <w:b/>
          <w:sz w:val="32"/>
          <w:szCs w:val="32"/>
        </w:rPr>
      </w:pPr>
    </w:p>
    <w:p w:rsidR="00B32525" w:rsidRDefault="00B32525" w:rsidP="00B3252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B32525">
        <w:rPr>
          <w:b/>
          <w:sz w:val="32"/>
          <w:szCs w:val="32"/>
        </w:rPr>
        <w:t>Doplň předponovou a příponovou část tak, aby vznikla další slova</w:t>
      </w:r>
      <w:r>
        <w:rPr>
          <w:sz w:val="24"/>
          <w:szCs w:val="24"/>
        </w:rPr>
        <w:t>:</w:t>
      </w:r>
    </w:p>
    <w:p w:rsidR="00B32525" w:rsidRDefault="00B32525" w:rsidP="00B3252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_____let_____, _____lov_____, _____les_____, _____stav_____, _____</w:t>
      </w:r>
      <w:proofErr w:type="spellStart"/>
      <w:r>
        <w:rPr>
          <w:sz w:val="24"/>
          <w:szCs w:val="24"/>
        </w:rPr>
        <w:t>kres</w:t>
      </w:r>
      <w:proofErr w:type="spellEnd"/>
      <w:r>
        <w:rPr>
          <w:sz w:val="24"/>
          <w:szCs w:val="24"/>
        </w:rPr>
        <w:t>_____</w:t>
      </w:r>
    </w:p>
    <w:p w:rsidR="00B32525" w:rsidRDefault="00B32525" w:rsidP="00B32525">
      <w:pPr>
        <w:spacing w:line="360" w:lineRule="auto"/>
        <w:rPr>
          <w:b/>
          <w:sz w:val="32"/>
          <w:szCs w:val="32"/>
        </w:rPr>
      </w:pPr>
    </w:p>
    <w:p w:rsidR="006768E5" w:rsidRPr="00B32525" w:rsidRDefault="006768E5" w:rsidP="00B32525">
      <w:pPr>
        <w:spacing w:line="360" w:lineRule="auto"/>
        <w:rPr>
          <w:b/>
          <w:sz w:val="32"/>
          <w:szCs w:val="32"/>
        </w:rPr>
      </w:pPr>
    </w:p>
    <w:p w:rsidR="006768E5" w:rsidRDefault="00B32525" w:rsidP="006768E5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</w:rPr>
      </w:pPr>
      <w:r w:rsidRPr="00B32525">
        <w:rPr>
          <w:b/>
          <w:sz w:val="32"/>
          <w:szCs w:val="32"/>
        </w:rPr>
        <w:t>Napiš kořen slov příbuzných:</w:t>
      </w:r>
    </w:p>
    <w:p w:rsidR="006768E5" w:rsidRDefault="006768E5" w:rsidP="006768E5">
      <w:pPr>
        <w:spacing w:line="360" w:lineRule="auto"/>
        <w:rPr>
          <w:sz w:val="24"/>
          <w:szCs w:val="24"/>
        </w:rPr>
      </w:pP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učitel, vyučit, učitelský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bota, botník, botasky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cesta, cestovatel, cestující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kachna, kachní, kachně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hladový, vyhladovět, hlad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květina, květináč, květinářství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hlasitý, vyhlásit, hlasem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</w:t>
      </w:r>
    </w:p>
    <w:p w:rsidR="006768E5" w:rsidRDefault="006768E5" w:rsidP="006768E5">
      <w:pPr>
        <w:spacing w:line="360" w:lineRule="auto"/>
        <w:rPr>
          <w:b/>
          <w:sz w:val="32"/>
          <w:szCs w:val="32"/>
        </w:rPr>
      </w:pPr>
    </w:p>
    <w:p w:rsidR="006768E5" w:rsidRDefault="006768E5" w:rsidP="006768E5">
      <w:pPr>
        <w:spacing w:line="360" w:lineRule="auto"/>
        <w:rPr>
          <w:b/>
          <w:sz w:val="32"/>
          <w:szCs w:val="32"/>
        </w:rPr>
      </w:pPr>
    </w:p>
    <w:p w:rsidR="006768E5" w:rsidRDefault="006768E5" w:rsidP="006768E5">
      <w:pPr>
        <w:spacing w:line="360" w:lineRule="auto"/>
        <w:rPr>
          <w:b/>
          <w:sz w:val="32"/>
          <w:szCs w:val="32"/>
        </w:rPr>
      </w:pPr>
    </w:p>
    <w:p w:rsidR="006768E5" w:rsidRDefault="006768E5" w:rsidP="006768E5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jc w:val="center"/>
        <w:rPr>
          <w:b/>
          <w:sz w:val="32"/>
          <w:szCs w:val="32"/>
        </w:rPr>
      </w:pPr>
    </w:p>
    <w:p w:rsidR="006768E5" w:rsidRDefault="00C149EF" w:rsidP="00C149EF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</w:p>
    <w:p w:rsidR="00C149EF" w:rsidRPr="00B32525" w:rsidRDefault="00C149EF" w:rsidP="00C149EF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B32525">
        <w:rPr>
          <w:b/>
          <w:sz w:val="32"/>
          <w:szCs w:val="32"/>
        </w:rPr>
        <w:t>Vyhledej dvojice slov příbuzných a napiš podle vzoru:</w:t>
      </w:r>
    </w:p>
    <w:p w:rsidR="00C149EF" w:rsidRDefault="00C149EF" w:rsidP="00C149EF">
      <w:pPr>
        <w:rPr>
          <w:sz w:val="24"/>
          <w:szCs w:val="24"/>
        </w:rPr>
      </w:pPr>
      <w:r>
        <w:rPr>
          <w:sz w:val="24"/>
          <w:szCs w:val="24"/>
        </w:rPr>
        <w:t>Vzor: král – království</w:t>
      </w:r>
    </w:p>
    <w:p w:rsidR="00C149EF" w:rsidRDefault="00C149EF" w:rsidP="00C149EF">
      <w:pPr>
        <w:rPr>
          <w:sz w:val="24"/>
          <w:szCs w:val="24"/>
        </w:rPr>
      </w:pPr>
    </w:p>
    <w:p w:rsidR="00C149EF" w:rsidRDefault="00C149EF" w:rsidP="00C149EF">
      <w:pPr>
        <w:rPr>
          <w:sz w:val="24"/>
          <w:szCs w:val="24"/>
        </w:rPr>
      </w:pPr>
      <w:r>
        <w:rPr>
          <w:sz w:val="24"/>
          <w:szCs w:val="24"/>
        </w:rPr>
        <w:t>Slon, lodivod, ledový, tráva, lesník, láhev, výlov, stroj, loď, leden, les, slůně, trávník, lahvový, lovit, strojník</w:t>
      </w:r>
    </w:p>
    <w:p w:rsidR="00C149EF" w:rsidRDefault="00C149EF" w:rsidP="00C149EF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Slon – slůně, lodivod – loď, ledový – leden, tráva – trávník, lesník – les, láhev – lahvový, výlov – lovit, stroj – strojník, </w:t>
      </w:r>
    </w:p>
    <w:p w:rsidR="00C149EF" w:rsidRPr="00C149EF" w:rsidRDefault="00C149EF" w:rsidP="00C149EF">
      <w:pPr>
        <w:spacing w:line="360" w:lineRule="auto"/>
        <w:rPr>
          <w:b/>
          <w:sz w:val="24"/>
          <w:szCs w:val="24"/>
        </w:rPr>
      </w:pPr>
    </w:p>
    <w:p w:rsidR="00C149EF" w:rsidRDefault="00C149EF" w:rsidP="00C149E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B32525">
        <w:rPr>
          <w:b/>
          <w:sz w:val="32"/>
          <w:szCs w:val="32"/>
        </w:rPr>
        <w:t>Napiš k daným slovům slova příbuzná</w:t>
      </w:r>
      <w:r>
        <w:rPr>
          <w:sz w:val="24"/>
          <w:szCs w:val="24"/>
        </w:rPr>
        <w:t>:</w:t>
      </w:r>
    </w:p>
    <w:p w:rsidR="00C149EF" w:rsidRDefault="00C149EF" w:rsidP="00C149EF">
      <w:pPr>
        <w:pStyle w:val="Odstavecseseznamem"/>
        <w:spacing w:line="360" w:lineRule="auto"/>
        <w:rPr>
          <w:sz w:val="24"/>
          <w:szCs w:val="24"/>
        </w:rPr>
      </w:pPr>
    </w:p>
    <w:tbl>
      <w:tblPr>
        <w:tblStyle w:val="Mkatabulky"/>
        <w:tblW w:w="5000" w:type="pct"/>
        <w:tblLook w:val="0680"/>
      </w:tblPr>
      <w:tblGrid>
        <w:gridCol w:w="1950"/>
        <w:gridCol w:w="7338"/>
      </w:tblGrid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učitel</w:t>
            </w:r>
          </w:p>
        </w:tc>
        <w:tc>
          <w:tcPr>
            <w:tcW w:w="3950" w:type="pct"/>
          </w:tcPr>
          <w:p w:rsidR="00C149EF" w:rsidRPr="00925B5C" w:rsidRDefault="00925B5C" w:rsidP="001D23B1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 xml:space="preserve">učitelský, učitelka, učit, </w:t>
            </w:r>
          </w:p>
        </w:tc>
      </w:tr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zubař</w:t>
            </w:r>
          </w:p>
        </w:tc>
        <w:tc>
          <w:tcPr>
            <w:tcW w:w="3950" w:type="pct"/>
          </w:tcPr>
          <w:p w:rsidR="00C149EF" w:rsidRPr="00925B5C" w:rsidRDefault="00925B5C" w:rsidP="001D23B1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 xml:space="preserve">zubařka, zubařský </w:t>
            </w:r>
          </w:p>
        </w:tc>
      </w:tr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rybář</w:t>
            </w:r>
          </w:p>
        </w:tc>
        <w:tc>
          <w:tcPr>
            <w:tcW w:w="3950" w:type="pct"/>
          </w:tcPr>
          <w:p w:rsidR="00C149EF" w:rsidRPr="00925B5C" w:rsidRDefault="00925B5C" w:rsidP="001D23B1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>rybářský, rybářka</w:t>
            </w:r>
          </w:p>
        </w:tc>
      </w:tr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cesta</w:t>
            </w:r>
          </w:p>
        </w:tc>
        <w:tc>
          <w:tcPr>
            <w:tcW w:w="3950" w:type="pct"/>
          </w:tcPr>
          <w:p w:rsidR="00C149EF" w:rsidRPr="00925B5C" w:rsidRDefault="00925B5C" w:rsidP="001D23B1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>cestovatel, cestovat, cestující, cestování,</w:t>
            </w:r>
          </w:p>
        </w:tc>
      </w:tr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</w:t>
            </w:r>
          </w:p>
        </w:tc>
        <w:tc>
          <w:tcPr>
            <w:tcW w:w="3950" w:type="pct"/>
          </w:tcPr>
          <w:p w:rsidR="00C149EF" w:rsidRPr="00925B5C" w:rsidRDefault="00925B5C" w:rsidP="00925B5C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>letecký, výlet, přelet, odlet, přílet</w:t>
            </w:r>
          </w:p>
        </w:tc>
      </w:tr>
      <w:tr w:rsidR="00C149EF" w:rsidTr="001D23B1">
        <w:tc>
          <w:tcPr>
            <w:tcW w:w="1050" w:type="pct"/>
          </w:tcPr>
          <w:p w:rsidR="00C149EF" w:rsidRDefault="00C149EF" w:rsidP="001D23B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hrad</w:t>
            </w:r>
          </w:p>
        </w:tc>
        <w:tc>
          <w:tcPr>
            <w:tcW w:w="3950" w:type="pct"/>
          </w:tcPr>
          <w:p w:rsidR="00C149EF" w:rsidRPr="00925B5C" w:rsidRDefault="00925B5C" w:rsidP="00925B5C">
            <w:pPr>
              <w:spacing w:line="360" w:lineRule="auto"/>
              <w:rPr>
                <w:b/>
                <w:sz w:val="24"/>
                <w:szCs w:val="24"/>
              </w:rPr>
            </w:pPr>
            <w:r w:rsidRPr="00925B5C">
              <w:rPr>
                <w:b/>
                <w:sz w:val="24"/>
                <w:szCs w:val="24"/>
              </w:rPr>
              <w:t>hradby, hradní, hradiště, podhradí</w:t>
            </w:r>
          </w:p>
        </w:tc>
      </w:tr>
    </w:tbl>
    <w:p w:rsidR="00C149EF" w:rsidRDefault="00C149EF" w:rsidP="00C149EF">
      <w:pPr>
        <w:spacing w:line="360" w:lineRule="auto"/>
        <w:rPr>
          <w:sz w:val="24"/>
          <w:szCs w:val="24"/>
        </w:rPr>
      </w:pPr>
    </w:p>
    <w:p w:rsidR="00C149EF" w:rsidRDefault="00C149EF" w:rsidP="00C149EF">
      <w:pPr>
        <w:spacing w:line="360" w:lineRule="auto"/>
        <w:rPr>
          <w:sz w:val="24"/>
          <w:szCs w:val="24"/>
        </w:rPr>
      </w:pPr>
    </w:p>
    <w:p w:rsidR="00C149EF" w:rsidRDefault="00C149EF" w:rsidP="00C149EF">
      <w:pPr>
        <w:spacing w:line="360" w:lineRule="auto"/>
        <w:rPr>
          <w:sz w:val="24"/>
          <w:szCs w:val="24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Pr="00B32525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B32525">
        <w:rPr>
          <w:b/>
          <w:sz w:val="32"/>
          <w:szCs w:val="32"/>
        </w:rPr>
        <w:t>Doplň předponovou a příponovou část tak, aby vznikla další slova</w:t>
      </w:r>
      <w:r>
        <w:rPr>
          <w:sz w:val="24"/>
          <w:szCs w:val="24"/>
        </w:rPr>
        <w:t>:</w:t>
      </w:r>
    </w:p>
    <w:p w:rsidR="00C149EF" w:rsidRDefault="00C149EF" w:rsidP="00C149EF">
      <w:pPr>
        <w:spacing w:line="360" w:lineRule="auto"/>
        <w:rPr>
          <w:sz w:val="24"/>
          <w:szCs w:val="24"/>
        </w:rPr>
      </w:pPr>
      <w:r w:rsidRPr="00C149EF">
        <w:rPr>
          <w:b/>
          <w:sz w:val="24"/>
          <w:szCs w:val="24"/>
          <w:u w:val="single"/>
        </w:rPr>
        <w:t>vý</w:t>
      </w:r>
      <w:r>
        <w:rPr>
          <w:sz w:val="24"/>
          <w:szCs w:val="24"/>
        </w:rPr>
        <w:t>let</w:t>
      </w:r>
      <w:r w:rsidRPr="00C149EF">
        <w:rPr>
          <w:b/>
          <w:sz w:val="24"/>
          <w:szCs w:val="24"/>
          <w:u w:val="single"/>
        </w:rPr>
        <w:t>ní</w:t>
      </w:r>
      <w:r>
        <w:rPr>
          <w:sz w:val="24"/>
          <w:szCs w:val="24"/>
        </w:rPr>
        <w:t xml:space="preserve">, </w:t>
      </w:r>
      <w:r w:rsidRPr="00C149EF">
        <w:rPr>
          <w:b/>
          <w:sz w:val="24"/>
          <w:szCs w:val="24"/>
          <w:u w:val="single"/>
        </w:rPr>
        <w:t>vy</w:t>
      </w:r>
      <w:r>
        <w:rPr>
          <w:sz w:val="24"/>
          <w:szCs w:val="24"/>
        </w:rPr>
        <w:t>lov</w:t>
      </w:r>
      <w:r w:rsidRPr="00C149EF">
        <w:rPr>
          <w:b/>
          <w:sz w:val="24"/>
          <w:szCs w:val="24"/>
          <w:u w:val="single"/>
        </w:rPr>
        <w:t>it</w:t>
      </w:r>
      <w:r>
        <w:rPr>
          <w:sz w:val="24"/>
          <w:szCs w:val="24"/>
        </w:rPr>
        <w:t xml:space="preserve">, </w:t>
      </w:r>
      <w:r w:rsidRPr="00C149EF">
        <w:rPr>
          <w:b/>
          <w:sz w:val="24"/>
          <w:szCs w:val="24"/>
          <w:u w:val="single"/>
        </w:rPr>
        <w:t>za</w:t>
      </w:r>
      <w:r>
        <w:rPr>
          <w:sz w:val="24"/>
          <w:szCs w:val="24"/>
        </w:rPr>
        <w:t>les</w:t>
      </w:r>
      <w:r w:rsidRPr="00C149EF">
        <w:rPr>
          <w:b/>
          <w:sz w:val="24"/>
          <w:szCs w:val="24"/>
          <w:u w:val="single"/>
        </w:rPr>
        <w:t>něný</w:t>
      </w:r>
      <w:r>
        <w:rPr>
          <w:sz w:val="24"/>
          <w:szCs w:val="24"/>
        </w:rPr>
        <w:t xml:space="preserve">, </w:t>
      </w:r>
      <w:r w:rsidRPr="00C149EF">
        <w:rPr>
          <w:b/>
          <w:sz w:val="24"/>
          <w:szCs w:val="24"/>
          <w:u w:val="single"/>
        </w:rPr>
        <w:t>v</w:t>
      </w:r>
      <w:r>
        <w:rPr>
          <w:b/>
          <w:sz w:val="24"/>
          <w:szCs w:val="24"/>
          <w:u w:val="single"/>
        </w:rPr>
        <w:t>y</w:t>
      </w:r>
      <w:r>
        <w:rPr>
          <w:sz w:val="24"/>
          <w:szCs w:val="24"/>
        </w:rPr>
        <w:t>stav</w:t>
      </w:r>
      <w:r w:rsidRPr="00C149EF">
        <w:rPr>
          <w:b/>
          <w:sz w:val="24"/>
          <w:szCs w:val="24"/>
          <w:u w:val="single"/>
        </w:rPr>
        <w:t>ovat</w:t>
      </w:r>
      <w:r>
        <w:rPr>
          <w:sz w:val="24"/>
          <w:szCs w:val="24"/>
        </w:rPr>
        <w:t xml:space="preserve">, </w:t>
      </w:r>
      <w:r w:rsidRPr="00C149EF">
        <w:rPr>
          <w:b/>
          <w:sz w:val="24"/>
          <w:szCs w:val="24"/>
          <w:u w:val="single"/>
        </w:rPr>
        <w:t>na</w:t>
      </w:r>
      <w:r>
        <w:rPr>
          <w:sz w:val="24"/>
          <w:szCs w:val="24"/>
        </w:rPr>
        <w:t>kres</w:t>
      </w:r>
      <w:r w:rsidRPr="00C149EF">
        <w:rPr>
          <w:b/>
          <w:sz w:val="24"/>
          <w:szCs w:val="24"/>
          <w:u w:val="single"/>
        </w:rPr>
        <w:t>lit</w:t>
      </w: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Pr="00B32525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pStyle w:val="Odstavecseseznamem"/>
        <w:numPr>
          <w:ilvl w:val="0"/>
          <w:numId w:val="2"/>
        </w:numPr>
        <w:spacing w:line="360" w:lineRule="auto"/>
        <w:rPr>
          <w:b/>
          <w:sz w:val="32"/>
          <w:szCs w:val="32"/>
        </w:rPr>
      </w:pPr>
      <w:r w:rsidRPr="00B32525">
        <w:rPr>
          <w:b/>
          <w:sz w:val="32"/>
          <w:szCs w:val="32"/>
        </w:rPr>
        <w:t>Napiš kořen slov příbuzných:</w:t>
      </w:r>
    </w:p>
    <w:p w:rsidR="00C149EF" w:rsidRDefault="00C149EF" w:rsidP="00C149EF">
      <w:pPr>
        <w:spacing w:line="360" w:lineRule="auto"/>
        <w:rPr>
          <w:sz w:val="24"/>
          <w:szCs w:val="24"/>
        </w:rPr>
      </w:pP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učitel, vyučit, učitelský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učit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bota, botník, botasky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49EF">
        <w:rPr>
          <w:b/>
          <w:sz w:val="24"/>
          <w:szCs w:val="24"/>
          <w:u w:val="single"/>
        </w:rPr>
        <w:t>bot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cesta, cestovatel, cestující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49EF">
        <w:rPr>
          <w:b/>
          <w:sz w:val="24"/>
          <w:szCs w:val="24"/>
          <w:u w:val="single"/>
        </w:rPr>
        <w:t>cest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kachna, kachní, kachně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Pr="00C149EF">
        <w:rPr>
          <w:b/>
          <w:sz w:val="24"/>
          <w:szCs w:val="24"/>
          <w:u w:val="single"/>
        </w:rPr>
        <w:t>kachn</w:t>
      </w:r>
      <w:proofErr w:type="spellEnd"/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hladový, vyhladovět, hlad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49EF">
        <w:rPr>
          <w:b/>
          <w:sz w:val="24"/>
          <w:szCs w:val="24"/>
          <w:u w:val="single"/>
        </w:rPr>
        <w:t>hlad</w:t>
      </w:r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květina, květináč, květinářství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49EF">
        <w:rPr>
          <w:b/>
          <w:sz w:val="24"/>
          <w:szCs w:val="24"/>
          <w:u w:val="single"/>
        </w:rPr>
        <w:t>květin</w:t>
      </w:r>
      <w:r w:rsidRPr="00C149EF">
        <w:rPr>
          <w:b/>
          <w:sz w:val="24"/>
          <w:szCs w:val="24"/>
          <w:u w:val="single"/>
        </w:rPr>
        <w:tab/>
      </w:r>
    </w:p>
    <w:p w:rsidR="00C149EF" w:rsidRDefault="00C149EF" w:rsidP="00C149EF">
      <w:pPr>
        <w:spacing w:line="360" w:lineRule="auto"/>
        <w:ind w:right="567"/>
        <w:rPr>
          <w:sz w:val="24"/>
          <w:szCs w:val="24"/>
        </w:rPr>
      </w:pPr>
      <w:r>
        <w:rPr>
          <w:sz w:val="24"/>
          <w:szCs w:val="24"/>
        </w:rPr>
        <w:t>hlasitý, vyhlásit, hlasem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149EF">
        <w:rPr>
          <w:b/>
          <w:sz w:val="24"/>
          <w:szCs w:val="24"/>
          <w:u w:val="single"/>
        </w:rPr>
        <w:t>hlas</w:t>
      </w:r>
      <w:r>
        <w:rPr>
          <w:sz w:val="24"/>
          <w:szCs w:val="24"/>
        </w:rPr>
        <w:tab/>
      </w: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C149EF" w:rsidRDefault="00C149EF" w:rsidP="00C149EF">
      <w:pPr>
        <w:spacing w:line="360" w:lineRule="auto"/>
        <w:rPr>
          <w:b/>
          <w:sz w:val="32"/>
          <w:szCs w:val="32"/>
        </w:rPr>
      </w:pPr>
    </w:p>
    <w:p w:rsidR="006768E5" w:rsidRDefault="006768E5" w:rsidP="006768E5">
      <w:pPr>
        <w:spacing w:line="360" w:lineRule="auto"/>
        <w:rPr>
          <w:b/>
          <w:sz w:val="32"/>
          <w:szCs w:val="32"/>
        </w:rPr>
      </w:pPr>
    </w:p>
    <w:sectPr w:rsidR="006768E5" w:rsidSect="00F34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A2685"/>
    <w:multiLevelType w:val="hybridMultilevel"/>
    <w:tmpl w:val="35E60668"/>
    <w:lvl w:ilvl="0" w:tplc="FF7A9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E608F2"/>
    <w:multiLevelType w:val="hybridMultilevel"/>
    <w:tmpl w:val="35E60668"/>
    <w:lvl w:ilvl="0" w:tplc="FF7A9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compat/>
  <w:rsids>
    <w:rsidRoot w:val="00B32525"/>
    <w:rsid w:val="001968ED"/>
    <w:rsid w:val="001E18EF"/>
    <w:rsid w:val="00514D78"/>
    <w:rsid w:val="006768E5"/>
    <w:rsid w:val="00925B5C"/>
    <w:rsid w:val="00AA0C0B"/>
    <w:rsid w:val="00B32525"/>
    <w:rsid w:val="00C149EF"/>
    <w:rsid w:val="00D31DA7"/>
    <w:rsid w:val="00F34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44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52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325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325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1486D-D9CA-4C5B-8F90-1EFA6C2D2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424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Venglářová</dc:creator>
  <cp:lastModifiedBy>Ivana Venglářová</cp:lastModifiedBy>
  <cp:revision>3</cp:revision>
  <cp:lastPrinted>2012-12-12T19:24:00Z</cp:lastPrinted>
  <dcterms:created xsi:type="dcterms:W3CDTF">2012-12-12T19:24:00Z</dcterms:created>
  <dcterms:modified xsi:type="dcterms:W3CDTF">2012-12-12T19:24:00Z</dcterms:modified>
</cp:coreProperties>
</file>