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5F1" w:rsidRDefault="004640D3" w:rsidP="003F05F1">
      <w:pPr>
        <w:jc w:val="center"/>
        <w:outlineLvl w:val="0"/>
        <w:rPr>
          <w:b/>
          <w:sz w:val="48"/>
          <w:szCs w:val="48"/>
          <w:lang w:val="cs-CZ"/>
        </w:rPr>
      </w:pPr>
      <w:r w:rsidRPr="004640D3">
        <w:rPr>
          <w:b/>
          <w:sz w:val="48"/>
          <w:szCs w:val="48"/>
          <w:lang w:val="cs-CZ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6" o:title=""/>
          </v:shape>
          <o:OLEObject Type="Embed" ProgID="Word.Document.8" ShapeID="_x0000_i1025" DrawAspect="Content" ObjectID="_1415908439" r:id="rId7">
            <o:FieldCodes>\s</o:FieldCodes>
          </o:OLEObject>
        </w:object>
      </w:r>
      <w:bookmarkStart w:id="0" w:name="_GoBack"/>
      <w:bookmarkEnd w:id="0"/>
      <w:r w:rsidR="003F05F1">
        <w:rPr>
          <w:b/>
          <w:sz w:val="48"/>
          <w:szCs w:val="48"/>
          <w:lang w:val="cs-CZ"/>
        </w:rPr>
        <w:t>Chemie 9. třída</w:t>
      </w:r>
    </w:p>
    <w:p w:rsidR="003F05F1" w:rsidRDefault="003F05F1" w:rsidP="003F05F1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Sacharidy – pracovní list</w:t>
      </w:r>
    </w:p>
    <w:p w:rsidR="007F6F34" w:rsidRDefault="007F6F34" w:rsidP="003F05F1">
      <w:pPr>
        <w:jc w:val="center"/>
        <w:outlineLvl w:val="0"/>
        <w:rPr>
          <w:b/>
          <w:sz w:val="48"/>
          <w:szCs w:val="48"/>
          <w:lang w:val="cs-CZ"/>
        </w:rPr>
      </w:pPr>
    </w:p>
    <w:p w:rsidR="007F6F34" w:rsidRPr="007F6F34" w:rsidRDefault="007F6F34" w:rsidP="007F6F34">
      <w:pPr>
        <w:pStyle w:val="Odstavecseseznamem"/>
        <w:numPr>
          <w:ilvl w:val="0"/>
          <w:numId w:val="1"/>
        </w:numPr>
        <w:ind w:left="-709" w:firstLine="142"/>
        <w:jc w:val="both"/>
        <w:outlineLvl w:val="0"/>
        <w:rPr>
          <w:b/>
          <w:sz w:val="36"/>
          <w:szCs w:val="36"/>
          <w:lang w:val="cs-CZ"/>
        </w:rPr>
      </w:pPr>
      <w:r w:rsidRPr="007F6F34">
        <w:rPr>
          <w:b/>
          <w:sz w:val="36"/>
          <w:szCs w:val="36"/>
          <w:lang w:val="cs-CZ"/>
        </w:rPr>
        <w:t>Z uvedených možností označ správnou odpověď:</w:t>
      </w:r>
    </w:p>
    <w:p w:rsidR="007F6F34" w:rsidRPr="007F6F34" w:rsidRDefault="007F6F34" w:rsidP="003F05F1">
      <w:pPr>
        <w:jc w:val="center"/>
        <w:outlineLvl w:val="0"/>
        <w:rPr>
          <w:b/>
          <w:sz w:val="36"/>
          <w:szCs w:val="36"/>
          <w:lang w:val="cs-CZ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3261"/>
        <w:gridCol w:w="2127"/>
        <w:gridCol w:w="2268"/>
        <w:gridCol w:w="2268"/>
      </w:tblGrid>
      <w:tr w:rsidR="007F6F34" w:rsidTr="00F51E20">
        <w:tc>
          <w:tcPr>
            <w:tcW w:w="3261" w:type="dxa"/>
          </w:tcPr>
          <w:p w:rsidR="003F05F1" w:rsidRPr="003F05F1" w:rsidRDefault="003F05F1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>Výchozími látkami pro fotosyntézu jsou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Voda + glukosa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Voda + oxid uhličitý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Kyslík + glukosa</w:t>
            </w:r>
          </w:p>
        </w:tc>
      </w:tr>
      <w:tr w:rsidR="007F6F34" w:rsidTr="00F51E20">
        <w:tc>
          <w:tcPr>
            <w:tcW w:w="3261" w:type="dxa"/>
          </w:tcPr>
          <w:p w:rsidR="003F05F1" w:rsidRPr="003F05F1" w:rsidRDefault="003F05F1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>Hroznovým cukrem je nazývána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Fruktosa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Sacharosa</w:t>
            </w:r>
          </w:p>
        </w:tc>
      </w:tr>
      <w:tr w:rsidR="007F6F34" w:rsidTr="00F51E20">
        <w:tc>
          <w:tcPr>
            <w:tcW w:w="3261" w:type="dxa"/>
          </w:tcPr>
          <w:p w:rsidR="003F05F1" w:rsidRPr="003F05F1" w:rsidRDefault="003F05F1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 xml:space="preserve">Molekula glukosy obsahuje 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Karbonylovou skupinu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Karboxylovou skupinu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Aminoskupinu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3F05F1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Cukr používaný jako nejběžnější</w:t>
            </w:r>
            <w:r w:rsidR="00F51E20" w:rsidRPr="00F51E20">
              <w:rPr>
                <w:b/>
                <w:sz w:val="28"/>
                <w:szCs w:val="28"/>
                <w:lang w:val="cs-CZ"/>
              </w:rPr>
              <w:t xml:space="preserve"> sladidlo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Fruktosa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 xml:space="preserve">Sacharosa 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Škrob a celulosa patří mezi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Monosacharidy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Disacharidy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Polysacharidy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Stěny rostlinných buněk tvoří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Škrob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Celulosa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Glykogen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Jako umělá výživa se pacientům podává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Sacharosa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Celulosa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Důkaz škrobu provádíme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Fenolftalein</w:t>
            </w:r>
            <w:r w:rsidR="001C150D">
              <w:rPr>
                <w:sz w:val="28"/>
                <w:szCs w:val="28"/>
                <w:lang w:val="cs-CZ"/>
              </w:rPr>
              <w:t>em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Lakmusem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Jodem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Zásobní látkou v lidském organismu je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Glykogen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Škrob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Celulosa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Vzorec glukosy</w:t>
            </w:r>
          </w:p>
        </w:tc>
        <w:tc>
          <w:tcPr>
            <w:tcW w:w="2127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vertAlign w:val="subscript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H</w:t>
            </w:r>
            <w:r w:rsidR="001C150D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O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</w:p>
        </w:tc>
        <w:tc>
          <w:tcPr>
            <w:tcW w:w="2268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H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12</w:t>
            </w:r>
            <w:r w:rsidRPr="007F6F34">
              <w:rPr>
                <w:sz w:val="28"/>
                <w:szCs w:val="28"/>
                <w:lang w:val="cs-CZ"/>
              </w:rPr>
              <w:t>O</w:t>
            </w:r>
            <w:r w:rsidR="001C150D">
              <w:rPr>
                <w:sz w:val="28"/>
                <w:szCs w:val="28"/>
                <w:lang w:val="cs-CZ"/>
              </w:rPr>
              <w:t>H</w:t>
            </w:r>
          </w:p>
        </w:tc>
        <w:tc>
          <w:tcPr>
            <w:tcW w:w="2268" w:type="dxa"/>
          </w:tcPr>
          <w:p w:rsidR="003F05F1" w:rsidRPr="007F6F34" w:rsidRDefault="00F51E20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H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12</w:t>
            </w:r>
            <w:r w:rsidRPr="007F6F34">
              <w:rPr>
                <w:sz w:val="28"/>
                <w:szCs w:val="28"/>
                <w:lang w:val="cs-CZ"/>
              </w:rPr>
              <w:t>O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</w:p>
        </w:tc>
      </w:tr>
      <w:tr w:rsidR="007F6F34" w:rsidTr="00F51E20">
        <w:tc>
          <w:tcPr>
            <w:tcW w:w="3261" w:type="dxa"/>
          </w:tcPr>
          <w:p w:rsidR="003F05F1" w:rsidRPr="00F51E20" w:rsidRDefault="00F51E20" w:rsidP="00F51E20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Celulosa je</w:t>
            </w:r>
          </w:p>
        </w:tc>
        <w:tc>
          <w:tcPr>
            <w:tcW w:w="2127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Stavební látka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Zásobní látka</w:t>
            </w:r>
          </w:p>
        </w:tc>
        <w:tc>
          <w:tcPr>
            <w:tcW w:w="2268" w:type="dxa"/>
          </w:tcPr>
          <w:p w:rsidR="003F05F1" w:rsidRPr="007F6F34" w:rsidRDefault="007F6F34" w:rsidP="003F05F1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Katalyzátor</w:t>
            </w:r>
          </w:p>
        </w:tc>
      </w:tr>
    </w:tbl>
    <w:p w:rsidR="003F05F1" w:rsidRDefault="003F05F1" w:rsidP="007F6F34">
      <w:pPr>
        <w:jc w:val="center"/>
        <w:outlineLvl w:val="0"/>
        <w:rPr>
          <w:b/>
          <w:sz w:val="48"/>
          <w:szCs w:val="48"/>
          <w:lang w:val="cs-CZ"/>
        </w:rPr>
      </w:pPr>
    </w:p>
    <w:p w:rsidR="007F6F34" w:rsidRDefault="001C150D" w:rsidP="001C150D">
      <w:pPr>
        <w:pStyle w:val="Odstavecseseznamem"/>
        <w:numPr>
          <w:ilvl w:val="0"/>
          <w:numId w:val="1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Uveď tři přírodní zdroje škrobu: …………………………….......</w:t>
      </w:r>
    </w:p>
    <w:p w:rsidR="006D34BF" w:rsidRDefault="006D34BF" w:rsidP="006D34BF">
      <w:pPr>
        <w:pStyle w:val="Odstavecseseznamem"/>
        <w:ind w:left="-284" w:right="-567"/>
        <w:outlineLvl w:val="0"/>
        <w:rPr>
          <w:b/>
          <w:sz w:val="36"/>
          <w:szCs w:val="36"/>
          <w:lang w:val="cs-CZ"/>
        </w:rPr>
      </w:pPr>
    </w:p>
    <w:p w:rsidR="001C150D" w:rsidRDefault="001C150D" w:rsidP="001C150D">
      <w:pPr>
        <w:pStyle w:val="Odstavecseseznamem"/>
        <w:numPr>
          <w:ilvl w:val="0"/>
          <w:numId w:val="1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Za jakých podmínek probíhá fotosyntéza: ………………………</w:t>
      </w:r>
    </w:p>
    <w:p w:rsidR="006D34BF" w:rsidRPr="006D34BF" w:rsidRDefault="006D34BF" w:rsidP="006D34BF">
      <w:pPr>
        <w:pStyle w:val="Odstavecseseznamem"/>
        <w:rPr>
          <w:b/>
          <w:sz w:val="36"/>
          <w:szCs w:val="36"/>
          <w:lang w:val="cs-CZ"/>
        </w:rPr>
      </w:pPr>
    </w:p>
    <w:p w:rsidR="006D34BF" w:rsidRDefault="006D34BF" w:rsidP="001C150D">
      <w:pPr>
        <w:pStyle w:val="Odstavecseseznamem"/>
        <w:numPr>
          <w:ilvl w:val="0"/>
          <w:numId w:val="1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Jaký polysacharid obsahuje dřevo: ………………………………</w:t>
      </w:r>
    </w:p>
    <w:p w:rsidR="006D34BF" w:rsidRPr="006D34BF" w:rsidRDefault="006D34BF" w:rsidP="006D34BF">
      <w:pPr>
        <w:pStyle w:val="Odstavecseseznamem"/>
        <w:rPr>
          <w:b/>
          <w:sz w:val="36"/>
          <w:szCs w:val="36"/>
          <w:lang w:val="cs-CZ"/>
        </w:rPr>
      </w:pPr>
    </w:p>
    <w:p w:rsidR="006D34BF" w:rsidRDefault="006D34BF" w:rsidP="001C150D">
      <w:pPr>
        <w:pStyle w:val="Odstavecseseznamem"/>
        <w:numPr>
          <w:ilvl w:val="0"/>
          <w:numId w:val="1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Proč mají přemrzlé brambory nasládlou chuť: …………………</w:t>
      </w:r>
    </w:p>
    <w:p w:rsidR="006D34BF" w:rsidRPr="006D34BF" w:rsidRDefault="006D34BF" w:rsidP="006D34BF">
      <w:pPr>
        <w:pStyle w:val="Odstavecseseznamem"/>
        <w:rPr>
          <w:b/>
          <w:sz w:val="36"/>
          <w:szCs w:val="36"/>
          <w:lang w:val="cs-CZ"/>
        </w:rPr>
      </w:pPr>
    </w:p>
    <w:p w:rsidR="006D34BF" w:rsidRDefault="006D34BF" w:rsidP="006D34BF">
      <w:pPr>
        <w:pStyle w:val="Odstavecseseznamem"/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………………………………………………………………………</w:t>
      </w:r>
    </w:p>
    <w:p w:rsidR="001C150D" w:rsidRPr="007F6F34" w:rsidRDefault="001C150D" w:rsidP="006D34BF">
      <w:pPr>
        <w:pStyle w:val="Odstavecseseznamem"/>
        <w:ind w:left="-284" w:right="-567"/>
        <w:outlineLvl w:val="0"/>
        <w:rPr>
          <w:b/>
          <w:sz w:val="36"/>
          <w:szCs w:val="36"/>
          <w:lang w:val="cs-CZ"/>
        </w:rPr>
      </w:pPr>
    </w:p>
    <w:p w:rsidR="006D34BF" w:rsidRDefault="006D34BF" w:rsidP="006D34BF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6D34BF" w:rsidRDefault="006D34BF" w:rsidP="006D34BF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Sacharidy – pracovní list </w:t>
      </w:r>
      <w:r w:rsidRPr="006D34BF">
        <w:rPr>
          <w:b/>
          <w:color w:val="FF0000"/>
          <w:sz w:val="48"/>
          <w:szCs w:val="48"/>
          <w:lang w:val="cs-CZ"/>
        </w:rPr>
        <w:t>(řešení)</w:t>
      </w:r>
    </w:p>
    <w:p w:rsidR="006D34BF" w:rsidRDefault="006D34BF" w:rsidP="006D34BF">
      <w:pPr>
        <w:jc w:val="center"/>
        <w:outlineLvl w:val="0"/>
        <w:rPr>
          <w:b/>
          <w:sz w:val="48"/>
          <w:szCs w:val="48"/>
          <w:lang w:val="cs-CZ"/>
        </w:rPr>
      </w:pPr>
    </w:p>
    <w:p w:rsidR="006D34BF" w:rsidRPr="007F6F34" w:rsidRDefault="006D34BF" w:rsidP="006D34BF">
      <w:pPr>
        <w:pStyle w:val="Odstavecseseznamem"/>
        <w:numPr>
          <w:ilvl w:val="0"/>
          <w:numId w:val="2"/>
        </w:numPr>
        <w:ind w:left="-284" w:firstLine="0"/>
        <w:jc w:val="both"/>
        <w:outlineLvl w:val="0"/>
        <w:rPr>
          <w:b/>
          <w:sz w:val="36"/>
          <w:szCs w:val="36"/>
          <w:lang w:val="cs-CZ"/>
        </w:rPr>
      </w:pPr>
      <w:r w:rsidRPr="007F6F34">
        <w:rPr>
          <w:b/>
          <w:sz w:val="36"/>
          <w:szCs w:val="36"/>
          <w:lang w:val="cs-CZ"/>
        </w:rPr>
        <w:t>Z uvedených možností označ správnou odpověď:</w:t>
      </w:r>
    </w:p>
    <w:p w:rsidR="006D34BF" w:rsidRPr="007F6F34" w:rsidRDefault="006D34BF" w:rsidP="006D34BF">
      <w:pPr>
        <w:jc w:val="center"/>
        <w:outlineLvl w:val="0"/>
        <w:rPr>
          <w:b/>
          <w:sz w:val="36"/>
          <w:szCs w:val="36"/>
          <w:lang w:val="cs-CZ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3261"/>
        <w:gridCol w:w="2127"/>
        <w:gridCol w:w="2268"/>
        <w:gridCol w:w="2268"/>
      </w:tblGrid>
      <w:tr w:rsidR="006D34BF" w:rsidTr="000905AF">
        <w:tc>
          <w:tcPr>
            <w:tcW w:w="3261" w:type="dxa"/>
          </w:tcPr>
          <w:p w:rsidR="006D34BF" w:rsidRPr="003F05F1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>Výchozími látkami pro fotosyntézu jsou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Voda + glukosa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Voda + oxid uhličitý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Kyslík + glukosa</w:t>
            </w:r>
          </w:p>
        </w:tc>
      </w:tr>
      <w:tr w:rsidR="006D34BF" w:rsidTr="000905AF">
        <w:tc>
          <w:tcPr>
            <w:tcW w:w="3261" w:type="dxa"/>
          </w:tcPr>
          <w:p w:rsidR="006D34BF" w:rsidRPr="003F05F1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>Hroznovým cukrem je nazývána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Fruktosa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Sacharosa</w:t>
            </w:r>
          </w:p>
        </w:tc>
      </w:tr>
      <w:tr w:rsidR="006D34BF" w:rsidTr="000905AF">
        <w:tc>
          <w:tcPr>
            <w:tcW w:w="3261" w:type="dxa"/>
          </w:tcPr>
          <w:p w:rsidR="006D34BF" w:rsidRPr="003F05F1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3F05F1">
              <w:rPr>
                <w:b/>
                <w:sz w:val="28"/>
                <w:szCs w:val="28"/>
                <w:lang w:val="cs-CZ"/>
              </w:rPr>
              <w:t xml:space="preserve">Molekula glukosy obsahuje 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Karbonylovou skupinu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Karboxylovou skupinu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Aminoskupinu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Cukr používaný jako nejběžnější sladidlo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Fruktosa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Sacharosa</w:t>
            </w:r>
            <w:r w:rsidRPr="007F6F34">
              <w:rPr>
                <w:sz w:val="28"/>
                <w:szCs w:val="28"/>
                <w:lang w:val="cs-CZ"/>
              </w:rPr>
              <w:t xml:space="preserve"> 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Škrob a celulosa patří mezi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Monosacharidy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Disacharidy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Polysacharidy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Stěny rostlinných buněk tvoří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Škrob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Celulosa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Glykogen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Jako umělá výživa se pacientům podává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Glukosa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Sacharosa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Celulosa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Důkaz škrobu provádíme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Fenolftalein</w:t>
            </w:r>
            <w:r>
              <w:rPr>
                <w:sz w:val="28"/>
                <w:szCs w:val="28"/>
                <w:lang w:val="cs-CZ"/>
              </w:rPr>
              <w:t>em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Lakmusem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Jodem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Zásobní látkou v lidském organismu je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Glykogen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Škrob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Celulosa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Vzorec glukosy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vertAlign w:val="subscript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H</w:t>
            </w:r>
            <w:r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O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C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6</w:t>
            </w:r>
            <w:r w:rsidRPr="007F6F34">
              <w:rPr>
                <w:sz w:val="28"/>
                <w:szCs w:val="28"/>
                <w:lang w:val="cs-CZ"/>
              </w:rPr>
              <w:t>H</w:t>
            </w:r>
            <w:r w:rsidRPr="007F6F34">
              <w:rPr>
                <w:sz w:val="28"/>
                <w:szCs w:val="28"/>
                <w:vertAlign w:val="subscript"/>
                <w:lang w:val="cs-CZ"/>
              </w:rPr>
              <w:t>12</w:t>
            </w:r>
            <w:r w:rsidRPr="007F6F34">
              <w:rPr>
                <w:sz w:val="28"/>
                <w:szCs w:val="28"/>
                <w:lang w:val="cs-CZ"/>
              </w:rPr>
              <w:t>O</w:t>
            </w:r>
            <w:r>
              <w:rPr>
                <w:sz w:val="28"/>
                <w:szCs w:val="28"/>
                <w:lang w:val="cs-CZ"/>
              </w:rPr>
              <w:t>H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C</w:t>
            </w:r>
            <w:r w:rsidRPr="006D34BF">
              <w:rPr>
                <w:color w:val="FF0000"/>
                <w:sz w:val="28"/>
                <w:szCs w:val="28"/>
                <w:vertAlign w:val="subscript"/>
                <w:lang w:val="cs-CZ"/>
              </w:rPr>
              <w:t>6</w:t>
            </w:r>
            <w:r w:rsidRPr="006D34BF">
              <w:rPr>
                <w:color w:val="FF0000"/>
                <w:sz w:val="28"/>
                <w:szCs w:val="28"/>
                <w:lang w:val="cs-CZ"/>
              </w:rPr>
              <w:t>H</w:t>
            </w:r>
            <w:r w:rsidRPr="006D34BF">
              <w:rPr>
                <w:color w:val="FF0000"/>
                <w:sz w:val="28"/>
                <w:szCs w:val="28"/>
                <w:vertAlign w:val="subscript"/>
                <w:lang w:val="cs-CZ"/>
              </w:rPr>
              <w:t>12</w:t>
            </w:r>
            <w:r w:rsidRPr="006D34BF">
              <w:rPr>
                <w:color w:val="FF0000"/>
                <w:sz w:val="28"/>
                <w:szCs w:val="28"/>
                <w:lang w:val="cs-CZ"/>
              </w:rPr>
              <w:t>O</w:t>
            </w:r>
            <w:r w:rsidRPr="006D34BF">
              <w:rPr>
                <w:color w:val="FF0000"/>
                <w:sz w:val="28"/>
                <w:szCs w:val="28"/>
                <w:vertAlign w:val="subscript"/>
                <w:lang w:val="cs-CZ"/>
              </w:rPr>
              <w:t>6</w:t>
            </w:r>
          </w:p>
        </w:tc>
      </w:tr>
      <w:tr w:rsidR="006D34BF" w:rsidTr="000905AF">
        <w:tc>
          <w:tcPr>
            <w:tcW w:w="3261" w:type="dxa"/>
          </w:tcPr>
          <w:p w:rsidR="006D34BF" w:rsidRPr="00F51E20" w:rsidRDefault="006D34BF" w:rsidP="000905AF">
            <w:pPr>
              <w:outlineLvl w:val="0"/>
              <w:rPr>
                <w:b/>
                <w:sz w:val="28"/>
                <w:szCs w:val="28"/>
                <w:lang w:val="cs-CZ"/>
              </w:rPr>
            </w:pPr>
            <w:r w:rsidRPr="00F51E20">
              <w:rPr>
                <w:b/>
                <w:sz w:val="28"/>
                <w:szCs w:val="28"/>
                <w:lang w:val="cs-CZ"/>
              </w:rPr>
              <w:t>Celulosa je</w:t>
            </w:r>
          </w:p>
        </w:tc>
        <w:tc>
          <w:tcPr>
            <w:tcW w:w="2127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6D34BF">
              <w:rPr>
                <w:color w:val="FF0000"/>
                <w:sz w:val="28"/>
                <w:szCs w:val="28"/>
                <w:lang w:val="cs-CZ"/>
              </w:rPr>
              <w:t>Stavební látka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Zásobní látka</w:t>
            </w:r>
          </w:p>
        </w:tc>
        <w:tc>
          <w:tcPr>
            <w:tcW w:w="2268" w:type="dxa"/>
          </w:tcPr>
          <w:p w:rsidR="006D34BF" w:rsidRPr="007F6F34" w:rsidRDefault="006D34BF" w:rsidP="000905AF">
            <w:pPr>
              <w:jc w:val="center"/>
              <w:outlineLvl w:val="0"/>
              <w:rPr>
                <w:sz w:val="28"/>
                <w:szCs w:val="28"/>
                <w:lang w:val="cs-CZ"/>
              </w:rPr>
            </w:pPr>
            <w:r w:rsidRPr="007F6F34">
              <w:rPr>
                <w:sz w:val="28"/>
                <w:szCs w:val="28"/>
                <w:lang w:val="cs-CZ"/>
              </w:rPr>
              <w:t>Katalyzátor</w:t>
            </w:r>
          </w:p>
        </w:tc>
      </w:tr>
    </w:tbl>
    <w:p w:rsidR="006D34BF" w:rsidRDefault="006D34BF" w:rsidP="006D34BF">
      <w:pPr>
        <w:jc w:val="center"/>
        <w:outlineLvl w:val="0"/>
        <w:rPr>
          <w:b/>
          <w:sz w:val="48"/>
          <w:szCs w:val="48"/>
          <w:lang w:val="cs-CZ"/>
        </w:rPr>
      </w:pPr>
    </w:p>
    <w:p w:rsidR="006D34BF" w:rsidRDefault="006D34BF" w:rsidP="006D34BF">
      <w:pPr>
        <w:pStyle w:val="Odstavecseseznamem"/>
        <w:numPr>
          <w:ilvl w:val="0"/>
          <w:numId w:val="2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Uveď tři přírodní zdroje škrobu: </w:t>
      </w:r>
      <w:r w:rsidRPr="006D34BF">
        <w:rPr>
          <w:b/>
          <w:color w:val="FF0000"/>
          <w:sz w:val="36"/>
          <w:szCs w:val="36"/>
          <w:lang w:val="cs-CZ"/>
        </w:rPr>
        <w:t>brambory, rýže, obilniny</w:t>
      </w:r>
      <w:r w:rsidR="002D2675">
        <w:rPr>
          <w:b/>
          <w:color w:val="FF0000"/>
          <w:sz w:val="36"/>
          <w:szCs w:val="36"/>
          <w:lang w:val="cs-CZ"/>
        </w:rPr>
        <w:t>.</w:t>
      </w:r>
    </w:p>
    <w:p w:rsidR="006D34BF" w:rsidRDefault="006D34BF" w:rsidP="006D34BF">
      <w:pPr>
        <w:pStyle w:val="Odstavecseseznamem"/>
        <w:ind w:left="-284" w:right="-567"/>
        <w:outlineLvl w:val="0"/>
        <w:rPr>
          <w:b/>
          <w:sz w:val="36"/>
          <w:szCs w:val="36"/>
          <w:lang w:val="cs-CZ"/>
        </w:rPr>
      </w:pPr>
    </w:p>
    <w:p w:rsidR="006D34BF" w:rsidRDefault="006D34BF" w:rsidP="006D34BF">
      <w:pPr>
        <w:pStyle w:val="Odstavecseseznamem"/>
        <w:numPr>
          <w:ilvl w:val="0"/>
          <w:numId w:val="2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Za jakých podmínek probíhá fotosyntéza: </w:t>
      </w:r>
      <w:r w:rsidR="002D2675" w:rsidRPr="002D2675">
        <w:rPr>
          <w:b/>
          <w:color w:val="FF0000"/>
          <w:sz w:val="36"/>
          <w:szCs w:val="36"/>
          <w:lang w:val="cs-CZ"/>
        </w:rPr>
        <w:t>světlo, chlorofyl</w:t>
      </w:r>
      <w:r w:rsidR="002D2675">
        <w:rPr>
          <w:b/>
          <w:color w:val="FF0000"/>
          <w:sz w:val="36"/>
          <w:szCs w:val="36"/>
          <w:lang w:val="cs-CZ"/>
        </w:rPr>
        <w:t>.</w:t>
      </w:r>
    </w:p>
    <w:p w:rsidR="006D34BF" w:rsidRPr="006D34BF" w:rsidRDefault="006D34BF" w:rsidP="006D34BF">
      <w:pPr>
        <w:pStyle w:val="Odstavecseseznamem"/>
        <w:rPr>
          <w:b/>
          <w:sz w:val="36"/>
          <w:szCs w:val="36"/>
          <w:lang w:val="cs-CZ"/>
        </w:rPr>
      </w:pPr>
    </w:p>
    <w:p w:rsidR="006D34BF" w:rsidRDefault="006D34BF" w:rsidP="006D34BF">
      <w:pPr>
        <w:pStyle w:val="Odstavecseseznamem"/>
        <w:numPr>
          <w:ilvl w:val="0"/>
          <w:numId w:val="2"/>
        </w:numPr>
        <w:ind w:left="-284" w:right="-567"/>
        <w:outlineLvl w:val="0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Jaký polysacharid obsahuje dřevo:</w:t>
      </w:r>
      <w:r w:rsidRPr="002D2675">
        <w:rPr>
          <w:b/>
          <w:color w:val="FF0000"/>
          <w:sz w:val="36"/>
          <w:szCs w:val="36"/>
          <w:lang w:val="cs-CZ"/>
        </w:rPr>
        <w:t xml:space="preserve"> </w:t>
      </w:r>
      <w:r w:rsidR="002D2675" w:rsidRPr="002D2675">
        <w:rPr>
          <w:b/>
          <w:color w:val="FF0000"/>
          <w:sz w:val="36"/>
          <w:szCs w:val="36"/>
          <w:lang w:val="cs-CZ"/>
        </w:rPr>
        <w:t>celulosu</w:t>
      </w:r>
      <w:r w:rsidR="002D2675">
        <w:rPr>
          <w:b/>
          <w:color w:val="FF0000"/>
          <w:sz w:val="36"/>
          <w:szCs w:val="36"/>
          <w:lang w:val="cs-CZ"/>
        </w:rPr>
        <w:t>.</w:t>
      </w:r>
    </w:p>
    <w:p w:rsidR="006D34BF" w:rsidRDefault="006D34BF" w:rsidP="006D34BF">
      <w:pPr>
        <w:ind w:right="-567"/>
        <w:outlineLvl w:val="0"/>
        <w:rPr>
          <w:b/>
          <w:sz w:val="36"/>
          <w:szCs w:val="36"/>
          <w:lang w:val="cs-CZ"/>
        </w:rPr>
      </w:pPr>
    </w:p>
    <w:p w:rsidR="002D2675" w:rsidRDefault="006D34BF" w:rsidP="006D34BF">
      <w:pPr>
        <w:ind w:left="-709" w:right="-567"/>
        <w:outlineLvl w:val="0"/>
        <w:rPr>
          <w:b/>
          <w:color w:val="FF0000"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 xml:space="preserve"> 5) </w:t>
      </w:r>
      <w:r w:rsidRPr="006D34BF">
        <w:rPr>
          <w:b/>
          <w:sz w:val="36"/>
          <w:szCs w:val="36"/>
          <w:lang w:val="cs-CZ"/>
        </w:rPr>
        <w:t xml:space="preserve">Proč mají přemrzlé brambory nasládlou chuť: </w:t>
      </w:r>
      <w:r w:rsidR="002D2675" w:rsidRPr="002D2675">
        <w:rPr>
          <w:b/>
          <w:color w:val="FF0000"/>
          <w:sz w:val="36"/>
          <w:szCs w:val="36"/>
          <w:lang w:val="cs-CZ"/>
        </w:rPr>
        <w:t xml:space="preserve">polysacharid </w:t>
      </w:r>
      <w:r w:rsidR="002D2675">
        <w:rPr>
          <w:b/>
          <w:color w:val="FF0000"/>
          <w:sz w:val="36"/>
          <w:szCs w:val="36"/>
          <w:lang w:val="cs-CZ"/>
        </w:rPr>
        <w:t xml:space="preserve"> </w:t>
      </w:r>
    </w:p>
    <w:p w:rsidR="006D34BF" w:rsidRPr="006D34BF" w:rsidRDefault="002D2675" w:rsidP="006D34BF">
      <w:pPr>
        <w:ind w:left="-709" w:right="-567"/>
        <w:outlineLvl w:val="0"/>
        <w:rPr>
          <w:b/>
          <w:sz w:val="36"/>
          <w:szCs w:val="36"/>
          <w:lang w:val="cs-CZ"/>
        </w:rPr>
      </w:pPr>
      <w:r>
        <w:rPr>
          <w:b/>
          <w:color w:val="FF0000"/>
          <w:sz w:val="36"/>
          <w:szCs w:val="36"/>
          <w:lang w:val="cs-CZ"/>
        </w:rPr>
        <w:t xml:space="preserve"> </w:t>
      </w:r>
      <w:r w:rsidRPr="002D2675">
        <w:rPr>
          <w:b/>
          <w:color w:val="FF0000"/>
          <w:sz w:val="36"/>
          <w:szCs w:val="36"/>
          <w:lang w:val="cs-CZ"/>
        </w:rPr>
        <w:t>škrob je mrazem rozštěpen na molekuly glukosy.</w:t>
      </w:r>
    </w:p>
    <w:p w:rsidR="006D34BF" w:rsidRDefault="006D34BF" w:rsidP="006D34BF">
      <w:pPr>
        <w:pStyle w:val="Odstavecseseznamem"/>
        <w:ind w:left="-284" w:right="-567"/>
        <w:outlineLvl w:val="0"/>
        <w:rPr>
          <w:b/>
          <w:sz w:val="36"/>
          <w:szCs w:val="36"/>
          <w:lang w:val="cs-CZ"/>
        </w:rPr>
      </w:pPr>
    </w:p>
    <w:p w:rsidR="00963F11" w:rsidRDefault="00963F11" w:rsidP="001607AE">
      <w:pPr>
        <w:ind w:right="-851"/>
      </w:pPr>
      <w:r>
        <w:t xml:space="preserve">Autorem učebního materiálu a všech jeho částí, není-li uvedeno jinak, je Mgr. </w:t>
      </w:r>
      <w:r w:rsidR="004640D3">
        <w:t>Eva Jetenská</w:t>
      </w:r>
      <w:r>
        <w:t>.</w:t>
      </w:r>
    </w:p>
    <w:sectPr w:rsidR="00963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A1502"/>
    <w:multiLevelType w:val="hybridMultilevel"/>
    <w:tmpl w:val="9AC4D726"/>
    <w:lvl w:ilvl="0" w:tplc="8C006700">
      <w:start w:val="1"/>
      <w:numFmt w:val="decimal"/>
      <w:lvlText w:val="%1)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648F6"/>
    <w:multiLevelType w:val="hybridMultilevel"/>
    <w:tmpl w:val="9AC4D726"/>
    <w:lvl w:ilvl="0" w:tplc="8C006700">
      <w:start w:val="1"/>
      <w:numFmt w:val="decimal"/>
      <w:lvlText w:val="%1)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5F1"/>
    <w:rsid w:val="000B7388"/>
    <w:rsid w:val="000C4029"/>
    <w:rsid w:val="000F5B57"/>
    <w:rsid w:val="000F7F24"/>
    <w:rsid w:val="001607AE"/>
    <w:rsid w:val="001B7A56"/>
    <w:rsid w:val="001C150D"/>
    <w:rsid w:val="002019AB"/>
    <w:rsid w:val="00211B1D"/>
    <w:rsid w:val="002606D7"/>
    <w:rsid w:val="00283FF6"/>
    <w:rsid w:val="002A26F1"/>
    <w:rsid w:val="002D2675"/>
    <w:rsid w:val="00323508"/>
    <w:rsid w:val="00331EFC"/>
    <w:rsid w:val="00363923"/>
    <w:rsid w:val="003F041C"/>
    <w:rsid w:val="003F05F1"/>
    <w:rsid w:val="003F1EA1"/>
    <w:rsid w:val="00432B94"/>
    <w:rsid w:val="004339F2"/>
    <w:rsid w:val="004640D3"/>
    <w:rsid w:val="00474A57"/>
    <w:rsid w:val="004A529D"/>
    <w:rsid w:val="005912D9"/>
    <w:rsid w:val="00596B63"/>
    <w:rsid w:val="0064329F"/>
    <w:rsid w:val="00675D98"/>
    <w:rsid w:val="00685BA3"/>
    <w:rsid w:val="006D34BF"/>
    <w:rsid w:val="00702208"/>
    <w:rsid w:val="00723CCB"/>
    <w:rsid w:val="007519D1"/>
    <w:rsid w:val="00752327"/>
    <w:rsid w:val="007A672B"/>
    <w:rsid w:val="007C2D08"/>
    <w:rsid w:val="007E645D"/>
    <w:rsid w:val="007F6F34"/>
    <w:rsid w:val="008236C5"/>
    <w:rsid w:val="00844097"/>
    <w:rsid w:val="008956E7"/>
    <w:rsid w:val="008A2F31"/>
    <w:rsid w:val="00937A8A"/>
    <w:rsid w:val="009576A6"/>
    <w:rsid w:val="00963F11"/>
    <w:rsid w:val="0098383C"/>
    <w:rsid w:val="009930EB"/>
    <w:rsid w:val="00A06E3A"/>
    <w:rsid w:val="00A1462F"/>
    <w:rsid w:val="00A15BAB"/>
    <w:rsid w:val="00AC3438"/>
    <w:rsid w:val="00AE08C6"/>
    <w:rsid w:val="00B23890"/>
    <w:rsid w:val="00B77333"/>
    <w:rsid w:val="00BA382B"/>
    <w:rsid w:val="00BC3A4F"/>
    <w:rsid w:val="00BF1F93"/>
    <w:rsid w:val="00BF4224"/>
    <w:rsid w:val="00C847B0"/>
    <w:rsid w:val="00CA2022"/>
    <w:rsid w:val="00CF2FD9"/>
    <w:rsid w:val="00D017A4"/>
    <w:rsid w:val="00D350A1"/>
    <w:rsid w:val="00D65D1F"/>
    <w:rsid w:val="00E20471"/>
    <w:rsid w:val="00E209E1"/>
    <w:rsid w:val="00E63B8C"/>
    <w:rsid w:val="00E83D4D"/>
    <w:rsid w:val="00E9607D"/>
    <w:rsid w:val="00EC1C73"/>
    <w:rsid w:val="00F51E20"/>
    <w:rsid w:val="00F861F3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0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F6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0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F6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0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2012-11-19T23:23:00Z</dcterms:created>
  <dcterms:modified xsi:type="dcterms:W3CDTF">2012-12-01T22:07:00Z</dcterms:modified>
</cp:coreProperties>
</file>