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37438">
        <w:trPr>
          <w:jc w:val="center"/>
        </w:trPr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153242" w:rsidP="00830496">
            <w:pPr>
              <w:tabs>
                <w:tab w:val="left" w:pos="1215"/>
              </w:tabs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Mgr. Renata Kohoutková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55213C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Polsko - p</w:t>
            </w:r>
            <w:r w:rsidR="00012C74">
              <w:rPr>
                <w:color w:val="365F91"/>
              </w:rPr>
              <w:t>racovní list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153242">
              <w:rPr>
                <w:color w:val="365F91"/>
              </w:rPr>
              <w:t>2</w:t>
            </w:r>
            <w:r w:rsidR="00B30994">
              <w:rPr>
                <w:color w:val="365F91"/>
              </w:rPr>
              <w:t>.</w:t>
            </w:r>
            <w:r w:rsidR="00B31A03">
              <w:rPr>
                <w:color w:val="365F91"/>
              </w:rPr>
              <w:t xml:space="preserve"> </w:t>
            </w:r>
            <w:r w:rsidR="00153242">
              <w:rPr>
                <w:color w:val="365F91"/>
              </w:rPr>
              <w:t>7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1</w:t>
            </w:r>
            <w:r w:rsidR="00153242">
              <w:rPr>
                <w:color w:val="365F91"/>
              </w:rPr>
              <w:t>7</w:t>
            </w:r>
            <w:r>
              <w:rPr>
                <w:color w:val="365F91"/>
              </w:rPr>
              <w:t xml:space="preserve">. </w:t>
            </w:r>
            <w:r w:rsidR="00153242">
              <w:rPr>
                <w:color w:val="365F91"/>
              </w:rPr>
              <w:t>10</w:t>
            </w:r>
            <w:r>
              <w:rPr>
                <w:color w:val="365F91"/>
              </w:rPr>
              <w:t>. 2013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153242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 xml:space="preserve">Střední a </w:t>
            </w:r>
            <w:r w:rsidR="00752DDB">
              <w:rPr>
                <w:color w:val="365F91"/>
              </w:rPr>
              <w:t>jiho</w:t>
            </w:r>
            <w:r>
              <w:rPr>
                <w:color w:val="365F91"/>
              </w:rPr>
              <w:t xml:space="preserve">východní </w:t>
            </w:r>
            <w:r w:rsidR="00012C74">
              <w:rPr>
                <w:color w:val="365F91"/>
              </w:rPr>
              <w:t>Evropa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237438">
        <w:trPr>
          <w:trHeight w:val="635"/>
          <w:jc w:val="center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153242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Materiál shrnuje údaje o Polsku</w:t>
            </w:r>
            <w:r w:rsidR="00C4262F">
              <w:rPr>
                <w:color w:val="365F91"/>
              </w:rPr>
              <w:t xml:space="preserve"> v kontextu se všeobecným přehledem.</w:t>
            </w:r>
          </w:p>
        </w:tc>
      </w:tr>
      <w:tr w:rsidR="00012C74" w:rsidRPr="006B4B86" w:rsidTr="00237438">
        <w:trPr>
          <w:jc w:val="center"/>
        </w:trPr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830496">
            <w:pPr>
              <w:spacing w:after="0" w:line="312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830496">
            <w:pPr>
              <w:spacing w:after="0" w:line="312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vhodným doplňkem k probíranému učivu.</w:t>
            </w:r>
          </w:p>
        </w:tc>
      </w:tr>
      <w:tr w:rsidR="00012C74" w:rsidRPr="006B4B86" w:rsidTr="00237438">
        <w:trPr>
          <w:jc w:val="center"/>
        </w:trPr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830496">
            <w:pPr>
              <w:spacing w:after="0" w:line="312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012C74" w:rsidRDefault="00012C74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830496" w:rsidRDefault="00830496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830496" w:rsidRDefault="00830496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830496" w:rsidRDefault="00830496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2044A1" w:rsidRDefault="00153242" w:rsidP="00830496">
      <w:pPr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213C">
        <w:rPr>
          <w:rFonts w:ascii="Times New Roman" w:hAnsi="Times New Roman" w:cs="Times New Roman"/>
          <w:b/>
          <w:sz w:val="28"/>
          <w:szCs w:val="28"/>
        </w:rPr>
        <w:lastRenderedPageBreak/>
        <w:t>P</w:t>
      </w:r>
      <w:r w:rsidR="005521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213C">
        <w:rPr>
          <w:rFonts w:ascii="Times New Roman" w:hAnsi="Times New Roman" w:cs="Times New Roman"/>
          <w:b/>
          <w:sz w:val="28"/>
          <w:szCs w:val="28"/>
        </w:rPr>
        <w:t>O</w:t>
      </w:r>
      <w:r w:rsidR="005521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213C">
        <w:rPr>
          <w:rFonts w:ascii="Times New Roman" w:hAnsi="Times New Roman" w:cs="Times New Roman"/>
          <w:b/>
          <w:sz w:val="28"/>
          <w:szCs w:val="28"/>
        </w:rPr>
        <w:t>L</w:t>
      </w:r>
      <w:r w:rsidR="005521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213C">
        <w:rPr>
          <w:rFonts w:ascii="Times New Roman" w:hAnsi="Times New Roman" w:cs="Times New Roman"/>
          <w:b/>
          <w:sz w:val="28"/>
          <w:szCs w:val="28"/>
        </w:rPr>
        <w:t>S</w:t>
      </w:r>
      <w:r w:rsidR="0055213C">
        <w:rPr>
          <w:rFonts w:ascii="Times New Roman" w:hAnsi="Times New Roman" w:cs="Times New Roman"/>
          <w:b/>
          <w:sz w:val="28"/>
          <w:szCs w:val="28"/>
        </w:rPr>
        <w:t> </w:t>
      </w:r>
      <w:r w:rsidRPr="0055213C">
        <w:rPr>
          <w:rFonts w:ascii="Times New Roman" w:hAnsi="Times New Roman" w:cs="Times New Roman"/>
          <w:b/>
          <w:sz w:val="28"/>
          <w:szCs w:val="28"/>
        </w:rPr>
        <w:t>K</w:t>
      </w:r>
      <w:r w:rsidR="005521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213C">
        <w:rPr>
          <w:rFonts w:ascii="Times New Roman" w:hAnsi="Times New Roman" w:cs="Times New Roman"/>
          <w:b/>
          <w:sz w:val="28"/>
          <w:szCs w:val="28"/>
        </w:rPr>
        <w:t>O</w:t>
      </w:r>
      <w:r w:rsidR="00AF3BBB">
        <w:rPr>
          <w:rFonts w:ascii="Times New Roman" w:hAnsi="Times New Roman" w:cs="Times New Roman"/>
          <w:sz w:val="28"/>
          <w:szCs w:val="28"/>
        </w:rPr>
        <w:t xml:space="preserve"> – pracovní list – zadání</w:t>
      </w:r>
    </w:p>
    <w:p w:rsidR="0055213C" w:rsidRDefault="00830496" w:rsidP="00830496">
      <w:pPr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ADC24" wp14:editId="1C4C12CB">
                <wp:simplePos x="0" y="0"/>
                <wp:positionH relativeFrom="column">
                  <wp:posOffset>2786380</wp:posOffset>
                </wp:positionH>
                <wp:positionV relativeFrom="paragraph">
                  <wp:posOffset>300355</wp:posOffset>
                </wp:positionV>
                <wp:extent cx="1285875" cy="77152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771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19.4pt;margin-top:23.65pt;width:101.25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" fillcolor="white [3201]" strokecolor="black [3213]" strokeweight="2pt"/>
            </w:pict>
          </mc:Fallback>
        </mc:AlternateContent>
      </w:r>
    </w:p>
    <w:p w:rsidR="0055213C" w:rsidRPr="00752DDB" w:rsidRDefault="0055213C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Dokreslete vlajku Polska</w:t>
      </w:r>
    </w:p>
    <w:p w:rsidR="0055213C" w:rsidRPr="0055213C" w:rsidRDefault="0055213C" w:rsidP="00830496">
      <w:pPr>
        <w:spacing w:line="312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5213C" w:rsidRPr="0055213C" w:rsidRDefault="0055213C" w:rsidP="00830496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13C" w:rsidRPr="00752DDB" w:rsidRDefault="0055213C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Doplňte sousední státy Polska:</w:t>
      </w:r>
    </w:p>
    <w:p w:rsidR="0055213C" w:rsidRPr="0055213C" w:rsidRDefault="0055213C" w:rsidP="00830496">
      <w:pPr>
        <w:pStyle w:val="Odstavecseseznamem"/>
        <w:tabs>
          <w:tab w:val="left" w:pos="2400"/>
        </w:tabs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  <w:r w:rsidRPr="0055213C">
        <w:rPr>
          <w:rFonts w:ascii="Times New Roman" w:hAnsi="Times New Roman" w:cs="Times New Roman"/>
          <w:sz w:val="36"/>
          <w:szCs w:val="36"/>
        </w:rPr>
        <w:t>-</w:t>
      </w:r>
      <w:r w:rsidRPr="0055213C">
        <w:rPr>
          <w:rFonts w:ascii="Times New Roman" w:hAnsi="Times New Roman" w:cs="Times New Roman"/>
          <w:sz w:val="36"/>
          <w:szCs w:val="36"/>
        </w:rPr>
        <w:tab/>
        <w:t xml:space="preserve">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55213C">
        <w:rPr>
          <w:rFonts w:ascii="Times New Roman" w:hAnsi="Times New Roman" w:cs="Times New Roman"/>
          <w:sz w:val="36"/>
          <w:szCs w:val="36"/>
        </w:rPr>
        <w:t>-</w:t>
      </w:r>
    </w:p>
    <w:p w:rsidR="0055213C" w:rsidRPr="0055213C" w:rsidRDefault="0055213C" w:rsidP="00830496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  <w:r w:rsidRPr="0055213C">
        <w:rPr>
          <w:rFonts w:ascii="Times New Roman" w:hAnsi="Times New Roman" w:cs="Times New Roman"/>
          <w:sz w:val="36"/>
          <w:szCs w:val="36"/>
        </w:rPr>
        <w:t>-                                                    -</w:t>
      </w:r>
    </w:p>
    <w:p w:rsidR="0055213C" w:rsidRPr="0055213C" w:rsidRDefault="0055213C" w:rsidP="00830496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  <w:r w:rsidRPr="0055213C">
        <w:rPr>
          <w:rFonts w:ascii="Times New Roman" w:hAnsi="Times New Roman" w:cs="Times New Roman"/>
          <w:sz w:val="36"/>
          <w:szCs w:val="36"/>
        </w:rPr>
        <w:t>-                                                    -</w:t>
      </w:r>
    </w:p>
    <w:p w:rsidR="0055213C" w:rsidRPr="0055213C" w:rsidRDefault="0055213C" w:rsidP="00830496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  <w:r w:rsidRPr="0055213C">
        <w:rPr>
          <w:rFonts w:ascii="Times New Roman" w:hAnsi="Times New Roman" w:cs="Times New Roman"/>
          <w:sz w:val="36"/>
          <w:szCs w:val="36"/>
        </w:rPr>
        <w:t xml:space="preserve">-                                                         </w:t>
      </w:r>
    </w:p>
    <w:p w:rsidR="0055213C" w:rsidRPr="0055213C" w:rsidRDefault="0055213C" w:rsidP="00830496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</w:p>
    <w:p w:rsidR="0055213C" w:rsidRPr="0055213C" w:rsidRDefault="0055213C" w:rsidP="00830496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  <w:r w:rsidRPr="0055213C"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</w:p>
    <w:p w:rsidR="0055213C" w:rsidRPr="00752DDB" w:rsidRDefault="0055213C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Ze severu je Polsko omýváno:</w:t>
      </w:r>
    </w:p>
    <w:p w:rsidR="0055213C" w:rsidRDefault="0055213C" w:rsidP="00830496">
      <w:pPr>
        <w:pStyle w:val="Odstavecseseznamem"/>
        <w:numPr>
          <w:ilvl w:val="0"/>
          <w:numId w:val="2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Baltským mořem</w:t>
      </w:r>
      <w:r w:rsidR="008304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Severním mořem</w:t>
      </w:r>
      <w:r w:rsidR="008304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Bílým mořem</w:t>
      </w:r>
      <w:r w:rsidR="00793115">
        <w:rPr>
          <w:rFonts w:ascii="Times New Roman" w:hAnsi="Times New Roman" w:cs="Times New Roman"/>
          <w:sz w:val="28"/>
          <w:szCs w:val="28"/>
        </w:rPr>
        <w:t>.</w:t>
      </w:r>
    </w:p>
    <w:p w:rsidR="0055213C" w:rsidRDefault="0055213C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5213C" w:rsidRPr="00752DDB" w:rsidRDefault="00FD71A8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Která řeka neprotéká Polskem:</w:t>
      </w:r>
    </w:p>
    <w:p w:rsidR="00FD71A8" w:rsidRDefault="00FD71A8" w:rsidP="00830496">
      <w:pPr>
        <w:pStyle w:val="Odstavecseseznamem"/>
        <w:numPr>
          <w:ilvl w:val="0"/>
          <w:numId w:val="2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Visla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931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b) Odra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r w:rsidR="00237438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arta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d) </w:t>
      </w:r>
      <w:proofErr w:type="spellStart"/>
      <w:r>
        <w:rPr>
          <w:rFonts w:ascii="Times New Roman" w:hAnsi="Times New Roman" w:cs="Times New Roman"/>
          <w:sz w:val="28"/>
          <w:szCs w:val="28"/>
        </w:rPr>
        <w:t>Tisza</w:t>
      </w:r>
      <w:proofErr w:type="spellEnd"/>
      <w:r w:rsidR="00793115">
        <w:rPr>
          <w:rFonts w:ascii="Times New Roman" w:hAnsi="Times New Roman" w:cs="Times New Roman"/>
          <w:sz w:val="28"/>
          <w:szCs w:val="28"/>
        </w:rPr>
        <w:t>.</w:t>
      </w:r>
    </w:p>
    <w:p w:rsidR="00FD71A8" w:rsidRDefault="00FD71A8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5213C" w:rsidRPr="00752DDB" w:rsidRDefault="00FD71A8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Polská jezera jsou původu:</w:t>
      </w:r>
    </w:p>
    <w:p w:rsidR="00FD71A8" w:rsidRDefault="00FD71A8" w:rsidP="00830496">
      <w:pPr>
        <w:pStyle w:val="Odstavecseseznamem"/>
        <w:numPr>
          <w:ilvl w:val="0"/>
          <w:numId w:val="2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uměle vytvořená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ledovcového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tektonického</w:t>
      </w:r>
      <w:r w:rsidR="00793115">
        <w:rPr>
          <w:rFonts w:ascii="Times New Roman" w:hAnsi="Times New Roman" w:cs="Times New Roman"/>
          <w:sz w:val="28"/>
          <w:szCs w:val="28"/>
        </w:rPr>
        <w:t>.</w:t>
      </w:r>
    </w:p>
    <w:p w:rsidR="00FD71A8" w:rsidRDefault="00FD71A8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5213C" w:rsidRPr="00752DDB" w:rsidRDefault="00FD71A8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Přístavem není:</w:t>
      </w:r>
    </w:p>
    <w:p w:rsidR="00FD71A8" w:rsidRDefault="00FD71A8" w:rsidP="00830496">
      <w:pPr>
        <w:pStyle w:val="Odstavecseseznamem"/>
        <w:numPr>
          <w:ilvl w:val="0"/>
          <w:numId w:val="26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Štětín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Gdaňsk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931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c) Gdyně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931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d) Krakov</w:t>
      </w:r>
      <w:r w:rsidR="00793115">
        <w:rPr>
          <w:rFonts w:ascii="Times New Roman" w:hAnsi="Times New Roman" w:cs="Times New Roman"/>
          <w:sz w:val="28"/>
          <w:szCs w:val="28"/>
        </w:rPr>
        <w:t>.</w:t>
      </w:r>
    </w:p>
    <w:p w:rsidR="00FD71A8" w:rsidRDefault="00FD71A8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D71A8" w:rsidRPr="00752DDB" w:rsidRDefault="00FD71A8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V Polsku má silný vliv církev:</w:t>
      </w:r>
    </w:p>
    <w:p w:rsidR="00FD71A8" w:rsidRDefault="00FD71A8" w:rsidP="00830496">
      <w:pPr>
        <w:pStyle w:val="Odstavecseseznamem"/>
        <w:numPr>
          <w:ilvl w:val="0"/>
          <w:numId w:val="27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katolická</w:t>
      </w:r>
      <w:r>
        <w:rPr>
          <w:rFonts w:ascii="Times New Roman" w:hAnsi="Times New Roman" w:cs="Times New Roman"/>
          <w:sz w:val="28"/>
          <w:szCs w:val="28"/>
        </w:rPr>
        <w:tab/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pravoslavná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islám</w:t>
      </w:r>
      <w:r w:rsidR="00793115">
        <w:rPr>
          <w:rFonts w:ascii="Times New Roman" w:hAnsi="Times New Roman" w:cs="Times New Roman"/>
          <w:sz w:val="28"/>
          <w:szCs w:val="28"/>
        </w:rPr>
        <w:t>.</w:t>
      </w:r>
    </w:p>
    <w:p w:rsidR="00FD71A8" w:rsidRDefault="00FD71A8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D71A8" w:rsidRPr="00752DDB" w:rsidRDefault="00FD71A8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V Polsku žil v 16. století astronom:</w:t>
      </w:r>
    </w:p>
    <w:p w:rsidR="00FD71A8" w:rsidRDefault="00FD71A8" w:rsidP="00830496">
      <w:pPr>
        <w:pStyle w:val="Odstavecseseznamem"/>
        <w:numPr>
          <w:ilvl w:val="0"/>
          <w:numId w:val="28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Johannes Kepler</w:t>
      </w:r>
      <w:r w:rsidR="00793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Mikuláš Koperník</w:t>
      </w:r>
      <w:r w:rsidR="002374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c) </w:t>
      </w:r>
      <w:r w:rsidR="001F5C35">
        <w:rPr>
          <w:rFonts w:ascii="Times New Roman" w:hAnsi="Times New Roman" w:cs="Times New Roman"/>
          <w:sz w:val="28"/>
          <w:szCs w:val="28"/>
        </w:rPr>
        <w:t>Edmond Halley</w:t>
      </w:r>
      <w:r w:rsidR="00237438">
        <w:rPr>
          <w:rFonts w:ascii="Times New Roman" w:hAnsi="Times New Roman" w:cs="Times New Roman"/>
          <w:sz w:val="28"/>
          <w:szCs w:val="28"/>
        </w:rPr>
        <w:t>.</w:t>
      </w:r>
    </w:p>
    <w:p w:rsidR="00B84382" w:rsidRDefault="00B84382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D71A8" w:rsidRPr="00752DDB" w:rsidRDefault="00B84382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>Členem EU se Polsko stalo:</w:t>
      </w:r>
    </w:p>
    <w:p w:rsidR="00B84382" w:rsidRDefault="00B84382" w:rsidP="00830496">
      <w:pPr>
        <w:pStyle w:val="Odstavecseseznamem"/>
        <w:numPr>
          <w:ilvl w:val="0"/>
          <w:numId w:val="29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1999</w:t>
      </w:r>
      <w:r w:rsidR="002374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b) 2004</w:t>
      </w:r>
      <w:r w:rsidR="002374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2009</w:t>
      </w:r>
      <w:r w:rsidR="002374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d) 2013</w:t>
      </w:r>
      <w:r w:rsidR="00237438">
        <w:rPr>
          <w:rFonts w:ascii="Times New Roman" w:hAnsi="Times New Roman" w:cs="Times New Roman"/>
          <w:sz w:val="28"/>
          <w:szCs w:val="28"/>
        </w:rPr>
        <w:t>.</w:t>
      </w:r>
    </w:p>
    <w:p w:rsidR="00B84382" w:rsidRDefault="00B84382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84382" w:rsidRPr="00752DDB" w:rsidRDefault="00B84382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DDB">
        <w:rPr>
          <w:rFonts w:ascii="Times New Roman" w:hAnsi="Times New Roman" w:cs="Times New Roman"/>
          <w:b/>
          <w:sz w:val="28"/>
          <w:szCs w:val="28"/>
        </w:rPr>
        <w:t>Který z koncentračních táborů leží v Polsku:</w:t>
      </w:r>
    </w:p>
    <w:p w:rsidR="00B84382" w:rsidRDefault="00B84382" w:rsidP="00830496">
      <w:pPr>
        <w:pStyle w:val="Odstavecseseznamem"/>
        <w:numPr>
          <w:ilvl w:val="0"/>
          <w:numId w:val="30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Buchenwald</w:t>
      </w:r>
      <w:r w:rsidR="002374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Mauthausen</w:t>
      </w:r>
      <w:r w:rsidR="002374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Osvětim</w:t>
      </w:r>
      <w:r w:rsidR="00237438">
        <w:rPr>
          <w:rFonts w:ascii="Times New Roman" w:hAnsi="Times New Roman" w:cs="Times New Roman"/>
          <w:sz w:val="28"/>
          <w:szCs w:val="28"/>
        </w:rPr>
        <w:t>.</w:t>
      </w:r>
    </w:p>
    <w:p w:rsidR="00B84382" w:rsidRDefault="00B84382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84382" w:rsidRPr="00752DDB" w:rsidRDefault="00830496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DDB">
        <w:rPr>
          <w:rFonts w:ascii="Times New Roman" w:hAnsi="Times New Roman" w:cs="Times New Roman"/>
          <w:b/>
          <w:sz w:val="28"/>
          <w:szCs w:val="28"/>
        </w:rPr>
        <w:t>Co se těží v Hornoslezské pánvi:</w:t>
      </w:r>
    </w:p>
    <w:p w:rsidR="00830496" w:rsidRDefault="00237438" w:rsidP="00830496">
      <w:pPr>
        <w:pStyle w:val="Odstavecseseznamem"/>
        <w:numPr>
          <w:ilvl w:val="0"/>
          <w:numId w:val="3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830496">
        <w:rPr>
          <w:rFonts w:ascii="Times New Roman" w:hAnsi="Times New Roman" w:cs="Times New Roman"/>
          <w:sz w:val="28"/>
          <w:szCs w:val="28"/>
        </w:rPr>
        <w:t>nědé uhlí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0496">
        <w:rPr>
          <w:rFonts w:ascii="Times New Roman" w:hAnsi="Times New Roman" w:cs="Times New Roman"/>
          <w:sz w:val="28"/>
          <w:szCs w:val="28"/>
        </w:rPr>
        <w:tab/>
      </w:r>
      <w:r w:rsidR="00830496">
        <w:rPr>
          <w:rFonts w:ascii="Times New Roman" w:hAnsi="Times New Roman" w:cs="Times New Roman"/>
          <w:sz w:val="28"/>
          <w:szCs w:val="28"/>
        </w:rPr>
        <w:tab/>
        <w:t>b) černé uhlí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0496">
        <w:rPr>
          <w:rFonts w:ascii="Times New Roman" w:hAnsi="Times New Roman" w:cs="Times New Roman"/>
          <w:sz w:val="28"/>
          <w:szCs w:val="28"/>
        </w:rPr>
        <w:tab/>
      </w:r>
      <w:r w:rsidR="00830496">
        <w:rPr>
          <w:rFonts w:ascii="Times New Roman" w:hAnsi="Times New Roman" w:cs="Times New Roman"/>
          <w:sz w:val="28"/>
          <w:szCs w:val="28"/>
        </w:rPr>
        <w:tab/>
        <w:t>c) železná ruda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4382" w:rsidRPr="001F5C35" w:rsidRDefault="00B84382" w:rsidP="001F5C35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382" w:rsidRPr="00752DDB" w:rsidRDefault="00830496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DDB">
        <w:rPr>
          <w:rFonts w:ascii="Times New Roman" w:hAnsi="Times New Roman" w:cs="Times New Roman"/>
          <w:b/>
          <w:sz w:val="28"/>
          <w:szCs w:val="28"/>
        </w:rPr>
        <w:t>Rozhodněte, zda je tvrzení pravdivé, odpovídejte ano-ne:</w:t>
      </w:r>
    </w:p>
    <w:p w:rsidR="00830496" w:rsidRDefault="00830496" w:rsidP="001F5C35">
      <w:pPr>
        <w:pStyle w:val="Odstavecseseznamem"/>
        <w:numPr>
          <w:ilvl w:val="0"/>
          <w:numId w:val="32"/>
        </w:numPr>
        <w:spacing w:line="312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Hlavním městem Polska je Varšava.</w:t>
      </w:r>
    </w:p>
    <w:p w:rsidR="00830496" w:rsidRDefault="00830496" w:rsidP="00830496">
      <w:pPr>
        <w:pStyle w:val="Odstavecseseznamem"/>
        <w:numPr>
          <w:ilvl w:val="0"/>
          <w:numId w:val="32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Hraniční řekou Polska s Německem je Odra.</w:t>
      </w:r>
    </w:p>
    <w:p w:rsidR="00830496" w:rsidRDefault="00830496" w:rsidP="00830496">
      <w:pPr>
        <w:pStyle w:val="Odstavecseseznamem"/>
        <w:numPr>
          <w:ilvl w:val="0"/>
          <w:numId w:val="32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Nejvyšším pohořím Polska jsou Tatry.</w:t>
      </w:r>
    </w:p>
    <w:p w:rsidR="00830496" w:rsidRDefault="00830496" w:rsidP="00830496">
      <w:pPr>
        <w:pStyle w:val="Odstavecseseznamem"/>
        <w:numPr>
          <w:ilvl w:val="0"/>
          <w:numId w:val="32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Nejvyšší horou Polska je Gerlachovský štít.</w:t>
      </w:r>
    </w:p>
    <w:p w:rsidR="00830496" w:rsidRDefault="00830496" w:rsidP="00830496">
      <w:pPr>
        <w:pStyle w:val="Odstavecseseznamem"/>
        <w:numPr>
          <w:ilvl w:val="0"/>
          <w:numId w:val="32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jihu Polska leží Velkopolská a Malopolská nížina.</w:t>
      </w:r>
    </w:p>
    <w:p w:rsidR="00830496" w:rsidRDefault="00830496" w:rsidP="00830496">
      <w:pPr>
        <w:pStyle w:val="Odstavecseseznamem"/>
        <w:numPr>
          <w:ilvl w:val="0"/>
          <w:numId w:val="32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Polsko má velké zásoby nerostných surovin (černé a hnědé uhlí, železné rudy, solí).</w:t>
      </w:r>
    </w:p>
    <w:p w:rsidR="00830496" w:rsidRDefault="00830496" w:rsidP="00830496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30496" w:rsidRPr="00752DDB" w:rsidRDefault="001F5C35" w:rsidP="00830496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 xml:space="preserve"> Následující tvrzení opravte tak, aby obsahovaly správné údaje o Polsku: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Polsko má suchozemské hranice se šesti státy.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jihozápadě zasahuje na území Polska z ČR Šumava.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Polsko sousedí na severozápadě s Ruskem (Kaliningradskou oblastí).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Nejvyšší vrchol Polska – Tygři – leží na hranici s Německem.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16. A 17. Století u nás vládla polská dynastie Jablonců.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Štětín je velký přístav v ústí řeky Visly.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polských dolech se vytěží nejvíce brambor v Evropě.</w:t>
      </w:r>
    </w:p>
    <w:p w:rsidR="001F5C35" w:rsidRDefault="001F5C35" w:rsidP="001F5C35">
      <w:pPr>
        <w:pStyle w:val="Odstavecseseznamem"/>
        <w:numPr>
          <w:ilvl w:val="0"/>
          <w:numId w:val="3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Polští zemědělci vypěstují nejvíce černého uhlí v Evropě.</w:t>
      </w:r>
    </w:p>
    <w:p w:rsidR="001F5C35" w:rsidRDefault="001F5C35" w:rsidP="001F5C35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F5C35" w:rsidRPr="00752DDB" w:rsidRDefault="001F5C35" w:rsidP="00CA3969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DDB">
        <w:rPr>
          <w:rFonts w:ascii="Times New Roman" w:hAnsi="Times New Roman" w:cs="Times New Roman"/>
          <w:b/>
          <w:sz w:val="28"/>
          <w:szCs w:val="28"/>
        </w:rPr>
        <w:t>Odhalte polské řeky v</w:t>
      </w:r>
      <w:r w:rsidR="00CA3969" w:rsidRPr="00752DDB">
        <w:rPr>
          <w:rFonts w:ascii="Times New Roman" w:hAnsi="Times New Roman" w:cs="Times New Roman"/>
          <w:b/>
          <w:sz w:val="28"/>
          <w:szCs w:val="28"/>
        </w:rPr>
        <w:t> </w:t>
      </w:r>
      <w:r w:rsidRPr="00752DDB">
        <w:rPr>
          <w:rFonts w:ascii="Times New Roman" w:hAnsi="Times New Roman" w:cs="Times New Roman"/>
          <w:b/>
          <w:sz w:val="28"/>
          <w:szCs w:val="28"/>
        </w:rPr>
        <w:t>textu</w:t>
      </w:r>
      <w:r w:rsidR="00CA3969" w:rsidRPr="00752DDB">
        <w:rPr>
          <w:rFonts w:ascii="Times New Roman" w:hAnsi="Times New Roman" w:cs="Times New Roman"/>
          <w:b/>
          <w:sz w:val="28"/>
          <w:szCs w:val="28"/>
        </w:rPr>
        <w:t>:</w:t>
      </w:r>
    </w:p>
    <w:p w:rsidR="001F5C35" w:rsidRPr="00CA3969" w:rsidRDefault="001F5C35" w:rsidP="00CA3969">
      <w:pPr>
        <w:pStyle w:val="Odstavecseseznamem"/>
        <w:numPr>
          <w:ilvl w:val="0"/>
          <w:numId w:val="3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Přišel jsem pozdě od Radka.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F5C35" w:rsidRDefault="001F5C35" w:rsidP="001F5C35">
      <w:pPr>
        <w:pStyle w:val="Odstavecseseznamem"/>
        <w:numPr>
          <w:ilvl w:val="0"/>
          <w:numId w:val="3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Prodali Petrovi slabou baterii.</w:t>
      </w:r>
    </w:p>
    <w:p w:rsidR="00830496" w:rsidRPr="001F5C35" w:rsidRDefault="00830496" w:rsidP="001F5C35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68B" w:rsidRPr="00752DDB" w:rsidRDefault="002A168B" w:rsidP="002A168B">
      <w:pPr>
        <w:pStyle w:val="Odstavecseseznamem"/>
        <w:numPr>
          <w:ilvl w:val="0"/>
          <w:numId w:val="19"/>
        </w:numPr>
        <w:spacing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DB">
        <w:rPr>
          <w:rFonts w:ascii="Times New Roman" w:hAnsi="Times New Roman" w:cs="Times New Roman"/>
          <w:b/>
          <w:sz w:val="28"/>
          <w:szCs w:val="28"/>
        </w:rPr>
        <w:t xml:space="preserve"> Když vypíšete podtržená písmena, dostanete název místa, kde se těžila sůl:</w:t>
      </w:r>
    </w:p>
    <w:p w:rsidR="002A168B" w:rsidRPr="002A168B" w:rsidRDefault="002A168B" w:rsidP="002A168B">
      <w:pPr>
        <w:pStyle w:val="Odstavecseseznamem"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Solné doly jižně od města </w:t>
      </w:r>
      <w:proofErr w:type="spellStart"/>
      <w:r>
        <w:rPr>
          <w:rFonts w:ascii="Times New Roman" w:hAnsi="Times New Roman" w:cs="Times New Roman"/>
          <w:sz w:val="28"/>
          <w:szCs w:val="28"/>
        </w:rPr>
        <w:t>Krako</w:t>
      </w:r>
      <w:r w:rsidRPr="002A168B">
        <w:rPr>
          <w:rFonts w:ascii="Times New Roman" w:hAnsi="Times New Roman" w:cs="Times New Roman"/>
          <w:sz w:val="28"/>
          <w:szCs w:val="28"/>
          <w:u w:val="single"/>
        </w:rPr>
        <w:t>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patří k velkým polským zajímavostem. Z dolů byly vytěženy miliony tun soli. Dřív</w:t>
      </w:r>
      <w:r w:rsidRPr="002A168B">
        <w:rPr>
          <w:rFonts w:ascii="Times New Roman" w:hAnsi="Times New Roman" w:cs="Times New Roman"/>
          <w:sz w:val="28"/>
          <w:szCs w:val="28"/>
          <w:u w:val="single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se těžilo tak, že horník </w:t>
      </w:r>
      <w:r w:rsidRPr="002A168B">
        <w:rPr>
          <w:rFonts w:ascii="Times New Roman" w:hAnsi="Times New Roman" w:cs="Times New Roman"/>
          <w:sz w:val="28"/>
          <w:szCs w:val="28"/>
        </w:rPr>
        <w:t>kuta</w:t>
      </w:r>
      <w:r>
        <w:rPr>
          <w:rFonts w:ascii="Times New Roman" w:hAnsi="Times New Roman" w:cs="Times New Roman"/>
          <w:sz w:val="28"/>
          <w:szCs w:val="28"/>
          <w:u w:val="single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168B">
        <w:rPr>
          <w:rFonts w:ascii="Times New Roman" w:hAnsi="Times New Roman" w:cs="Times New Roman"/>
          <w:sz w:val="28"/>
          <w:szCs w:val="28"/>
        </w:rPr>
        <w:t>sůl</w:t>
      </w:r>
      <w:r>
        <w:rPr>
          <w:rFonts w:ascii="Times New Roman" w:hAnsi="Times New Roman" w:cs="Times New Roman"/>
          <w:sz w:val="28"/>
          <w:szCs w:val="28"/>
        </w:rPr>
        <w:t xml:space="preserve"> do zástěr. Za 12 hodin takhle vytěž</w:t>
      </w:r>
      <w:r w:rsidRPr="002A168B">
        <w:rPr>
          <w:rFonts w:ascii="Times New Roman" w:hAnsi="Times New Roman" w:cs="Times New Roman"/>
          <w:sz w:val="28"/>
          <w:szCs w:val="28"/>
          <w:u w:val="single"/>
        </w:rPr>
        <w:t>i</w:t>
      </w:r>
      <w:r>
        <w:rPr>
          <w:rFonts w:ascii="Times New Roman" w:hAnsi="Times New Roman" w:cs="Times New Roman"/>
          <w:sz w:val="28"/>
          <w:szCs w:val="28"/>
        </w:rPr>
        <w:t>l asi 200 kg soli. Později přišly k slovu klínky a mechaniza</w:t>
      </w:r>
      <w:r w:rsidRPr="002A168B">
        <w:rPr>
          <w:rFonts w:ascii="Times New Roman" w:hAnsi="Times New Roman" w:cs="Times New Roman"/>
          <w:sz w:val="28"/>
          <w:szCs w:val="28"/>
          <w:u w:val="single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e. V podzemí jsou </w:t>
      </w:r>
      <w:r w:rsidRPr="002A168B">
        <w:rPr>
          <w:rFonts w:ascii="Times New Roman" w:hAnsi="Times New Roman" w:cs="Times New Roman"/>
          <w:sz w:val="28"/>
          <w:szCs w:val="28"/>
          <w:u w:val="single"/>
        </w:rPr>
        <w:t>z</w:t>
      </w:r>
      <w:r>
        <w:rPr>
          <w:rFonts w:ascii="Times New Roman" w:hAnsi="Times New Roman" w:cs="Times New Roman"/>
          <w:sz w:val="28"/>
          <w:szCs w:val="28"/>
        </w:rPr>
        <w:t>e soli vytesány postavy, oltáře i s</w:t>
      </w:r>
      <w:r w:rsidRPr="002A168B">
        <w:rPr>
          <w:rFonts w:ascii="Times New Roman" w:hAnsi="Times New Roman" w:cs="Times New Roman"/>
          <w:sz w:val="28"/>
          <w:szCs w:val="28"/>
          <w:u w:val="single"/>
        </w:rPr>
        <w:t>k</w:t>
      </w:r>
      <w:r>
        <w:rPr>
          <w:rFonts w:ascii="Times New Roman" w:hAnsi="Times New Roman" w:cs="Times New Roman"/>
          <w:sz w:val="28"/>
          <w:szCs w:val="28"/>
        </w:rPr>
        <w:t>upinky post</w:t>
      </w:r>
      <w:r w:rsidRPr="002A168B">
        <w:rPr>
          <w:rFonts w:ascii="Times New Roman" w:hAnsi="Times New Roman" w:cs="Times New Roman"/>
          <w:sz w:val="28"/>
          <w:szCs w:val="28"/>
          <w:u w:val="single"/>
        </w:rPr>
        <w:t>a</w:t>
      </w:r>
      <w:r>
        <w:rPr>
          <w:rFonts w:ascii="Times New Roman" w:hAnsi="Times New Roman" w:cs="Times New Roman"/>
          <w:sz w:val="28"/>
          <w:szCs w:val="28"/>
        </w:rPr>
        <w:t>v.</w:t>
      </w:r>
    </w:p>
    <w:p w:rsidR="00FD71A8" w:rsidRPr="00FD71A8" w:rsidRDefault="00FD71A8" w:rsidP="00830496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A03" w:rsidRPr="00632D08" w:rsidRDefault="00153242" w:rsidP="00830496">
      <w:pPr>
        <w:spacing w:line="312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32D08">
        <w:rPr>
          <w:rFonts w:ascii="Times New Roman" w:hAnsi="Times New Roman" w:cs="Times New Roman"/>
          <w:b/>
          <w:sz w:val="40"/>
          <w:szCs w:val="40"/>
        </w:rPr>
        <w:t>POLSKO</w:t>
      </w:r>
      <w:r w:rsidR="00B31A03" w:rsidRPr="00632D08">
        <w:rPr>
          <w:rFonts w:ascii="Times New Roman" w:hAnsi="Times New Roman" w:cs="Times New Roman"/>
          <w:b/>
          <w:sz w:val="40"/>
          <w:szCs w:val="40"/>
        </w:rPr>
        <w:t xml:space="preserve"> – pracovní list – řešení</w:t>
      </w:r>
    </w:p>
    <w:p w:rsidR="00C2591C" w:rsidRDefault="002A168B" w:rsidP="00C2591C">
      <w:pPr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1FA37652" wp14:editId="5CFEDE43">
            <wp:simplePos x="0" y="0"/>
            <wp:positionH relativeFrom="margin">
              <wp:posOffset>3616960</wp:posOffset>
            </wp:positionH>
            <wp:positionV relativeFrom="margin">
              <wp:posOffset>1114425</wp:posOffset>
            </wp:positionV>
            <wp:extent cx="1390650" cy="868680"/>
            <wp:effectExtent l="19050" t="19050" r="19050" b="2667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Poland.sv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86868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C2591C" w:rsidRPr="00C2591C" w:rsidRDefault="00C2591C" w:rsidP="00C2591C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91C">
        <w:rPr>
          <w:rFonts w:ascii="Times New Roman" w:hAnsi="Times New Roman" w:cs="Times New Roman"/>
          <w:sz w:val="28"/>
          <w:szCs w:val="28"/>
        </w:rPr>
        <w:t>Dokreslete vlajku Polska</w:t>
      </w:r>
      <w:r w:rsidR="002A168B"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C2591C" w:rsidRPr="0055213C" w:rsidRDefault="00E97B16" w:rsidP="002A168B">
      <w:pPr>
        <w:tabs>
          <w:tab w:val="left" w:pos="6480"/>
        </w:tabs>
        <w:spacing w:line="312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591C" w:rsidRDefault="00C2591C" w:rsidP="00C2591C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Doplňte sousední státy Polska:</w:t>
      </w:r>
    </w:p>
    <w:p w:rsidR="00E97B16" w:rsidRPr="00D543C3" w:rsidRDefault="00C2591C" w:rsidP="00E97B16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543C3">
        <w:rPr>
          <w:rFonts w:ascii="Times New Roman" w:hAnsi="Times New Roman" w:cs="Times New Roman"/>
          <w:b/>
          <w:color w:val="C00000"/>
          <w:sz w:val="36"/>
          <w:szCs w:val="36"/>
        </w:rPr>
        <w:t>-</w:t>
      </w:r>
      <w:r w:rsidR="00E97B16" w:rsidRPr="00D543C3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r w:rsidR="00E97B16" w:rsidRPr="00D543C3">
        <w:rPr>
          <w:rFonts w:ascii="Times New Roman" w:hAnsi="Times New Roman" w:cs="Times New Roman"/>
          <w:b/>
          <w:color w:val="C00000"/>
          <w:sz w:val="28"/>
          <w:szCs w:val="28"/>
        </w:rPr>
        <w:t>Německo</w:t>
      </w:r>
      <w:r w:rsidRPr="00D543C3">
        <w:rPr>
          <w:rFonts w:ascii="Times New Roman" w:hAnsi="Times New Roman" w:cs="Times New Roman"/>
          <w:b/>
          <w:color w:val="C00000"/>
          <w:sz w:val="28"/>
          <w:szCs w:val="28"/>
        </w:rPr>
        <w:tab/>
        <w:t xml:space="preserve">                              -</w:t>
      </w:r>
      <w:r w:rsidR="00E97B16"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Bělorusko</w:t>
      </w:r>
    </w:p>
    <w:p w:rsidR="00C2591C" w:rsidRPr="00D543C3" w:rsidRDefault="00C2591C" w:rsidP="00E97B16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- </w:t>
      </w:r>
      <w:r w:rsidR="00E97B16" w:rsidRPr="00D543C3">
        <w:rPr>
          <w:rFonts w:ascii="Times New Roman" w:hAnsi="Times New Roman" w:cs="Times New Roman"/>
          <w:b/>
          <w:color w:val="C00000"/>
          <w:sz w:val="28"/>
          <w:szCs w:val="28"/>
        </w:rPr>
        <w:t>ČR</w:t>
      </w:r>
      <w:r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</w:t>
      </w:r>
      <w:r w:rsidR="00E97B16"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             </w:t>
      </w:r>
      <w:r w:rsidRPr="00D543C3">
        <w:rPr>
          <w:rFonts w:ascii="Times New Roman" w:hAnsi="Times New Roman" w:cs="Times New Roman"/>
          <w:b/>
          <w:color w:val="C00000"/>
          <w:sz w:val="28"/>
          <w:szCs w:val="28"/>
        </w:rPr>
        <w:t>-</w:t>
      </w:r>
      <w:r w:rsidR="00E97B16"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Litva</w:t>
      </w:r>
    </w:p>
    <w:p w:rsidR="00C2591C" w:rsidRPr="00D543C3" w:rsidRDefault="00C2591C" w:rsidP="00C2591C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- </w:t>
      </w:r>
      <w:r w:rsidR="00E97B16"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Slovensko                               </w:t>
      </w:r>
      <w:r w:rsidRPr="00D543C3">
        <w:rPr>
          <w:rFonts w:ascii="Times New Roman" w:hAnsi="Times New Roman" w:cs="Times New Roman"/>
          <w:b/>
          <w:color w:val="C00000"/>
          <w:sz w:val="28"/>
          <w:szCs w:val="28"/>
        </w:rPr>
        <w:t>-</w:t>
      </w:r>
      <w:r w:rsidR="00A45B29"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Rusko</w:t>
      </w:r>
    </w:p>
    <w:p w:rsidR="00C2591C" w:rsidRPr="0055213C" w:rsidRDefault="00C2591C" w:rsidP="00C2591C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  <w:r w:rsidRPr="00D543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- </w:t>
      </w:r>
      <w:r w:rsidR="00E97B16" w:rsidRPr="00D543C3">
        <w:rPr>
          <w:rFonts w:ascii="Times New Roman" w:hAnsi="Times New Roman" w:cs="Times New Roman"/>
          <w:b/>
          <w:color w:val="C00000"/>
          <w:sz w:val="28"/>
          <w:szCs w:val="28"/>
        </w:rPr>
        <w:t>Ukrajina</w:t>
      </w:r>
      <w:r w:rsidRPr="00D543C3">
        <w:rPr>
          <w:rFonts w:ascii="Times New Roman" w:hAnsi="Times New Roman" w:cs="Times New Roman"/>
          <w:color w:val="C00000"/>
          <w:sz w:val="36"/>
          <w:szCs w:val="36"/>
        </w:rPr>
        <w:t xml:space="preserve">                                                         </w:t>
      </w:r>
    </w:p>
    <w:p w:rsidR="00C2591C" w:rsidRPr="0055213C" w:rsidRDefault="00C2591C" w:rsidP="00C2591C">
      <w:pPr>
        <w:pStyle w:val="Odstavecseseznamem"/>
        <w:spacing w:line="312" w:lineRule="auto"/>
        <w:ind w:left="708"/>
        <w:jc w:val="both"/>
        <w:rPr>
          <w:rFonts w:ascii="Times New Roman" w:hAnsi="Times New Roman" w:cs="Times New Roman"/>
          <w:sz w:val="36"/>
          <w:szCs w:val="36"/>
        </w:rPr>
      </w:pPr>
      <w:r w:rsidRPr="0055213C"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</w:p>
    <w:p w:rsidR="00C2591C" w:rsidRDefault="00C2591C" w:rsidP="00C2591C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 severu je Polsko omýváno:</w:t>
      </w:r>
    </w:p>
    <w:p w:rsidR="00C2591C" w:rsidRPr="00A45B29" w:rsidRDefault="00A45B29" w:rsidP="00A45B29">
      <w:pPr>
        <w:spacing w:line="312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a) </w:t>
      </w:r>
      <w:r w:rsidR="00C2591C" w:rsidRPr="00A45B29">
        <w:rPr>
          <w:rFonts w:ascii="Times New Roman" w:hAnsi="Times New Roman" w:cs="Times New Roman"/>
          <w:b/>
          <w:color w:val="C00000"/>
          <w:sz w:val="28"/>
          <w:szCs w:val="28"/>
        </w:rPr>
        <w:t>Baltským mořem</w:t>
      </w:r>
      <w:r w:rsidR="00C2591C" w:rsidRPr="00A45B29">
        <w:rPr>
          <w:rFonts w:ascii="Times New Roman" w:hAnsi="Times New Roman" w:cs="Times New Roman"/>
          <w:sz w:val="28"/>
          <w:szCs w:val="28"/>
        </w:rPr>
        <w:t>,</w:t>
      </w:r>
      <w:r w:rsidR="00C2591C" w:rsidRPr="00A45B29">
        <w:rPr>
          <w:rFonts w:ascii="Times New Roman" w:hAnsi="Times New Roman" w:cs="Times New Roman"/>
          <w:sz w:val="28"/>
          <w:szCs w:val="28"/>
        </w:rPr>
        <w:tab/>
      </w:r>
      <w:r w:rsidR="00C2591C" w:rsidRPr="00A45B29">
        <w:rPr>
          <w:rFonts w:ascii="Times New Roman" w:hAnsi="Times New Roman" w:cs="Times New Roman"/>
          <w:sz w:val="28"/>
          <w:szCs w:val="28"/>
        </w:rPr>
        <w:tab/>
        <w:t>b) Severním mořem,</w:t>
      </w:r>
      <w:r w:rsidR="00C2591C" w:rsidRPr="00A45B29">
        <w:rPr>
          <w:rFonts w:ascii="Times New Roman" w:hAnsi="Times New Roman" w:cs="Times New Roman"/>
          <w:sz w:val="28"/>
          <w:szCs w:val="28"/>
        </w:rPr>
        <w:tab/>
      </w:r>
      <w:r w:rsidR="00C2591C" w:rsidRPr="00A45B29">
        <w:rPr>
          <w:rFonts w:ascii="Times New Roman" w:hAnsi="Times New Roman" w:cs="Times New Roman"/>
          <w:sz w:val="28"/>
          <w:szCs w:val="28"/>
        </w:rPr>
        <w:tab/>
        <w:t>c) Bílým mořem.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Default="00C2591C" w:rsidP="00C2591C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řeka neprotéká Polskem:</w:t>
      </w:r>
    </w:p>
    <w:p w:rsidR="00C2591C" w:rsidRPr="00A45B29" w:rsidRDefault="00C2591C" w:rsidP="00A45B29">
      <w:pPr>
        <w:pStyle w:val="Odstavecseseznamem"/>
        <w:numPr>
          <w:ilvl w:val="0"/>
          <w:numId w:val="36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29">
        <w:rPr>
          <w:rFonts w:ascii="Times New Roman" w:hAnsi="Times New Roman" w:cs="Times New Roman"/>
          <w:sz w:val="28"/>
          <w:szCs w:val="28"/>
        </w:rPr>
        <w:t>Visla,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  <w:t xml:space="preserve">b) Odra, 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  <w:t xml:space="preserve">c) </w:t>
      </w:r>
      <w:r w:rsidR="00237438" w:rsidRPr="00A45B29">
        <w:rPr>
          <w:rFonts w:ascii="Times New Roman" w:hAnsi="Times New Roman" w:cs="Times New Roman"/>
          <w:sz w:val="28"/>
          <w:szCs w:val="28"/>
        </w:rPr>
        <w:t>Varta</w:t>
      </w:r>
      <w:r w:rsidRPr="00A45B29">
        <w:rPr>
          <w:rFonts w:ascii="Times New Roman" w:hAnsi="Times New Roman" w:cs="Times New Roman"/>
          <w:sz w:val="28"/>
          <w:szCs w:val="28"/>
        </w:rPr>
        <w:t>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b/>
          <w:color w:val="C00000"/>
          <w:sz w:val="28"/>
          <w:szCs w:val="28"/>
        </w:rPr>
        <w:t>d) Tisza</w:t>
      </w:r>
      <w:r w:rsidRPr="00A45B29"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Pr="00A45B29" w:rsidRDefault="00C2591C" w:rsidP="00A45B29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29">
        <w:rPr>
          <w:rFonts w:ascii="Times New Roman" w:hAnsi="Times New Roman" w:cs="Times New Roman"/>
          <w:sz w:val="28"/>
          <w:szCs w:val="28"/>
        </w:rPr>
        <w:t>Polská jezera jsou původu:</w:t>
      </w:r>
    </w:p>
    <w:p w:rsidR="00C2591C" w:rsidRPr="00A45B29" w:rsidRDefault="00C2591C" w:rsidP="00A45B29">
      <w:pPr>
        <w:pStyle w:val="Odstavecseseznamem"/>
        <w:numPr>
          <w:ilvl w:val="0"/>
          <w:numId w:val="37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29">
        <w:rPr>
          <w:rFonts w:ascii="Times New Roman" w:hAnsi="Times New Roman" w:cs="Times New Roman"/>
          <w:sz w:val="28"/>
          <w:szCs w:val="28"/>
        </w:rPr>
        <w:t>uměle vytvořená,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b/>
          <w:color w:val="C00000"/>
          <w:sz w:val="28"/>
          <w:szCs w:val="28"/>
        </w:rPr>
        <w:t>b) ledovcového</w:t>
      </w:r>
      <w:r w:rsidRPr="00A45B29">
        <w:rPr>
          <w:rFonts w:ascii="Times New Roman" w:hAnsi="Times New Roman" w:cs="Times New Roman"/>
          <w:sz w:val="28"/>
          <w:szCs w:val="28"/>
        </w:rPr>
        <w:t>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  <w:t>c) tektonického.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Pr="00A45B29" w:rsidRDefault="00C2591C" w:rsidP="00A45B29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29">
        <w:rPr>
          <w:rFonts w:ascii="Times New Roman" w:hAnsi="Times New Roman" w:cs="Times New Roman"/>
          <w:sz w:val="28"/>
          <w:szCs w:val="28"/>
        </w:rPr>
        <w:t>Přístavem není:</w:t>
      </w:r>
    </w:p>
    <w:p w:rsidR="00C2591C" w:rsidRDefault="00C2591C" w:rsidP="00A45B29">
      <w:pPr>
        <w:pStyle w:val="Odstavecseseznamem"/>
        <w:numPr>
          <w:ilvl w:val="0"/>
          <w:numId w:val="38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Štětín,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Gdaňsk,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Gdyně,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b/>
          <w:color w:val="C00000"/>
          <w:sz w:val="28"/>
          <w:szCs w:val="28"/>
        </w:rPr>
        <w:t>d) Krakov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Default="00C2591C" w:rsidP="00A45B29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Polsku má silný vliv církev:</w:t>
      </w:r>
    </w:p>
    <w:p w:rsidR="00C2591C" w:rsidRPr="00A45B29" w:rsidRDefault="00C2591C" w:rsidP="00A45B29">
      <w:pPr>
        <w:pStyle w:val="Odstavecseseznamem"/>
        <w:numPr>
          <w:ilvl w:val="0"/>
          <w:numId w:val="39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29">
        <w:rPr>
          <w:rFonts w:ascii="Times New Roman" w:hAnsi="Times New Roman" w:cs="Times New Roman"/>
          <w:b/>
          <w:color w:val="C00000"/>
          <w:sz w:val="28"/>
          <w:szCs w:val="28"/>
        </w:rPr>
        <w:t>katolická</w:t>
      </w:r>
      <w:r w:rsidRPr="00A45B29">
        <w:rPr>
          <w:rFonts w:ascii="Times New Roman" w:hAnsi="Times New Roman" w:cs="Times New Roman"/>
          <w:sz w:val="28"/>
          <w:szCs w:val="28"/>
        </w:rPr>
        <w:t>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  <w:t>b) pravoslavná,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  <w:t>c) islám.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Default="00C2591C" w:rsidP="00A45B29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Polsku žil v 16. století astronom:</w:t>
      </w:r>
    </w:p>
    <w:p w:rsidR="00C2591C" w:rsidRPr="00A45B29" w:rsidRDefault="00C2591C" w:rsidP="00A45B29">
      <w:pPr>
        <w:pStyle w:val="Odstavecseseznamem"/>
        <w:numPr>
          <w:ilvl w:val="0"/>
          <w:numId w:val="4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29">
        <w:rPr>
          <w:rFonts w:ascii="Times New Roman" w:hAnsi="Times New Roman" w:cs="Times New Roman"/>
          <w:sz w:val="28"/>
          <w:szCs w:val="28"/>
        </w:rPr>
        <w:t>Johannes Kepler,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b/>
          <w:color w:val="C00000"/>
          <w:sz w:val="28"/>
          <w:szCs w:val="28"/>
        </w:rPr>
        <w:t>b) Mikuláš Koperník</w:t>
      </w:r>
      <w:r w:rsidR="00A45B29" w:rsidRPr="00A45B29">
        <w:rPr>
          <w:rFonts w:ascii="Times New Roman" w:hAnsi="Times New Roman" w:cs="Times New Roman"/>
          <w:sz w:val="28"/>
          <w:szCs w:val="28"/>
        </w:rPr>
        <w:t>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  <w:t>c) Edmond Halley</w:t>
      </w:r>
      <w:r w:rsidR="00A45B29"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Default="00C2591C" w:rsidP="00A45B29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Členem EU se Polsko stalo:</w:t>
      </w:r>
    </w:p>
    <w:p w:rsidR="00C2591C" w:rsidRDefault="00C2591C" w:rsidP="00C2591C">
      <w:pPr>
        <w:pStyle w:val="Odstavecseseznamem"/>
        <w:numPr>
          <w:ilvl w:val="0"/>
          <w:numId w:val="29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1999</w:t>
      </w:r>
      <w:r w:rsidR="00A45B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45B29">
        <w:rPr>
          <w:rFonts w:ascii="Times New Roman" w:hAnsi="Times New Roman" w:cs="Times New Roman"/>
          <w:b/>
          <w:color w:val="C00000"/>
          <w:sz w:val="28"/>
          <w:szCs w:val="28"/>
        </w:rPr>
        <w:t>b) 2004</w:t>
      </w:r>
      <w:r w:rsidR="00A45B29">
        <w:rPr>
          <w:rFonts w:ascii="Times New Roman" w:hAnsi="Times New Roman" w:cs="Times New Roman"/>
          <w:b/>
          <w:color w:val="C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2009</w:t>
      </w:r>
      <w:r w:rsidR="00A45B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d) 2013</w:t>
      </w:r>
      <w:r w:rsidR="00A45B29"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Default="00C2591C" w:rsidP="00A45B29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Který z koncentračních táborů leží v Polsku:</w:t>
      </w:r>
    </w:p>
    <w:p w:rsidR="00C2591C" w:rsidRPr="00A45B29" w:rsidRDefault="00C2591C" w:rsidP="00A45B29">
      <w:pPr>
        <w:pStyle w:val="Odstavecseseznamem"/>
        <w:numPr>
          <w:ilvl w:val="0"/>
          <w:numId w:val="42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29">
        <w:rPr>
          <w:rFonts w:ascii="Times New Roman" w:hAnsi="Times New Roman" w:cs="Times New Roman"/>
          <w:sz w:val="28"/>
          <w:szCs w:val="28"/>
        </w:rPr>
        <w:t>Buchenwald</w:t>
      </w:r>
      <w:r w:rsidR="00A45B29" w:rsidRPr="00A45B29">
        <w:rPr>
          <w:rFonts w:ascii="Times New Roman" w:hAnsi="Times New Roman" w:cs="Times New Roman"/>
          <w:sz w:val="28"/>
          <w:szCs w:val="28"/>
        </w:rPr>
        <w:t>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  <w:t>b) Mauthausen</w:t>
      </w:r>
      <w:r w:rsidR="00A45B29">
        <w:rPr>
          <w:rFonts w:ascii="Times New Roman" w:hAnsi="Times New Roman" w:cs="Times New Roman"/>
          <w:sz w:val="28"/>
          <w:szCs w:val="28"/>
        </w:rPr>
        <w:t>,</w:t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A45B29">
        <w:rPr>
          <w:rFonts w:ascii="Times New Roman" w:hAnsi="Times New Roman" w:cs="Times New Roman"/>
          <w:sz w:val="28"/>
          <w:szCs w:val="28"/>
        </w:rPr>
        <w:tab/>
      </w:r>
      <w:r w:rsidRPr="00252BBF">
        <w:rPr>
          <w:rFonts w:ascii="Times New Roman" w:hAnsi="Times New Roman" w:cs="Times New Roman"/>
          <w:b/>
          <w:color w:val="C00000"/>
          <w:sz w:val="28"/>
          <w:szCs w:val="28"/>
        </w:rPr>
        <w:t>c) Osvětim</w:t>
      </w:r>
      <w:r w:rsidR="00252BBF"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Pr="00252BBF" w:rsidRDefault="00252BBF" w:rsidP="00252BBF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591C" w:rsidRPr="00252BBF">
        <w:rPr>
          <w:rFonts w:ascii="Times New Roman" w:hAnsi="Times New Roman" w:cs="Times New Roman"/>
          <w:sz w:val="28"/>
          <w:szCs w:val="28"/>
        </w:rPr>
        <w:t>Co se těží v Hornoslezské pánvi:</w:t>
      </w:r>
    </w:p>
    <w:p w:rsidR="00C2591C" w:rsidRDefault="00252BBF" w:rsidP="00C2591C">
      <w:pPr>
        <w:pStyle w:val="Odstavecseseznamem"/>
        <w:numPr>
          <w:ilvl w:val="0"/>
          <w:numId w:val="31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C2591C">
        <w:rPr>
          <w:rFonts w:ascii="Times New Roman" w:hAnsi="Times New Roman" w:cs="Times New Roman"/>
          <w:sz w:val="28"/>
          <w:szCs w:val="28"/>
        </w:rPr>
        <w:t>nědé uhlí</w:t>
      </w:r>
      <w:r>
        <w:rPr>
          <w:rFonts w:ascii="Times New Roman" w:hAnsi="Times New Roman" w:cs="Times New Roman"/>
          <w:sz w:val="28"/>
          <w:szCs w:val="28"/>
        </w:rPr>
        <w:t>,</w:t>
      </w:r>
      <w:r w:rsidR="00C2591C">
        <w:rPr>
          <w:rFonts w:ascii="Times New Roman" w:hAnsi="Times New Roman" w:cs="Times New Roman"/>
          <w:sz w:val="28"/>
          <w:szCs w:val="28"/>
        </w:rPr>
        <w:tab/>
      </w:r>
      <w:r w:rsidR="00C2591C">
        <w:rPr>
          <w:rFonts w:ascii="Times New Roman" w:hAnsi="Times New Roman" w:cs="Times New Roman"/>
          <w:sz w:val="28"/>
          <w:szCs w:val="28"/>
        </w:rPr>
        <w:tab/>
      </w:r>
      <w:r w:rsidR="00C2591C" w:rsidRPr="00252BBF">
        <w:rPr>
          <w:rFonts w:ascii="Times New Roman" w:hAnsi="Times New Roman" w:cs="Times New Roman"/>
          <w:b/>
          <w:color w:val="C00000"/>
          <w:sz w:val="28"/>
          <w:szCs w:val="28"/>
        </w:rPr>
        <w:t>b) černé uhlí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,</w:t>
      </w:r>
      <w:r w:rsidR="00C2591C">
        <w:rPr>
          <w:rFonts w:ascii="Times New Roman" w:hAnsi="Times New Roman" w:cs="Times New Roman"/>
          <w:sz w:val="28"/>
          <w:szCs w:val="28"/>
        </w:rPr>
        <w:tab/>
      </w:r>
      <w:r w:rsidR="00C2591C">
        <w:rPr>
          <w:rFonts w:ascii="Times New Roman" w:hAnsi="Times New Roman" w:cs="Times New Roman"/>
          <w:sz w:val="28"/>
          <w:szCs w:val="28"/>
        </w:rPr>
        <w:tab/>
        <w:t>c) železná ruda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591C" w:rsidRPr="001F5C35" w:rsidRDefault="00C2591C" w:rsidP="00C2591C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Default="00C2591C" w:rsidP="00252BBF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Rozhodněte, zda je tvrzení pravdivé, odpovídejte ano-ne:</w:t>
      </w:r>
    </w:p>
    <w:p w:rsidR="00C2591C" w:rsidRPr="00252BBF" w:rsidRDefault="00C2591C" w:rsidP="00252BBF">
      <w:pPr>
        <w:pStyle w:val="Odstavecseseznamem"/>
        <w:numPr>
          <w:ilvl w:val="0"/>
          <w:numId w:val="4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BBF">
        <w:rPr>
          <w:rFonts w:ascii="Times New Roman" w:hAnsi="Times New Roman" w:cs="Times New Roman"/>
          <w:sz w:val="28"/>
          <w:szCs w:val="28"/>
        </w:rPr>
        <w:t>Hlavním městem Polska je Varšava.</w:t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 w:rsidRPr="00252BBF">
        <w:rPr>
          <w:rFonts w:ascii="Times New Roman" w:hAnsi="Times New Roman" w:cs="Times New Roman"/>
          <w:b/>
          <w:color w:val="C00000"/>
          <w:sz w:val="28"/>
          <w:szCs w:val="28"/>
        </w:rPr>
        <w:t>ano</w:t>
      </w:r>
    </w:p>
    <w:p w:rsidR="00252BBF" w:rsidRPr="00252BBF" w:rsidRDefault="00C2591C" w:rsidP="00252BBF">
      <w:pPr>
        <w:pStyle w:val="Odstavecseseznamem"/>
        <w:numPr>
          <w:ilvl w:val="0"/>
          <w:numId w:val="4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BBF">
        <w:rPr>
          <w:rFonts w:ascii="Times New Roman" w:hAnsi="Times New Roman" w:cs="Times New Roman"/>
          <w:sz w:val="28"/>
          <w:szCs w:val="28"/>
        </w:rPr>
        <w:t>Hraniční řekou Polska s Německem je Odra.</w:t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 w:rsidRPr="00252BBF">
        <w:rPr>
          <w:rFonts w:ascii="Times New Roman" w:hAnsi="Times New Roman" w:cs="Times New Roman"/>
          <w:b/>
          <w:color w:val="C00000"/>
          <w:sz w:val="28"/>
          <w:szCs w:val="28"/>
        </w:rPr>
        <w:t>ano</w:t>
      </w:r>
    </w:p>
    <w:p w:rsidR="00C2591C" w:rsidRDefault="00C2591C" w:rsidP="00252BBF">
      <w:pPr>
        <w:pStyle w:val="Odstavecseseznamem"/>
        <w:numPr>
          <w:ilvl w:val="0"/>
          <w:numId w:val="4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Nejvyšším pohořím Polska jsou Tatry.</w:t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 w:rsidRPr="00252BBF">
        <w:rPr>
          <w:rFonts w:ascii="Times New Roman" w:hAnsi="Times New Roman" w:cs="Times New Roman"/>
          <w:b/>
          <w:color w:val="C00000"/>
          <w:sz w:val="28"/>
          <w:szCs w:val="28"/>
        </w:rPr>
        <w:t>ano</w:t>
      </w:r>
    </w:p>
    <w:p w:rsidR="00C2591C" w:rsidRDefault="00C2591C" w:rsidP="00252BBF">
      <w:pPr>
        <w:pStyle w:val="Odstavecseseznamem"/>
        <w:numPr>
          <w:ilvl w:val="0"/>
          <w:numId w:val="4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Nejvyšší horou Polska je Gerlachovský štít.</w:t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>
        <w:rPr>
          <w:rFonts w:ascii="Times New Roman" w:hAnsi="Times New Roman" w:cs="Times New Roman"/>
          <w:sz w:val="28"/>
          <w:szCs w:val="28"/>
        </w:rPr>
        <w:tab/>
      </w:r>
      <w:r w:rsidR="00252BBF" w:rsidRPr="00252BBF">
        <w:rPr>
          <w:rFonts w:ascii="Times New Roman" w:hAnsi="Times New Roman" w:cs="Times New Roman"/>
          <w:b/>
          <w:color w:val="C00000"/>
          <w:sz w:val="28"/>
          <w:szCs w:val="28"/>
        </w:rPr>
        <w:t>Ne - Rysy</w:t>
      </w:r>
    </w:p>
    <w:p w:rsidR="00C2591C" w:rsidRPr="00252BBF" w:rsidRDefault="00C2591C" w:rsidP="00252BBF">
      <w:pPr>
        <w:pStyle w:val="Odstavecseseznamem"/>
        <w:numPr>
          <w:ilvl w:val="0"/>
          <w:numId w:val="4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jihu Polska leží Velkopolská a Malopolská nížina.</w:t>
      </w:r>
      <w:r w:rsidR="00252BBF">
        <w:rPr>
          <w:rFonts w:ascii="Times New Roman" w:hAnsi="Times New Roman" w:cs="Times New Roman"/>
          <w:sz w:val="28"/>
          <w:szCs w:val="28"/>
        </w:rPr>
        <w:t xml:space="preserve"> </w:t>
      </w:r>
      <w:r w:rsidR="00252BBF" w:rsidRPr="00252BBF">
        <w:rPr>
          <w:rFonts w:ascii="Times New Roman" w:hAnsi="Times New Roman" w:cs="Times New Roman"/>
          <w:b/>
          <w:color w:val="C00000"/>
          <w:sz w:val="28"/>
          <w:szCs w:val="28"/>
        </w:rPr>
        <w:t>Ne – na severu</w:t>
      </w:r>
    </w:p>
    <w:p w:rsidR="00C2591C" w:rsidRPr="00252BBF" w:rsidRDefault="00C2591C" w:rsidP="00252BBF">
      <w:pPr>
        <w:pStyle w:val="Odstavecseseznamem"/>
        <w:numPr>
          <w:ilvl w:val="0"/>
          <w:numId w:val="43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BBF">
        <w:rPr>
          <w:rFonts w:ascii="Times New Roman" w:hAnsi="Times New Roman" w:cs="Times New Roman"/>
          <w:sz w:val="28"/>
          <w:szCs w:val="28"/>
        </w:rPr>
        <w:t>Polsko má velké zásoby nerostných surovin (černé a hnědé uhlí, železné rudy, solí).</w:t>
      </w:r>
      <w:r w:rsidR="00252BBF" w:rsidRPr="00252BBF">
        <w:rPr>
          <w:rFonts w:ascii="Times New Roman" w:hAnsi="Times New Roman" w:cs="Times New Roman"/>
          <w:sz w:val="28"/>
          <w:szCs w:val="28"/>
        </w:rPr>
        <w:t xml:space="preserve"> </w:t>
      </w:r>
      <w:r w:rsidR="00252BBF" w:rsidRPr="00252BBF">
        <w:rPr>
          <w:rFonts w:ascii="Times New Roman" w:hAnsi="Times New Roman" w:cs="Times New Roman"/>
          <w:b/>
          <w:color w:val="C00000"/>
          <w:sz w:val="28"/>
          <w:szCs w:val="28"/>
        </w:rPr>
        <w:t>Ano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2591C" w:rsidRDefault="00252BBF" w:rsidP="00252BBF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591C">
        <w:rPr>
          <w:rFonts w:ascii="Times New Roman" w:hAnsi="Times New Roman" w:cs="Times New Roman"/>
          <w:sz w:val="28"/>
          <w:szCs w:val="28"/>
        </w:rPr>
        <w:t>Následující tvrzení opravte tak, aby obsahovaly správné údaje o Polsku:</w:t>
      </w:r>
    </w:p>
    <w:p w:rsidR="00252BBF" w:rsidRPr="00252BBF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BBF">
        <w:rPr>
          <w:rFonts w:ascii="Times New Roman" w:hAnsi="Times New Roman" w:cs="Times New Roman"/>
          <w:sz w:val="28"/>
          <w:szCs w:val="28"/>
        </w:rPr>
        <w:t xml:space="preserve">Polsko má suchozemské hranice se </w:t>
      </w:r>
      <w:r w:rsidR="00252BBF" w:rsidRP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sedmi</w:t>
      </w:r>
      <w:r w:rsidRPr="00252BBF">
        <w:rPr>
          <w:rFonts w:ascii="Times New Roman" w:hAnsi="Times New Roman" w:cs="Times New Roman"/>
          <w:sz w:val="28"/>
          <w:szCs w:val="28"/>
        </w:rPr>
        <w:t xml:space="preserve"> státy.</w:t>
      </w:r>
    </w:p>
    <w:p w:rsidR="00C2591C" w:rsidRPr="00252BBF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BBF">
        <w:rPr>
          <w:rFonts w:ascii="Times New Roman" w:hAnsi="Times New Roman" w:cs="Times New Roman"/>
          <w:sz w:val="28"/>
          <w:szCs w:val="28"/>
        </w:rPr>
        <w:t xml:space="preserve">Na jihozápadě zasahuje na území Polska z ČR </w:t>
      </w:r>
      <w:r w:rsid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Krkonoše</w:t>
      </w:r>
      <w:r w:rsidRPr="00252BBF"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Polsko sousedí na </w:t>
      </w:r>
      <w:r w:rsidR="00252BBF" w:rsidRP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severovýchodě</w:t>
      </w:r>
      <w:r>
        <w:rPr>
          <w:rFonts w:ascii="Times New Roman" w:hAnsi="Times New Roman" w:cs="Times New Roman"/>
          <w:sz w:val="28"/>
          <w:szCs w:val="28"/>
        </w:rPr>
        <w:t xml:space="preserve"> s Ruskem (Kaliningradskou oblastí).</w:t>
      </w:r>
    </w:p>
    <w:p w:rsidR="00C2591C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Nejvyšší vrchol Polska – </w:t>
      </w:r>
      <w:r w:rsid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Rysy</w:t>
      </w:r>
      <w:r w:rsidRPr="00252BBF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leží na hranici s</w:t>
      </w:r>
      <w:r w:rsidR="00252BBF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Slovenskem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16. A 17. Století u nás vládla polská dynastie </w:t>
      </w:r>
      <w:r w:rsid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Jagellonců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Štětín je velký přístav v ústí </w:t>
      </w:r>
      <w:r w:rsidR="00252BBF">
        <w:rPr>
          <w:rFonts w:ascii="Times New Roman" w:hAnsi="Times New Roman" w:cs="Times New Roman"/>
          <w:sz w:val="28"/>
          <w:szCs w:val="28"/>
        </w:rPr>
        <w:t xml:space="preserve">řeky </w:t>
      </w:r>
      <w:r w:rsidR="00252BBF" w:rsidRP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Odr</w:t>
      </w:r>
      <w:r w:rsidRP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591C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polských dolech se vytěží nejvíce </w:t>
      </w:r>
      <w:r w:rsidR="00252BBF" w:rsidRP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černého uhlí</w:t>
      </w:r>
      <w:r w:rsidRPr="00252BBF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 Evropě.</w:t>
      </w:r>
    </w:p>
    <w:p w:rsidR="00C2591C" w:rsidRDefault="00C2591C" w:rsidP="00252BBF">
      <w:pPr>
        <w:pStyle w:val="Odstavecseseznamem"/>
        <w:numPr>
          <w:ilvl w:val="0"/>
          <w:numId w:val="44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Polští zemědělci vypěstují nejvíce </w:t>
      </w:r>
      <w:r w:rsidR="00252BBF" w:rsidRPr="00252BBF">
        <w:rPr>
          <w:rFonts w:ascii="Times New Roman" w:hAnsi="Times New Roman" w:cs="Times New Roman"/>
          <w:color w:val="C00000"/>
          <w:sz w:val="28"/>
          <w:szCs w:val="28"/>
          <w:u w:val="single"/>
        </w:rPr>
        <w:t>brambor</w:t>
      </w:r>
      <w:r>
        <w:rPr>
          <w:rFonts w:ascii="Times New Roman" w:hAnsi="Times New Roman" w:cs="Times New Roman"/>
          <w:sz w:val="28"/>
          <w:szCs w:val="28"/>
        </w:rPr>
        <w:t xml:space="preserve"> v Evropě.</w:t>
      </w:r>
    </w:p>
    <w:p w:rsidR="00C2591C" w:rsidRDefault="00C2591C" w:rsidP="00C2591C">
      <w:pPr>
        <w:pStyle w:val="Odstavecseseznamem"/>
        <w:spacing w:line="312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A168B" w:rsidRDefault="00C2591C" w:rsidP="002A168B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Odhalte polské řeky v textu:</w:t>
      </w:r>
    </w:p>
    <w:p w:rsidR="002A168B" w:rsidRPr="004A543D" w:rsidRDefault="002A168B" w:rsidP="002A168B">
      <w:pPr>
        <w:pStyle w:val="Odstavecseseznamem"/>
        <w:numPr>
          <w:ilvl w:val="0"/>
          <w:numId w:val="47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43D">
        <w:rPr>
          <w:rFonts w:ascii="Times New Roman" w:hAnsi="Times New Roman" w:cs="Times New Roman"/>
          <w:sz w:val="28"/>
          <w:szCs w:val="28"/>
        </w:rPr>
        <w:t xml:space="preserve">Přišel jsem pozdě </w:t>
      </w:r>
      <w:r w:rsidRPr="004A543D">
        <w:rPr>
          <w:rFonts w:ascii="Times New Roman" w:hAnsi="Times New Roman" w:cs="Times New Roman"/>
          <w:sz w:val="28"/>
          <w:szCs w:val="28"/>
          <w:u w:val="single"/>
        </w:rPr>
        <w:t>od Ra</w:t>
      </w:r>
      <w:r w:rsidRPr="004A543D">
        <w:rPr>
          <w:rFonts w:ascii="Times New Roman" w:hAnsi="Times New Roman" w:cs="Times New Roman"/>
          <w:sz w:val="28"/>
          <w:szCs w:val="28"/>
        </w:rPr>
        <w:t>dka.</w:t>
      </w:r>
      <w:r w:rsidRPr="004A543D">
        <w:rPr>
          <w:rFonts w:ascii="Times New Roman" w:hAnsi="Times New Roman" w:cs="Times New Roman"/>
          <w:sz w:val="28"/>
          <w:szCs w:val="28"/>
        </w:rPr>
        <w:tab/>
      </w:r>
      <w:r w:rsidRPr="004A543D">
        <w:rPr>
          <w:rFonts w:ascii="Times New Roman" w:hAnsi="Times New Roman" w:cs="Times New Roman"/>
          <w:sz w:val="28"/>
          <w:szCs w:val="28"/>
        </w:rPr>
        <w:tab/>
      </w:r>
      <w:r w:rsidRPr="004A543D">
        <w:rPr>
          <w:rFonts w:ascii="Times New Roman" w:hAnsi="Times New Roman" w:cs="Times New Roman"/>
          <w:sz w:val="28"/>
          <w:szCs w:val="28"/>
        </w:rPr>
        <w:tab/>
      </w:r>
    </w:p>
    <w:p w:rsidR="002A168B" w:rsidRDefault="002A168B" w:rsidP="002A168B">
      <w:pPr>
        <w:pStyle w:val="Odstavecseseznamem"/>
        <w:numPr>
          <w:ilvl w:val="0"/>
          <w:numId w:val="47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43D">
        <w:rPr>
          <w:rFonts w:ascii="Times New Roman" w:hAnsi="Times New Roman" w:cs="Times New Roman"/>
          <w:sz w:val="28"/>
          <w:szCs w:val="28"/>
        </w:rPr>
        <w:t>Prodali Petro</w:t>
      </w:r>
      <w:r w:rsidRPr="004A543D">
        <w:rPr>
          <w:rFonts w:ascii="Times New Roman" w:hAnsi="Times New Roman" w:cs="Times New Roman"/>
          <w:sz w:val="28"/>
          <w:szCs w:val="28"/>
          <w:u w:val="single"/>
        </w:rPr>
        <w:t>vi slab</w:t>
      </w:r>
      <w:r w:rsidRPr="004A543D">
        <w:rPr>
          <w:rFonts w:ascii="Times New Roman" w:hAnsi="Times New Roman" w:cs="Times New Roman"/>
          <w:sz w:val="28"/>
          <w:szCs w:val="28"/>
        </w:rPr>
        <w:t>ou baterii.</w:t>
      </w:r>
    </w:p>
    <w:p w:rsidR="002A168B" w:rsidRDefault="002A168B" w:rsidP="002A168B">
      <w:pPr>
        <w:pStyle w:val="Odstavecseseznamem"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68B" w:rsidRPr="002A168B" w:rsidRDefault="002A168B" w:rsidP="002A168B">
      <w:pPr>
        <w:pStyle w:val="Odstavecseseznamem"/>
        <w:numPr>
          <w:ilvl w:val="0"/>
          <w:numId w:val="35"/>
        </w:num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6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68B">
        <w:rPr>
          <w:rFonts w:ascii="Times New Roman" w:hAnsi="Times New Roman" w:cs="Times New Roman"/>
          <w:sz w:val="28"/>
          <w:szCs w:val="28"/>
        </w:rPr>
        <w:t>Weliczka</w:t>
      </w:r>
      <w:proofErr w:type="spellEnd"/>
    </w:p>
    <w:p w:rsidR="002A168B" w:rsidRDefault="002A168B" w:rsidP="002A168B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68B" w:rsidRPr="002A168B" w:rsidRDefault="002A168B" w:rsidP="002A168B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438" w:rsidRDefault="00237438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D543C3" w:rsidRDefault="00D543C3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D543C3" w:rsidRDefault="00D543C3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D543C3" w:rsidRDefault="00D543C3" w:rsidP="00830496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8777F4" w:rsidRPr="00F650DB" w:rsidRDefault="008777F4" w:rsidP="00830496">
      <w:pPr>
        <w:spacing w:line="312" w:lineRule="auto"/>
        <w:rPr>
          <w:rFonts w:cs="Times New Roman"/>
          <w:sz w:val="32"/>
          <w:szCs w:val="32"/>
        </w:rPr>
      </w:pPr>
      <w:r w:rsidRPr="00F650DB">
        <w:rPr>
          <w:rFonts w:cs="Times New Roman"/>
          <w:sz w:val="32"/>
          <w:szCs w:val="32"/>
        </w:rPr>
        <w:t>Seznam použitých zdrojů:</w:t>
      </w:r>
    </w:p>
    <w:p w:rsidR="008777F4" w:rsidRDefault="00B429B3" w:rsidP="00237438">
      <w:pPr>
        <w:pStyle w:val="Odstavecseseznamem"/>
        <w:numPr>
          <w:ilvl w:val="0"/>
          <w:numId w:val="15"/>
        </w:numPr>
        <w:spacing w:line="312" w:lineRule="auto"/>
        <w:rPr>
          <w:rFonts w:cs="Arial"/>
          <w:color w:val="000000"/>
          <w:sz w:val="28"/>
          <w:szCs w:val="28"/>
          <w:shd w:val="clear" w:color="auto" w:fill="FFFFFF"/>
        </w:rPr>
      </w:pPr>
      <w:r w:rsidRPr="00F650DB">
        <w:rPr>
          <w:rFonts w:cs="Arial"/>
          <w:color w:val="000000"/>
          <w:sz w:val="28"/>
          <w:szCs w:val="28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z w:val="28"/>
          <w:szCs w:val="28"/>
          <w:shd w:val="clear" w:color="auto" w:fill="FFFFFF"/>
        </w:rPr>
        <w:t>Zeměpis: učebnice</w:t>
      </w:r>
      <w:r w:rsidRPr="00F650DB">
        <w:rPr>
          <w:rFonts w:cs="Arial"/>
          <w:color w:val="000000"/>
          <w:sz w:val="28"/>
          <w:szCs w:val="28"/>
          <w:shd w:val="clear" w:color="auto" w:fill="FFFFFF"/>
        </w:rPr>
        <w:t>. 1. vyd. [i.e. 2. vyd.]. Brno: Nová škola, 2010, 95 s. Duhová řada. ISBN 978-80-7289-148-1.</w:t>
      </w:r>
    </w:p>
    <w:p w:rsidR="00752DDB" w:rsidRDefault="00752DDB" w:rsidP="00752DDB">
      <w:pPr>
        <w:pStyle w:val="Odstavecseseznamem"/>
        <w:spacing w:line="312" w:lineRule="auto"/>
        <w:ind w:left="360"/>
        <w:rPr>
          <w:rFonts w:cs="Arial"/>
          <w:color w:val="000000"/>
          <w:sz w:val="28"/>
          <w:szCs w:val="28"/>
          <w:shd w:val="clear" w:color="auto" w:fill="FFFFFF"/>
        </w:rPr>
      </w:pPr>
    </w:p>
    <w:p w:rsidR="00752DDB" w:rsidRDefault="00752DDB" w:rsidP="00752DDB">
      <w:pPr>
        <w:pStyle w:val="Odstavecseseznamem"/>
        <w:numPr>
          <w:ilvl w:val="0"/>
          <w:numId w:val="15"/>
        </w:numPr>
        <w:rPr>
          <w:u w:val="single"/>
        </w:rPr>
      </w:pPr>
      <w:hyperlink r:id="rId9" w:history="1">
        <w:r w:rsidRPr="009278CA">
          <w:rPr>
            <w:rStyle w:val="Hypertextovodkaz"/>
            <w:sz w:val="28"/>
            <w:szCs w:val="28"/>
          </w:rPr>
          <w:t>http://upload.wikimedia.org/wikipedia/Flag of Poland.svg</w:t>
        </w:r>
      </w:hyperlink>
    </w:p>
    <w:p w:rsidR="00752DDB" w:rsidRPr="00752DDB" w:rsidRDefault="00752DDB" w:rsidP="00752DDB">
      <w:pPr>
        <w:pStyle w:val="Odstavecseseznamem"/>
        <w:ind w:left="360"/>
        <w:rPr>
          <w:u w:val="single"/>
        </w:rPr>
      </w:pPr>
    </w:p>
    <w:p w:rsidR="008777F4" w:rsidRPr="00F650DB" w:rsidRDefault="008777F4" w:rsidP="00830496">
      <w:pPr>
        <w:pStyle w:val="Odstavecseseznamem"/>
        <w:spacing w:line="312" w:lineRule="auto"/>
        <w:rPr>
          <w:rFonts w:cs="Times New Roman"/>
          <w:sz w:val="24"/>
          <w:szCs w:val="24"/>
        </w:rPr>
      </w:pPr>
      <w:bookmarkStart w:id="0" w:name="_GoBack"/>
      <w:bookmarkEnd w:id="0"/>
    </w:p>
    <w:sectPr w:rsidR="008777F4" w:rsidRPr="00F650DB" w:rsidSect="005521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5D2"/>
    <w:multiLevelType w:val="hybridMultilevel"/>
    <w:tmpl w:val="23108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81E70"/>
    <w:multiLevelType w:val="hybridMultilevel"/>
    <w:tmpl w:val="DD463F4C"/>
    <w:lvl w:ilvl="0" w:tplc="A980FF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B02BB3"/>
    <w:multiLevelType w:val="hybridMultilevel"/>
    <w:tmpl w:val="6ACA4D4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27555"/>
    <w:multiLevelType w:val="hybridMultilevel"/>
    <w:tmpl w:val="52B8D970"/>
    <w:lvl w:ilvl="0" w:tplc="95B265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BC00A3"/>
    <w:multiLevelType w:val="hybridMultilevel"/>
    <w:tmpl w:val="84E8186A"/>
    <w:lvl w:ilvl="0" w:tplc="04E2D2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D648F1"/>
    <w:multiLevelType w:val="hybridMultilevel"/>
    <w:tmpl w:val="A2BA56CE"/>
    <w:lvl w:ilvl="0" w:tplc="53BE0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2C07D0C"/>
    <w:multiLevelType w:val="hybridMultilevel"/>
    <w:tmpl w:val="A1B060A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2EA453C"/>
    <w:multiLevelType w:val="hybridMultilevel"/>
    <w:tmpl w:val="2C040008"/>
    <w:lvl w:ilvl="0" w:tplc="8DD47E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56168C2"/>
    <w:multiLevelType w:val="hybridMultilevel"/>
    <w:tmpl w:val="B34A8F90"/>
    <w:lvl w:ilvl="0" w:tplc="262270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62652B1"/>
    <w:multiLevelType w:val="hybridMultilevel"/>
    <w:tmpl w:val="F0D227F0"/>
    <w:lvl w:ilvl="0" w:tplc="02A611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E91ADD"/>
    <w:multiLevelType w:val="hybridMultilevel"/>
    <w:tmpl w:val="87BA8A06"/>
    <w:lvl w:ilvl="0" w:tplc="A6C2E0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0CD0726"/>
    <w:multiLevelType w:val="hybridMultilevel"/>
    <w:tmpl w:val="591023B2"/>
    <w:lvl w:ilvl="0" w:tplc="C85877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855452"/>
    <w:multiLevelType w:val="hybridMultilevel"/>
    <w:tmpl w:val="3B907390"/>
    <w:lvl w:ilvl="0" w:tplc="2A6CEE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3DB3D74"/>
    <w:multiLevelType w:val="hybridMultilevel"/>
    <w:tmpl w:val="2F203212"/>
    <w:lvl w:ilvl="0" w:tplc="1EFE7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0735DB1"/>
    <w:multiLevelType w:val="hybridMultilevel"/>
    <w:tmpl w:val="00F2B940"/>
    <w:lvl w:ilvl="0" w:tplc="19AAF8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5E00023"/>
    <w:multiLevelType w:val="hybridMultilevel"/>
    <w:tmpl w:val="E60C1B80"/>
    <w:lvl w:ilvl="0" w:tplc="B0C869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68310AE"/>
    <w:multiLevelType w:val="hybridMultilevel"/>
    <w:tmpl w:val="77601300"/>
    <w:lvl w:ilvl="0" w:tplc="7C0E94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CC6FC3"/>
    <w:multiLevelType w:val="hybridMultilevel"/>
    <w:tmpl w:val="CE96C9E0"/>
    <w:lvl w:ilvl="0" w:tplc="ABC2D9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F29584A"/>
    <w:multiLevelType w:val="hybridMultilevel"/>
    <w:tmpl w:val="1C926AA8"/>
    <w:lvl w:ilvl="0" w:tplc="05DAE4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75714D1"/>
    <w:multiLevelType w:val="hybridMultilevel"/>
    <w:tmpl w:val="4BD0EF32"/>
    <w:lvl w:ilvl="0" w:tplc="36A23E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745F8D"/>
    <w:multiLevelType w:val="hybridMultilevel"/>
    <w:tmpl w:val="7F789526"/>
    <w:lvl w:ilvl="0" w:tplc="ED9ACE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50C71DF"/>
    <w:multiLevelType w:val="hybridMultilevel"/>
    <w:tmpl w:val="393AD8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8">
    <w:nsid w:val="56897DCA"/>
    <w:multiLevelType w:val="hybridMultilevel"/>
    <w:tmpl w:val="67FEFBB8"/>
    <w:lvl w:ilvl="0" w:tplc="06DA4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B6B50C2"/>
    <w:multiLevelType w:val="hybridMultilevel"/>
    <w:tmpl w:val="256C230A"/>
    <w:lvl w:ilvl="0" w:tplc="7A86E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B50311E"/>
    <w:multiLevelType w:val="hybridMultilevel"/>
    <w:tmpl w:val="52946C50"/>
    <w:lvl w:ilvl="0" w:tplc="247CEE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524803"/>
    <w:multiLevelType w:val="hybridMultilevel"/>
    <w:tmpl w:val="31725DDC"/>
    <w:lvl w:ilvl="0" w:tplc="EC12EE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96B5364"/>
    <w:multiLevelType w:val="hybridMultilevel"/>
    <w:tmpl w:val="FDF8DC3E"/>
    <w:lvl w:ilvl="0" w:tplc="149C258E">
      <w:start w:val="2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BCF19CE"/>
    <w:multiLevelType w:val="hybridMultilevel"/>
    <w:tmpl w:val="3A124018"/>
    <w:lvl w:ilvl="0" w:tplc="50542DAA">
      <w:start w:val="8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CA2202C"/>
    <w:multiLevelType w:val="hybridMultilevel"/>
    <w:tmpl w:val="2176F670"/>
    <w:lvl w:ilvl="0" w:tplc="0E1E14C4">
      <w:start w:val="4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5"/>
  </w:num>
  <w:num w:numId="3">
    <w:abstractNumId w:val="39"/>
  </w:num>
  <w:num w:numId="4">
    <w:abstractNumId w:val="41"/>
  </w:num>
  <w:num w:numId="5">
    <w:abstractNumId w:val="10"/>
  </w:num>
  <w:num w:numId="6">
    <w:abstractNumId w:val="33"/>
  </w:num>
  <w:num w:numId="7">
    <w:abstractNumId w:val="8"/>
  </w:num>
  <w:num w:numId="8">
    <w:abstractNumId w:val="21"/>
  </w:num>
  <w:num w:numId="9">
    <w:abstractNumId w:val="32"/>
  </w:num>
  <w:num w:numId="10">
    <w:abstractNumId w:val="18"/>
  </w:num>
  <w:num w:numId="11">
    <w:abstractNumId w:val="15"/>
  </w:num>
  <w:num w:numId="12">
    <w:abstractNumId w:val="23"/>
  </w:num>
  <w:num w:numId="13">
    <w:abstractNumId w:val="9"/>
  </w:num>
  <w:num w:numId="14">
    <w:abstractNumId w:val="34"/>
  </w:num>
  <w:num w:numId="15">
    <w:abstractNumId w:val="7"/>
  </w:num>
  <w:num w:numId="16">
    <w:abstractNumId w:val="30"/>
  </w:num>
  <w:num w:numId="17">
    <w:abstractNumId w:val="22"/>
  </w:num>
  <w:num w:numId="18">
    <w:abstractNumId w:val="3"/>
  </w:num>
  <w:num w:numId="19">
    <w:abstractNumId w:val="36"/>
  </w:num>
  <w:num w:numId="20">
    <w:abstractNumId w:val="2"/>
  </w:num>
  <w:num w:numId="21">
    <w:abstractNumId w:val="11"/>
  </w:num>
  <w:num w:numId="22">
    <w:abstractNumId w:val="46"/>
  </w:num>
  <w:num w:numId="23">
    <w:abstractNumId w:val="24"/>
  </w:num>
  <w:num w:numId="24">
    <w:abstractNumId w:val="13"/>
  </w:num>
  <w:num w:numId="25">
    <w:abstractNumId w:val="12"/>
  </w:num>
  <w:num w:numId="26">
    <w:abstractNumId w:val="5"/>
  </w:num>
  <w:num w:numId="27">
    <w:abstractNumId w:val="27"/>
  </w:num>
  <w:num w:numId="28">
    <w:abstractNumId w:val="14"/>
  </w:num>
  <w:num w:numId="29">
    <w:abstractNumId w:val="16"/>
  </w:num>
  <w:num w:numId="30">
    <w:abstractNumId w:val="26"/>
  </w:num>
  <w:num w:numId="31">
    <w:abstractNumId w:val="42"/>
  </w:num>
  <w:num w:numId="32">
    <w:abstractNumId w:val="43"/>
  </w:num>
  <w:num w:numId="33">
    <w:abstractNumId w:val="17"/>
  </w:num>
  <w:num w:numId="34">
    <w:abstractNumId w:val="1"/>
  </w:num>
  <w:num w:numId="35">
    <w:abstractNumId w:val="0"/>
  </w:num>
  <w:num w:numId="36">
    <w:abstractNumId w:val="28"/>
  </w:num>
  <w:num w:numId="37">
    <w:abstractNumId w:val="6"/>
  </w:num>
  <w:num w:numId="38">
    <w:abstractNumId w:val="38"/>
  </w:num>
  <w:num w:numId="39">
    <w:abstractNumId w:val="31"/>
  </w:num>
  <w:num w:numId="40">
    <w:abstractNumId w:val="45"/>
  </w:num>
  <w:num w:numId="41">
    <w:abstractNumId w:val="29"/>
  </w:num>
  <w:num w:numId="42">
    <w:abstractNumId w:val="19"/>
  </w:num>
  <w:num w:numId="43">
    <w:abstractNumId w:val="4"/>
  </w:num>
  <w:num w:numId="44">
    <w:abstractNumId w:val="20"/>
  </w:num>
  <w:num w:numId="45">
    <w:abstractNumId w:val="40"/>
  </w:num>
  <w:num w:numId="46">
    <w:abstractNumId w:val="44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1161A9"/>
    <w:rsid w:val="00153242"/>
    <w:rsid w:val="001F5C35"/>
    <w:rsid w:val="002044A1"/>
    <w:rsid w:val="00204B59"/>
    <w:rsid w:val="00227C23"/>
    <w:rsid w:val="00237438"/>
    <w:rsid w:val="00252BBF"/>
    <w:rsid w:val="002A168B"/>
    <w:rsid w:val="004A543D"/>
    <w:rsid w:val="00516316"/>
    <w:rsid w:val="0055213C"/>
    <w:rsid w:val="0063202D"/>
    <w:rsid w:val="00632D08"/>
    <w:rsid w:val="00646B4D"/>
    <w:rsid w:val="00752DDB"/>
    <w:rsid w:val="00793115"/>
    <w:rsid w:val="007F61F5"/>
    <w:rsid w:val="00810757"/>
    <w:rsid w:val="00830496"/>
    <w:rsid w:val="008777F4"/>
    <w:rsid w:val="008B627E"/>
    <w:rsid w:val="008E14C3"/>
    <w:rsid w:val="008F4323"/>
    <w:rsid w:val="00A45B29"/>
    <w:rsid w:val="00A65C30"/>
    <w:rsid w:val="00AB464A"/>
    <w:rsid w:val="00AF28F7"/>
    <w:rsid w:val="00AF3BBB"/>
    <w:rsid w:val="00B30994"/>
    <w:rsid w:val="00B31A03"/>
    <w:rsid w:val="00B429B3"/>
    <w:rsid w:val="00B84382"/>
    <w:rsid w:val="00B92510"/>
    <w:rsid w:val="00C2591C"/>
    <w:rsid w:val="00C3456A"/>
    <w:rsid w:val="00C4262F"/>
    <w:rsid w:val="00C574EF"/>
    <w:rsid w:val="00CA3969"/>
    <w:rsid w:val="00D543C3"/>
    <w:rsid w:val="00E97B16"/>
    <w:rsid w:val="00F650DB"/>
    <w:rsid w:val="00FD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character" w:styleId="Hypertextovodkaz">
    <w:name w:val="Hyperlink"/>
    <w:basedOn w:val="Standardnpsmoodstavce"/>
    <w:uiPriority w:val="99"/>
    <w:unhideWhenUsed/>
    <w:rsid w:val="00752DDB"/>
    <w:rPr>
      <w:color w:val="56C7AA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character" w:styleId="Hypertextovodkaz">
    <w:name w:val="Hyperlink"/>
    <w:basedOn w:val="Standardnpsmoodstavce"/>
    <w:uiPriority w:val="99"/>
    <w:unhideWhenUsed/>
    <w:rsid w:val="00752DDB"/>
    <w:rPr>
      <w:color w:val="56C7AA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8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Flag%20of%20Poland.svg" TargetMode="External"/></Relationships>
</file>

<file path=word/theme/theme1.xml><?xml version="1.0" encoding="utf-8"?>
<a:theme xmlns:a="http://schemas.openxmlformats.org/drawingml/2006/main" name="Motiv systému Office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345AA-0501-4DC9-87A5-975917573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814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28</cp:revision>
  <dcterms:created xsi:type="dcterms:W3CDTF">2013-08-29T21:05:00Z</dcterms:created>
  <dcterms:modified xsi:type="dcterms:W3CDTF">2013-10-31T23:12:00Z</dcterms:modified>
</cp:coreProperties>
</file>