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4A1061">
              <w:rPr>
                <w:b/>
                <w:bCs/>
                <w:i/>
                <w:iCs/>
                <w:color w:val="000000"/>
                <w:kern w:val="24"/>
                <w:sz w:val="20"/>
                <w:szCs w:val="20"/>
              </w:rPr>
              <w:t>_SLUZBY</w:t>
            </w:r>
            <w:r>
              <w:rPr>
                <w:b/>
                <w:bCs/>
                <w:i/>
                <w:iCs/>
                <w:color w:val="000000"/>
                <w:kern w:val="24"/>
                <w:sz w:val="20"/>
                <w:szCs w:val="20"/>
              </w:rPr>
              <w:t>_</w:t>
            </w:r>
            <w:r w:rsidR="002C17D0">
              <w:rPr>
                <w:b/>
                <w:bCs/>
                <w:i/>
                <w:iCs/>
                <w:color w:val="000000"/>
                <w:kern w:val="24"/>
                <w:sz w:val="20"/>
                <w:szCs w:val="20"/>
              </w:rPr>
              <w:t>19</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8331CB" w:rsidP="00E94E08">
            <w:pPr>
              <w:rPr>
                <w:b/>
                <w:sz w:val="36"/>
                <w:szCs w:val="36"/>
              </w:rPr>
            </w:pPr>
            <w:r>
              <w:rPr>
                <w:b/>
                <w:bCs/>
                <w:i/>
                <w:iCs/>
                <w:color w:val="000000"/>
                <w:kern w:val="24"/>
              </w:rPr>
              <w:t>Služby - p</w:t>
            </w:r>
            <w:r w:rsidR="002C17D0">
              <w:rPr>
                <w:b/>
                <w:bCs/>
                <w:i/>
                <w:iCs/>
                <w:color w:val="000000"/>
                <w:kern w:val="24"/>
              </w:rPr>
              <w:t xml:space="preserve">rezentace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2C17D0">
            <w:pPr>
              <w:rPr>
                <w:b/>
                <w:sz w:val="36"/>
                <w:szCs w:val="36"/>
              </w:rPr>
            </w:pPr>
            <w:r w:rsidRPr="00DD41CF">
              <w:rPr>
                <w:b/>
                <w:bCs/>
                <w:i/>
                <w:iCs/>
                <w:color w:val="000000"/>
                <w:kern w:val="24"/>
              </w:rPr>
              <w:t xml:space="preserve">Dokument vytvořen ve formátu WORD </w:t>
            </w:r>
            <w:r>
              <w:rPr>
                <w:b/>
                <w:bCs/>
                <w:i/>
                <w:iCs/>
                <w:color w:val="000000"/>
                <w:kern w:val="24"/>
              </w:rPr>
              <w:t xml:space="preserve">seznamuje </w:t>
            </w:r>
            <w:r w:rsidR="000A56AF">
              <w:rPr>
                <w:b/>
                <w:bCs/>
                <w:i/>
                <w:iCs/>
                <w:color w:val="000000"/>
                <w:kern w:val="24"/>
              </w:rPr>
              <w:t>žáky s</w:t>
            </w:r>
            <w:r w:rsidR="00D07D31">
              <w:rPr>
                <w:b/>
                <w:bCs/>
                <w:i/>
                <w:iCs/>
                <w:color w:val="000000"/>
                <w:kern w:val="24"/>
              </w:rPr>
              <w:t>e službami v cestovním ruchu</w:t>
            </w:r>
            <w:r w:rsidR="002C17D0">
              <w:rPr>
                <w:b/>
                <w:bCs/>
                <w:i/>
                <w:iCs/>
                <w:color w:val="000000"/>
                <w:kern w:val="24"/>
              </w:rPr>
              <w:t xml:space="preserve">, jakým způsobem zaujmout zákazníka a správně a vhodně se oblékat. Problematika je zpracována </w:t>
            </w:r>
            <w:r w:rsidR="00306C1F">
              <w:rPr>
                <w:b/>
                <w:bCs/>
                <w:i/>
                <w:iCs/>
                <w:color w:val="000000"/>
                <w:kern w:val="24"/>
              </w:rPr>
              <w:t>v anglickém jazyce.</w:t>
            </w:r>
          </w:p>
        </w:tc>
      </w:tr>
    </w:tbl>
    <w:p w:rsidR="005E017F" w:rsidRPr="00DD41CF" w:rsidRDefault="005E017F" w:rsidP="005E017F"/>
    <w:p w:rsidR="005E017F" w:rsidRPr="00DD41CF" w:rsidRDefault="005E017F" w:rsidP="005E017F"/>
    <w:p w:rsidR="005E017F" w:rsidRDefault="005E017F" w:rsidP="005E017F"/>
    <w:p w:rsidR="001E3D5E" w:rsidRPr="00DD41CF" w:rsidRDefault="001E3D5E" w:rsidP="005E017F"/>
    <w:p w:rsidR="002C17D0" w:rsidRDefault="002C17D0" w:rsidP="002C17D0">
      <w:pPr>
        <w:pStyle w:val="Nadpis1"/>
        <w:jc w:val="center"/>
        <w:rPr>
          <w:lang w:val="en-GB"/>
        </w:rPr>
      </w:pPr>
      <w:r>
        <w:rPr>
          <w:lang w:val="en-GB"/>
        </w:rPr>
        <w:lastRenderedPageBreak/>
        <w:t>Personal presentation</w:t>
      </w:r>
    </w:p>
    <w:p w:rsidR="002C17D0" w:rsidRPr="004F4DA1" w:rsidRDefault="002C17D0" w:rsidP="002C17D0">
      <w:pPr>
        <w:rPr>
          <w:lang w:val="en-GB"/>
        </w:rPr>
      </w:pPr>
    </w:p>
    <w:p w:rsidR="002C17D0" w:rsidRDefault="002C17D0" w:rsidP="002C17D0">
      <w:pPr>
        <w:rPr>
          <w:lang w:val="en-GB"/>
        </w:rPr>
      </w:pPr>
      <w:r>
        <w:rPr>
          <w:lang w:val="en-GB"/>
        </w:rPr>
        <w:t>You will be at the centre of customer service delivery when you work in the travel and tourism industry. The way you present yourself (personal presentation) to customers will have a direct influence on the level of customer satisfaction as well as the image of the organisation you work for.</w:t>
      </w:r>
    </w:p>
    <w:p w:rsidR="002C17D0" w:rsidRDefault="002C17D0" w:rsidP="002C17D0">
      <w:pPr>
        <w:rPr>
          <w:lang w:val="en-GB"/>
        </w:rPr>
      </w:pPr>
      <w:r>
        <w:rPr>
          <w:lang w:val="en-GB"/>
        </w:rPr>
        <w:t>You never get a second chance to make a first impression. The first impression that you give to customers communicates a great deal about yourself, what you think of them and how you view your job and the organisation that you work for. Customers´ impression of you and the organisation you represent is formed within the first 30 seconds of contact.</w:t>
      </w:r>
    </w:p>
    <w:p w:rsidR="002C17D0" w:rsidRDefault="002C17D0" w:rsidP="002C17D0">
      <w:pPr>
        <w:spacing w:line="360" w:lineRule="auto"/>
        <w:jc w:val="both"/>
        <w:rPr>
          <w:rFonts w:ascii="Book Antiqua" w:hAnsi="Book Antiqua"/>
          <w:b/>
          <w:bCs/>
          <w:noProof/>
          <w:sz w:val="28"/>
          <w:szCs w:val="28"/>
        </w:rPr>
      </w:pPr>
      <w:r>
        <w:rPr>
          <w:noProof/>
        </w:rPr>
        <w:drawing>
          <wp:anchor distT="0" distB="0" distL="114300" distR="114300" simplePos="0" relativeHeight="251664384" behindDoc="1" locked="0" layoutInCell="1" allowOverlap="1">
            <wp:simplePos x="0" y="0"/>
            <wp:positionH relativeFrom="column">
              <wp:posOffset>-4445</wp:posOffset>
            </wp:positionH>
            <wp:positionV relativeFrom="paragraph">
              <wp:posOffset>217805</wp:posOffset>
            </wp:positionV>
            <wp:extent cx="590550" cy="510540"/>
            <wp:effectExtent l="19050" t="0" r="0" b="0"/>
            <wp:wrapTight wrapText="bothSides">
              <wp:wrapPolygon edited="0">
                <wp:start x="4181" y="2418"/>
                <wp:lineTo x="-697" y="6448"/>
                <wp:lineTo x="-697" y="12090"/>
                <wp:lineTo x="9058" y="15313"/>
                <wp:lineTo x="7665" y="18537"/>
                <wp:lineTo x="9058" y="20955"/>
                <wp:lineTo x="18813" y="20955"/>
                <wp:lineTo x="19510" y="20955"/>
                <wp:lineTo x="19510" y="15313"/>
                <wp:lineTo x="21600" y="11284"/>
                <wp:lineTo x="20903" y="4836"/>
                <wp:lineTo x="16026" y="2418"/>
                <wp:lineTo x="4181" y="2418"/>
              </wp:wrapPolygon>
            </wp:wrapTight>
            <wp:docPr id="2" name="Obrázek 4"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C:\Users\Jitka\AppData\Local\Microsoft\Windows\Temporary Internet Files\Content.IE5\Z9AHJ0NG\MC900304067[1].wmf"/>
                    <pic:cNvPicPr>
                      <a:picLocks noChangeAspect="1" noChangeArrowheads="1"/>
                    </pic:cNvPicPr>
                  </pic:nvPicPr>
                  <pic:blipFill>
                    <a:blip r:embed="rId5"/>
                    <a:srcRect/>
                    <a:stretch>
                      <a:fillRect/>
                    </a:stretch>
                  </pic:blipFill>
                  <pic:spPr bwMode="auto">
                    <a:xfrm>
                      <a:off x="0" y="0"/>
                      <a:ext cx="590550" cy="510540"/>
                    </a:xfrm>
                    <a:prstGeom prst="rect">
                      <a:avLst/>
                    </a:prstGeom>
                    <a:noFill/>
                    <a:ln w="9525">
                      <a:noFill/>
                      <a:miter lim="800000"/>
                      <a:headEnd/>
                      <a:tailEnd/>
                    </a:ln>
                  </pic:spPr>
                </pic:pic>
              </a:graphicData>
            </a:graphic>
          </wp:anchor>
        </w:drawing>
      </w:r>
    </w:p>
    <w:p w:rsidR="002C17D0" w:rsidRDefault="002C17D0" w:rsidP="002C17D0">
      <w:pPr>
        <w:spacing w:line="360" w:lineRule="auto"/>
        <w:jc w:val="both"/>
        <w:rPr>
          <w:rFonts w:ascii="Book Antiqua" w:hAnsi="Book Antiqua"/>
          <w:b/>
          <w:bCs/>
          <w:noProof/>
          <w:sz w:val="28"/>
          <w:szCs w:val="28"/>
        </w:rPr>
      </w:pPr>
      <w:r>
        <w:rPr>
          <w:rFonts w:ascii="Book Antiqua" w:hAnsi="Book Antiqua"/>
          <w:b/>
          <w:bCs/>
          <w:noProof/>
          <w:sz w:val="28"/>
          <w:szCs w:val="28"/>
        </w:rPr>
        <w:t>Activity</w:t>
      </w:r>
    </w:p>
    <w:p w:rsidR="002C17D0" w:rsidRPr="000E0E5E" w:rsidRDefault="002C17D0" w:rsidP="002C17D0">
      <w:pPr>
        <w:jc w:val="both"/>
        <w:rPr>
          <w:bCs/>
          <w:noProof/>
        </w:rPr>
      </w:pPr>
      <w:r w:rsidRPr="000E0E5E">
        <w:rPr>
          <w:bCs/>
          <w:noProof/>
        </w:rPr>
        <w:t>Think about an organisation that you used for the first time recently. This could be a shop, a re</w:t>
      </w:r>
      <w:r w:rsidR="00EF0FDB">
        <w:rPr>
          <w:bCs/>
          <w:noProof/>
        </w:rPr>
        <w:t>staurant or a tourist attraction</w:t>
      </w:r>
      <w:r w:rsidRPr="000E0E5E">
        <w:rPr>
          <w:bCs/>
          <w:noProof/>
        </w:rPr>
        <w:t>. What were your first impressions when you met a member of staff? What influenced that impression? If you cannot remember your first impression, this is just as important., Why do you think the member of staff failed to make any impression?</w:t>
      </w:r>
    </w:p>
    <w:p w:rsidR="002C17D0" w:rsidRPr="000E0E5E" w:rsidRDefault="002C17D0" w:rsidP="002C17D0">
      <w:pPr>
        <w:jc w:val="both"/>
        <w:rPr>
          <w:bCs/>
          <w:noProof/>
        </w:rPr>
      </w:pPr>
      <w:r w:rsidRPr="000E0E5E">
        <w:rPr>
          <w:bCs/>
          <w:noProof/>
        </w:rPr>
        <w:t>Discuss your ideas and experiences with the rest of the group.</w:t>
      </w:r>
    </w:p>
    <w:p w:rsidR="002C17D0" w:rsidRPr="000E0E5E" w:rsidRDefault="002C17D0" w:rsidP="002C17D0">
      <w:pPr>
        <w:jc w:val="both"/>
        <w:rPr>
          <w:bCs/>
          <w:noProof/>
        </w:rPr>
      </w:pPr>
      <w:r w:rsidRPr="000E0E5E">
        <w:rPr>
          <w:bCs/>
          <w:noProof/>
        </w:rPr>
        <w:t>Personal presentation includes four key areas:</w:t>
      </w:r>
    </w:p>
    <w:p w:rsidR="002C17D0" w:rsidRPr="000E0E5E" w:rsidRDefault="002C17D0" w:rsidP="002C17D0">
      <w:pPr>
        <w:pStyle w:val="Odstavecseseznamem"/>
        <w:numPr>
          <w:ilvl w:val="0"/>
          <w:numId w:val="14"/>
        </w:numPr>
        <w:jc w:val="both"/>
        <w:rPr>
          <w:bCs/>
          <w:noProof/>
        </w:rPr>
      </w:pPr>
      <w:r w:rsidRPr="000E0E5E">
        <w:rPr>
          <w:bCs/>
          <w:noProof/>
        </w:rPr>
        <w:t>Dress</w:t>
      </w:r>
    </w:p>
    <w:p w:rsidR="002C17D0" w:rsidRPr="000E0E5E" w:rsidRDefault="002C17D0" w:rsidP="002C17D0">
      <w:pPr>
        <w:pStyle w:val="Odstavecseseznamem"/>
        <w:numPr>
          <w:ilvl w:val="0"/>
          <w:numId w:val="14"/>
        </w:numPr>
        <w:jc w:val="both"/>
        <w:rPr>
          <w:bCs/>
          <w:noProof/>
        </w:rPr>
      </w:pPr>
      <w:r w:rsidRPr="000E0E5E">
        <w:rPr>
          <w:bCs/>
          <w:noProof/>
        </w:rPr>
        <w:t>Personal hygiene</w:t>
      </w:r>
    </w:p>
    <w:p w:rsidR="002C17D0" w:rsidRPr="000E0E5E" w:rsidRDefault="002C17D0" w:rsidP="002C17D0">
      <w:pPr>
        <w:pStyle w:val="Odstavecseseznamem"/>
        <w:numPr>
          <w:ilvl w:val="0"/>
          <w:numId w:val="14"/>
        </w:numPr>
        <w:jc w:val="both"/>
        <w:rPr>
          <w:bCs/>
          <w:noProof/>
        </w:rPr>
      </w:pPr>
      <w:r w:rsidRPr="000E0E5E">
        <w:rPr>
          <w:bCs/>
          <w:noProof/>
        </w:rPr>
        <w:t>Personality</w:t>
      </w:r>
    </w:p>
    <w:p w:rsidR="002C17D0" w:rsidRPr="000E0E5E" w:rsidRDefault="002C17D0" w:rsidP="002C17D0">
      <w:pPr>
        <w:pStyle w:val="Odstavecseseznamem"/>
        <w:numPr>
          <w:ilvl w:val="0"/>
          <w:numId w:val="14"/>
        </w:numPr>
        <w:jc w:val="both"/>
        <w:rPr>
          <w:bCs/>
          <w:noProof/>
        </w:rPr>
      </w:pPr>
      <w:r w:rsidRPr="000E0E5E">
        <w:rPr>
          <w:bCs/>
          <w:noProof/>
        </w:rPr>
        <w:t>Attitude.</w:t>
      </w:r>
    </w:p>
    <w:p w:rsidR="002C17D0" w:rsidRDefault="002C17D0" w:rsidP="002C17D0">
      <w:pPr>
        <w:pStyle w:val="Nadpis2"/>
        <w:rPr>
          <w:noProof/>
        </w:rPr>
      </w:pPr>
      <w:r>
        <w:rPr>
          <w:noProof/>
        </w:rPr>
        <w:t>Dress</w:t>
      </w:r>
    </w:p>
    <w:p w:rsidR="002C17D0" w:rsidRDefault="002C17D0" w:rsidP="002C17D0"/>
    <w:p w:rsidR="002C17D0" w:rsidRDefault="002C17D0" w:rsidP="002C17D0">
      <w:pPr>
        <w:rPr>
          <w:lang w:val="en-US"/>
        </w:rPr>
      </w:pPr>
      <w:r w:rsidRPr="00000AA6">
        <w:rPr>
          <w:b/>
          <w:lang w:val="en-US"/>
        </w:rPr>
        <w:t>Dress and app</w:t>
      </w:r>
      <w:r>
        <w:rPr>
          <w:b/>
          <w:lang w:val="en-US"/>
        </w:rPr>
        <w:t>ea</w:t>
      </w:r>
      <w:r w:rsidRPr="00000AA6">
        <w:rPr>
          <w:b/>
          <w:lang w:val="en-US"/>
        </w:rPr>
        <w:t xml:space="preserve">rance </w:t>
      </w:r>
      <w:r w:rsidRPr="00000AA6">
        <w:rPr>
          <w:lang w:val="en-US"/>
        </w:rPr>
        <w:t xml:space="preserve">avers everything from clothes and footwear to hairstyle, make-up and </w:t>
      </w:r>
      <w:proofErr w:type="spellStart"/>
      <w:r w:rsidRPr="00000AA6">
        <w:rPr>
          <w:lang w:val="en-US"/>
        </w:rPr>
        <w:t>jewellery</w:t>
      </w:r>
      <w:proofErr w:type="spellEnd"/>
      <w:r w:rsidRPr="00000AA6">
        <w:rPr>
          <w:lang w:val="en-US"/>
        </w:rPr>
        <w:t>. Why do you think so</w:t>
      </w:r>
      <w:r>
        <w:rPr>
          <w:lang w:val="en-US"/>
        </w:rPr>
        <w:t xml:space="preserve"> many travel and tourism organiz</w:t>
      </w:r>
      <w:r w:rsidRPr="00000AA6">
        <w:rPr>
          <w:lang w:val="en-US"/>
        </w:rPr>
        <w:t>ations provide their</w:t>
      </w:r>
      <w:r>
        <w:rPr>
          <w:lang w:val="en-US"/>
        </w:rPr>
        <w:t xml:space="preserve"> staff with uniforms? From a customer service point of view there are many advantages.</w:t>
      </w:r>
    </w:p>
    <w:p w:rsidR="002C17D0" w:rsidRDefault="002C17D0" w:rsidP="002C17D0">
      <w:pPr>
        <w:pStyle w:val="Odstavecseseznamem"/>
        <w:numPr>
          <w:ilvl w:val="0"/>
          <w:numId w:val="15"/>
        </w:numPr>
        <w:rPr>
          <w:lang w:val="en-US"/>
        </w:rPr>
      </w:pPr>
      <w:r w:rsidRPr="00000AA6">
        <w:rPr>
          <w:lang w:val="en-US"/>
        </w:rPr>
        <w:t xml:space="preserve">It helps </w:t>
      </w:r>
      <w:r>
        <w:rPr>
          <w:lang w:val="en-US"/>
        </w:rPr>
        <w:t>create a positive first impression</w:t>
      </w:r>
    </w:p>
    <w:p w:rsidR="002C17D0" w:rsidRDefault="002C17D0" w:rsidP="002C17D0">
      <w:pPr>
        <w:pStyle w:val="Odstavecseseznamem"/>
        <w:numPr>
          <w:ilvl w:val="0"/>
          <w:numId w:val="15"/>
        </w:numPr>
        <w:rPr>
          <w:lang w:val="en-US"/>
        </w:rPr>
      </w:pPr>
      <w:r>
        <w:rPr>
          <w:lang w:val="en-US"/>
        </w:rPr>
        <w:t>Staff are instantly recognizable</w:t>
      </w:r>
    </w:p>
    <w:p w:rsidR="002C17D0" w:rsidRDefault="002C17D0" w:rsidP="002C17D0">
      <w:pPr>
        <w:pStyle w:val="Odstavecseseznamem"/>
        <w:numPr>
          <w:ilvl w:val="0"/>
          <w:numId w:val="15"/>
        </w:numPr>
        <w:rPr>
          <w:lang w:val="en-US"/>
        </w:rPr>
      </w:pPr>
      <w:r>
        <w:rPr>
          <w:lang w:val="en-US"/>
        </w:rPr>
        <w:t>It is easy to find a member of staff when a customer needs advice or assistance</w:t>
      </w:r>
    </w:p>
    <w:p w:rsidR="002C17D0" w:rsidRDefault="002C17D0" w:rsidP="002C17D0">
      <w:pPr>
        <w:pStyle w:val="Odstavecseseznamem"/>
        <w:numPr>
          <w:ilvl w:val="0"/>
          <w:numId w:val="15"/>
        </w:numPr>
        <w:rPr>
          <w:lang w:val="en-US"/>
        </w:rPr>
      </w:pPr>
      <w:r>
        <w:rPr>
          <w:lang w:val="en-US"/>
        </w:rPr>
        <w:t>It can indicate which department a member of staff works in</w:t>
      </w:r>
    </w:p>
    <w:p w:rsidR="002C17D0" w:rsidRDefault="002C17D0" w:rsidP="002C17D0">
      <w:pPr>
        <w:pStyle w:val="Odstavecseseznamem"/>
        <w:numPr>
          <w:ilvl w:val="0"/>
          <w:numId w:val="15"/>
        </w:numPr>
        <w:rPr>
          <w:lang w:val="en-US"/>
        </w:rPr>
      </w:pPr>
      <w:r>
        <w:rPr>
          <w:lang w:val="en-US"/>
        </w:rPr>
        <w:t>It helps to create a professional corporate image.</w:t>
      </w:r>
    </w:p>
    <w:p w:rsidR="002C17D0" w:rsidRDefault="002C17D0" w:rsidP="002C17D0">
      <w:pPr>
        <w:rPr>
          <w:lang w:val="en-US"/>
        </w:rPr>
      </w:pPr>
      <w:r>
        <w:rPr>
          <w:lang w:val="en-US"/>
        </w:rPr>
        <w:t xml:space="preserve">It is becoming more common for organizations to provide some sort of uniform. However they also rely on the good </w:t>
      </w:r>
      <w:proofErr w:type="spellStart"/>
      <w:r>
        <w:rPr>
          <w:lang w:val="en-US"/>
        </w:rPr>
        <w:t>judgement</w:t>
      </w:r>
      <w:proofErr w:type="spellEnd"/>
      <w:r>
        <w:rPr>
          <w:lang w:val="en-US"/>
        </w:rPr>
        <w:t xml:space="preserve"> of their staff in deciding what is and is not acceptable. Some organizations set ground rules and to a large extent these reflect the nature of the organization and the types of customer it serves. For example, flight attendants have to conform to strict rules on how they can style their hair and some airlines even specify the required shades of lipstick for female </w:t>
      </w:r>
      <w:r>
        <w:rPr>
          <w:lang w:val="en-US"/>
        </w:rPr>
        <w:lastRenderedPageBreak/>
        <w:t>staff. Other travel and tourism organizations have less stringent requirements such as those for a travel agency shown in the case study.</w:t>
      </w:r>
    </w:p>
    <w:p w:rsidR="002C17D0" w:rsidRDefault="002C17D0" w:rsidP="002C17D0">
      <w:pPr>
        <w:rPr>
          <w:lang w:val="en-US"/>
        </w:rPr>
      </w:pPr>
      <w:r>
        <w:rPr>
          <w:lang w:val="en-US"/>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42650" w:rsidRPr="00C42650">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C42650" w:rsidRPr="00C42650">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42650" w:rsidRPr="00C42650">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C42650" w:rsidRPr="00C42650">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42650" w:rsidRPr="00C42650">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C42650" w:rsidRPr="00C42650">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B512A"/>
    <w:multiLevelType w:val="hybridMultilevel"/>
    <w:tmpl w:val="95D0C9EA"/>
    <w:lvl w:ilvl="0" w:tplc="B276FB70">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12B1769"/>
    <w:multiLevelType w:val="hybridMultilevel"/>
    <w:tmpl w:val="76AAD834"/>
    <w:lvl w:ilvl="0" w:tplc="A3C06BA8">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
    <w:nsid w:val="27727CC1"/>
    <w:multiLevelType w:val="hybridMultilevel"/>
    <w:tmpl w:val="A2A2913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6">
    <w:nsid w:val="45186DE3"/>
    <w:multiLevelType w:val="hybridMultilevel"/>
    <w:tmpl w:val="05340FEA"/>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4555183F"/>
    <w:multiLevelType w:val="hybridMultilevel"/>
    <w:tmpl w:val="CED2F098"/>
    <w:lvl w:ilvl="0" w:tplc="0405000D">
      <w:start w:val="1"/>
      <w:numFmt w:val="bullet"/>
      <w:lvlText w:val=""/>
      <w:lvlJc w:val="left"/>
      <w:pPr>
        <w:ind w:left="780" w:hanging="360"/>
      </w:pPr>
      <w:rPr>
        <w:rFonts w:ascii="Wingdings" w:hAnsi="Wingdings"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8">
    <w:nsid w:val="49C71CD1"/>
    <w:multiLevelType w:val="hybridMultilevel"/>
    <w:tmpl w:val="E27E833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5D1F380D"/>
    <w:multiLevelType w:val="hybridMultilevel"/>
    <w:tmpl w:val="19CCEC0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605A158E"/>
    <w:multiLevelType w:val="hybridMultilevel"/>
    <w:tmpl w:val="186AEFD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64460ED2"/>
    <w:multiLevelType w:val="hybridMultilevel"/>
    <w:tmpl w:val="9B96728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3"/>
  </w:num>
  <w:num w:numId="4">
    <w:abstractNumId w:val="1"/>
  </w:num>
  <w:num w:numId="5">
    <w:abstractNumId w:val="14"/>
  </w:num>
  <w:num w:numId="6">
    <w:abstractNumId w:val="10"/>
  </w:num>
  <w:num w:numId="7">
    <w:abstractNumId w:val="0"/>
  </w:num>
  <w:num w:numId="8">
    <w:abstractNumId w:val="2"/>
  </w:num>
  <w:num w:numId="9">
    <w:abstractNumId w:val="8"/>
  </w:num>
  <w:num w:numId="10">
    <w:abstractNumId w:val="12"/>
  </w:num>
  <w:num w:numId="11">
    <w:abstractNumId w:val="13"/>
  </w:num>
  <w:num w:numId="12">
    <w:abstractNumId w:val="4"/>
  </w:num>
  <w:num w:numId="13">
    <w:abstractNumId w:val="11"/>
  </w:num>
  <w:num w:numId="14">
    <w:abstractNumId w:val="7"/>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844E2"/>
    <w:rsid w:val="000A56AF"/>
    <w:rsid w:val="000A6760"/>
    <w:rsid w:val="001220C1"/>
    <w:rsid w:val="00130007"/>
    <w:rsid w:val="001C66F5"/>
    <w:rsid w:val="001E3D5E"/>
    <w:rsid w:val="00276174"/>
    <w:rsid w:val="002A0807"/>
    <w:rsid w:val="002C17D0"/>
    <w:rsid w:val="00306265"/>
    <w:rsid w:val="00306C1F"/>
    <w:rsid w:val="00311633"/>
    <w:rsid w:val="003E5A34"/>
    <w:rsid w:val="00456CE7"/>
    <w:rsid w:val="00482925"/>
    <w:rsid w:val="004A1061"/>
    <w:rsid w:val="005B5443"/>
    <w:rsid w:val="005E017F"/>
    <w:rsid w:val="00651C14"/>
    <w:rsid w:val="007630F1"/>
    <w:rsid w:val="007707AF"/>
    <w:rsid w:val="00782A2D"/>
    <w:rsid w:val="007A5463"/>
    <w:rsid w:val="007E1DD4"/>
    <w:rsid w:val="008331CB"/>
    <w:rsid w:val="00834C50"/>
    <w:rsid w:val="00916F11"/>
    <w:rsid w:val="00987760"/>
    <w:rsid w:val="009904C3"/>
    <w:rsid w:val="00997DC2"/>
    <w:rsid w:val="009A4CA0"/>
    <w:rsid w:val="009D0C87"/>
    <w:rsid w:val="00A70DC1"/>
    <w:rsid w:val="00AD1953"/>
    <w:rsid w:val="00B04B2C"/>
    <w:rsid w:val="00BA0CBD"/>
    <w:rsid w:val="00BE2F97"/>
    <w:rsid w:val="00C42650"/>
    <w:rsid w:val="00C86E92"/>
    <w:rsid w:val="00D07D31"/>
    <w:rsid w:val="00D237C8"/>
    <w:rsid w:val="00D93D74"/>
    <w:rsid w:val="00DA53C0"/>
    <w:rsid w:val="00DB30C0"/>
    <w:rsid w:val="00DC0DF1"/>
    <w:rsid w:val="00DC2923"/>
    <w:rsid w:val="00E71956"/>
    <w:rsid w:val="00EF0FDB"/>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062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character" w:customStyle="1" w:styleId="Nadpis3Char">
    <w:name w:val="Nadpis 3 Char"/>
    <w:basedOn w:val="Standardnpsmoodstavce"/>
    <w:link w:val="Nadpis3"/>
    <w:uiPriority w:val="9"/>
    <w:semiHidden/>
    <w:rsid w:val="00306265"/>
    <w:rPr>
      <w:rFonts w:asciiTheme="majorHAnsi" w:eastAsiaTheme="majorEastAsia" w:hAnsiTheme="majorHAnsi" w:cstheme="majorBidi"/>
      <w:b/>
      <w:bCs/>
      <w:color w:val="4F81BD" w:themeColor="accent1"/>
    </w:rPr>
  </w:style>
  <w:style w:type="table" w:styleId="Mkatabulky">
    <w:name w:val="Table Grid"/>
    <w:basedOn w:val="Normlntabulka"/>
    <w:uiPriority w:val="59"/>
    <w:rsid w:val="000844E2"/>
    <w:pPr>
      <w:spacing w:after="0" w:line="240" w:lineRule="auto"/>
      <w:ind w:left="357"/>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5175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494</Words>
  <Characters>2919</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5</cp:revision>
  <dcterms:created xsi:type="dcterms:W3CDTF">2013-10-25T18:30:00Z</dcterms:created>
  <dcterms:modified xsi:type="dcterms:W3CDTF">2013-10-28T18:10:00Z</dcterms:modified>
</cp:coreProperties>
</file>