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913" w:rsidRPr="00513BB4" w:rsidRDefault="00800F7B" w:rsidP="00FE4904">
      <w:pPr>
        <w:jc w:val="center"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 wp14:anchorId="00AF99DD" wp14:editId="6BAE57B3">
            <wp:simplePos x="0" y="0"/>
            <wp:positionH relativeFrom="column">
              <wp:posOffset>-219710</wp:posOffset>
            </wp:positionH>
            <wp:positionV relativeFrom="paragraph">
              <wp:posOffset>-62865</wp:posOffset>
            </wp:positionV>
            <wp:extent cx="3789045" cy="794385"/>
            <wp:effectExtent l="0" t="0" r="1905" b="5715"/>
            <wp:wrapTight wrapText="bothSides">
              <wp:wrapPolygon edited="0">
                <wp:start x="0" y="0"/>
                <wp:lineTo x="0" y="21237"/>
                <wp:lineTo x="21502" y="21237"/>
                <wp:lineTo x="21502" y="0"/>
                <wp:lineTo x="0" y="0"/>
              </wp:wrapPolygon>
            </wp:wrapTight>
            <wp:docPr id="1" name="Obrázek 1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9045" cy="794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3607DE" wp14:editId="04D87FE8">
                <wp:simplePos x="0" y="0"/>
                <wp:positionH relativeFrom="column">
                  <wp:posOffset>4908474</wp:posOffset>
                </wp:positionH>
                <wp:positionV relativeFrom="paragraph">
                  <wp:posOffset>-267335</wp:posOffset>
                </wp:positionV>
                <wp:extent cx="1506931" cy="204826"/>
                <wp:effectExtent l="0" t="0" r="17145" b="2413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6931" cy="204826"/>
                        </a:xfrm>
                        <a:prstGeom prst="rect">
                          <a:avLst/>
                        </a:prstGeom>
                        <a:solidFill>
                          <a:schemeClr val="accent2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9739E" w:rsidRPr="00800F7B" w:rsidRDefault="0089739E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800F7B">
                              <w:rPr>
                                <w:sz w:val="16"/>
                                <w:szCs w:val="16"/>
                              </w:rPr>
                              <w:t>Zkopíruj si logo EU do své práce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386.5pt;margin-top:-21.05pt;width:118.65pt;height:16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" fillcolor="#c0504d [3205]">
                <v:textbox>
                  <w:txbxContent>
                    <w:p w:rsidR="0089739E" w:rsidRPr="00800F7B" w:rsidRDefault="0089739E">
                      <w:pPr>
                        <w:rPr>
                          <w:sz w:val="16"/>
                          <w:szCs w:val="16"/>
                        </w:rPr>
                      </w:pPr>
                      <w:r w:rsidRPr="00800F7B">
                        <w:rPr>
                          <w:sz w:val="16"/>
                          <w:szCs w:val="16"/>
                        </w:rPr>
                        <w:t>Zkopíruj si logo EU do své práce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Svtlmkazvraznn1"/>
        <w:tblpPr w:leftFromText="141" w:rightFromText="141" w:vertAnchor="text" w:horzAnchor="margin" w:tblpY="3100"/>
        <w:tblW w:w="9403" w:type="dxa"/>
        <w:tblLook w:val="04A0" w:firstRow="1" w:lastRow="0" w:firstColumn="1" w:lastColumn="0" w:noHBand="0" w:noVBand="1"/>
      </w:tblPr>
      <w:tblGrid>
        <w:gridCol w:w="2285"/>
        <w:gridCol w:w="7118"/>
      </w:tblGrid>
      <w:tr w:rsidR="00C9776A" w:rsidTr="00C9776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285" w:type="dxa"/>
          </w:tcPr>
          <w:p w:rsidR="00C9776A" w:rsidRDefault="00C9776A" w:rsidP="00C9776A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Anotace</w:t>
            </w:r>
            <w:proofErr w:type="spellEnd"/>
            <w:r>
              <w:rPr>
                <w:lang w:val="en-US"/>
              </w:rPr>
              <w:t>:</w:t>
            </w:r>
          </w:p>
        </w:tc>
        <w:tc>
          <w:tcPr>
            <w:tcW w:w="7118" w:type="dxa"/>
          </w:tcPr>
          <w:p w:rsidR="00C9776A" w:rsidRDefault="00C9776A" w:rsidP="00C9776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en-US"/>
              </w:rPr>
            </w:pPr>
          </w:p>
        </w:tc>
      </w:tr>
    </w:tbl>
    <w:tbl>
      <w:tblPr>
        <w:tblStyle w:val="Stednmka1zvraznn1"/>
        <w:tblpPr w:leftFromText="141" w:rightFromText="141" w:vertAnchor="page" w:horzAnchor="margin" w:tblpX="-176" w:tblpY="2605"/>
        <w:tblW w:w="10031" w:type="dxa"/>
        <w:tblLook w:val="04A0" w:firstRow="1" w:lastRow="0" w:firstColumn="1" w:lastColumn="0" w:noHBand="0" w:noVBand="1"/>
      </w:tblPr>
      <w:tblGrid>
        <w:gridCol w:w="2369"/>
        <w:gridCol w:w="7662"/>
      </w:tblGrid>
      <w:tr w:rsidR="00C9776A" w:rsidTr="002665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 školy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anotace!R9C3" </w:instrText>
            </w:r>
            <w:r w:rsidRPr="002665B3">
              <w:instrText xml:space="preserve">\a \f 4 \h  \* MERGEFORMAT </w:instrText>
            </w:r>
            <w:r w:rsidRPr="002665B3">
              <w:rPr>
                <w:b w:val="0"/>
                <w:bCs w:val="0"/>
              </w:rPr>
              <w:fldChar w:fldCharType="separate"/>
            </w:r>
          </w:p>
          <w:p w:rsidR="008B6366" w:rsidRPr="008B6366" w:rsidRDefault="008B6366" w:rsidP="008B636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</w:pPr>
            <w:proofErr w:type="gramStart"/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>ZÁKLADNÍ  ŠKOLA</w:t>
            </w:r>
            <w:proofErr w:type="gramEnd"/>
            <w:r w:rsidRPr="008B6366">
              <w:rPr>
                <w:rFonts w:ascii="Times New Roman" w:eastAsia="Times New Roman" w:hAnsi="Times New Roman" w:cs="Times New Roman"/>
                <w:b w:val="0"/>
                <w:sz w:val="32"/>
                <w:szCs w:val="32"/>
                <w:lang w:eastAsia="cs-CZ"/>
              </w:rPr>
              <w:t xml:space="preserve"> PODBOŘANY, HUSOVA 276, OKRES LOUNY</w:t>
            </w:r>
          </w:p>
          <w:p w:rsidR="00C9776A" w:rsidRPr="002665B3" w:rsidRDefault="002665B3" w:rsidP="002665B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Autor:</w:t>
            </w:r>
          </w:p>
        </w:tc>
        <w:tc>
          <w:tcPr>
            <w:tcW w:w="7662" w:type="dxa"/>
          </w:tcPr>
          <w:p w:rsidR="008B6366" w:rsidRPr="008B6366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fldChar w:fldCharType="begin"/>
            </w:r>
            <w:r w:rsidRPr="002665B3">
              <w:instrText xml:space="preserve"> LINK </w:instrText>
            </w:r>
            <w:r w:rsidR="008B6366">
              <w:instrText xml:space="preserve">Excel.Sheet.8 E:\\MATEMATIKA\\VY_32_INOVACE_261_ČÍSELNÁ_OSA_0_1000.xls "Logo EU, úvod, anotace!R10C3" </w:instrText>
            </w:r>
            <w:r w:rsidRPr="002665B3">
              <w:instrText xml:space="preserve">\a \f 4 \h  \* MERGEFORMAT </w:instrText>
            </w:r>
            <w:r w:rsidRPr="002665B3">
              <w:fldChar w:fldCharType="separate"/>
            </w:r>
          </w:p>
          <w:p w:rsidR="008B6366" w:rsidRPr="008B6366" w:rsidRDefault="00E31B11" w:rsidP="008B636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 xml:space="preserve">MGR. René </w:t>
            </w:r>
            <w:proofErr w:type="spellStart"/>
            <w:r>
              <w:rPr>
                <w:rFonts w:ascii="Times New Roman" w:eastAsia="Times New Roman" w:hAnsi="Times New Roman" w:cs="Times New Roman"/>
                <w:sz w:val="32"/>
                <w:szCs w:val="32"/>
                <w:lang w:eastAsia="cs-CZ"/>
              </w:rPr>
              <w:t>Chodura</w:t>
            </w:r>
            <w:proofErr w:type="spellEnd"/>
          </w:p>
          <w:p w:rsidR="00C9776A" w:rsidRPr="002665B3" w:rsidRDefault="002665B3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fldChar w:fldCharType="end"/>
            </w:r>
          </w:p>
        </w:tc>
      </w:tr>
      <w:tr w:rsidR="00C9776A" w:rsidTr="002665B3">
        <w:trPr>
          <w:trHeight w:val="4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Název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9776A" w:rsidP="00612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VY_32_</w:t>
            </w:r>
            <w:r w:rsidR="00636ADC" w:rsidRPr="002665B3">
              <w:rPr>
                <w:rFonts w:ascii="Times New Roman" w:hAnsi="Times New Roman" w:cs="Times New Roman"/>
                <w:sz w:val="32"/>
                <w:szCs w:val="32"/>
              </w:rPr>
              <w:t>INOVACE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AF7EAF">
              <w:rPr>
                <w:rFonts w:ascii="Times New Roman" w:hAnsi="Times New Roman" w:cs="Times New Roman"/>
                <w:sz w:val="32"/>
                <w:szCs w:val="32"/>
              </w:rPr>
              <w:t>719</w:t>
            </w: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8E7255">
              <w:rPr>
                <w:rFonts w:ascii="Times New Roman" w:hAnsi="Times New Roman" w:cs="Times New Roman"/>
                <w:sz w:val="32"/>
                <w:szCs w:val="32"/>
              </w:rPr>
              <w:t>KYSELINY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_</w:t>
            </w:r>
            <w:r w:rsidR="00D63659">
              <w:rPr>
                <w:rFonts w:ascii="Times New Roman" w:hAnsi="Times New Roman" w:cs="Times New Roman"/>
                <w:sz w:val="32"/>
                <w:szCs w:val="32"/>
              </w:rPr>
              <w:t>8</w:t>
            </w:r>
          </w:p>
        </w:tc>
      </w:tr>
      <w:tr w:rsidR="00C9776A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C9776A" w:rsidRPr="002665B3" w:rsidRDefault="00C9776A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Téma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</w:tc>
        <w:tc>
          <w:tcPr>
            <w:tcW w:w="7662" w:type="dxa"/>
          </w:tcPr>
          <w:p w:rsidR="00C9776A" w:rsidRPr="002665B3" w:rsidRDefault="00C30FC1" w:rsidP="002665B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ZÁKLADNÍ TEORETICKÉ INFORMACE O KYSELINÁCH PRO ZŠ.</w:t>
            </w:r>
          </w:p>
        </w:tc>
      </w:tr>
      <w:tr w:rsidR="002665B3" w:rsidTr="002665B3">
        <w:trPr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Číslo projektu</w:t>
            </w:r>
            <w:r w:rsidRPr="002665B3">
              <w:rPr>
                <w:rFonts w:ascii="Times New Roman" w:hAnsi="Times New Roman" w:cs="Times New Roman"/>
                <w:sz w:val="32"/>
                <w:szCs w:val="32"/>
                <w:lang w:val="en-US"/>
              </w:rPr>
              <w:t>:</w:t>
            </w:r>
          </w:p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  <w:lang w:val="en-US"/>
              </w:rPr>
            </w:pPr>
          </w:p>
        </w:tc>
        <w:tc>
          <w:tcPr>
            <w:tcW w:w="7662" w:type="dxa"/>
            <w:vAlign w:val="center"/>
          </w:tcPr>
          <w:p w:rsidR="002665B3" w:rsidRPr="002665B3" w:rsidRDefault="002665B3" w:rsidP="002665B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CZ 1.07/1.4.00/21.  2975</w:t>
            </w:r>
          </w:p>
        </w:tc>
      </w:tr>
      <w:tr w:rsidR="002665B3" w:rsidTr="002665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69" w:type="dxa"/>
            <w:vAlign w:val="center"/>
          </w:tcPr>
          <w:p w:rsidR="002665B3" w:rsidRPr="002665B3" w:rsidRDefault="002665B3" w:rsidP="002665B3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2665B3">
              <w:rPr>
                <w:rFonts w:ascii="Times New Roman" w:hAnsi="Times New Roman" w:cs="Times New Roman"/>
                <w:sz w:val="32"/>
                <w:szCs w:val="32"/>
              </w:rPr>
              <w:t>Anotace:</w:t>
            </w:r>
          </w:p>
        </w:tc>
        <w:tc>
          <w:tcPr>
            <w:tcW w:w="7662" w:type="dxa"/>
            <w:vAlign w:val="center"/>
          </w:tcPr>
          <w:p w:rsidR="00E31B11" w:rsidRPr="002665B3" w:rsidRDefault="00E31B11" w:rsidP="00E31B1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Text je určen k získá</w:t>
            </w:r>
            <w:r w:rsidR="00436B86">
              <w:rPr>
                <w:rFonts w:ascii="Times New Roman" w:hAnsi="Times New Roman" w:cs="Times New Roman"/>
                <w:sz w:val="32"/>
                <w:szCs w:val="32"/>
              </w:rPr>
              <w:t>ní základníc</w:t>
            </w:r>
            <w:r w:rsidR="008E7255">
              <w:rPr>
                <w:rFonts w:ascii="Times New Roman" w:hAnsi="Times New Roman" w:cs="Times New Roman"/>
                <w:sz w:val="32"/>
                <w:szCs w:val="32"/>
              </w:rPr>
              <w:t>h informací o kyselinách. Tyto informace jsou na dvou stránkách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. Dále následuje malý test k prověření získaných vědomostí a správné odpovědi. </w:t>
            </w:r>
          </w:p>
          <w:p w:rsidR="002665B3" w:rsidRPr="002665B3" w:rsidRDefault="002665B3" w:rsidP="00F4500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422692" w:rsidRDefault="00422692"/>
    <w:p w:rsidR="00422692" w:rsidRPr="00422692" w:rsidRDefault="00422692" w:rsidP="00422692"/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 w:rsidRPr="00422692">
              <w:rPr>
                <w:rFonts w:ascii="Times New Roman" w:hAnsi="Times New Roman" w:cs="Times New Roman"/>
                <w:b/>
                <w:sz w:val="32"/>
                <w:szCs w:val="32"/>
              </w:rPr>
              <w:t>Datum vytvoření:</w:t>
            </w:r>
          </w:p>
        </w:tc>
        <w:tc>
          <w:tcPr>
            <w:tcW w:w="7658" w:type="dxa"/>
            <w:vAlign w:val="center"/>
          </w:tcPr>
          <w:p w:rsidR="00422692" w:rsidRDefault="00AF7EAF" w:rsidP="00F45000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26</w:t>
            </w:r>
            <w:r w:rsidR="00422692" w:rsidRPr="00422692">
              <w:rPr>
                <w:rFonts w:ascii="Times New Roman" w:hAnsi="Times New Roman" w:cs="Times New Roman"/>
                <w:sz w:val="32"/>
                <w:szCs w:val="32"/>
              </w:rPr>
              <w:t xml:space="preserve">. </w:t>
            </w:r>
            <w:r w:rsidR="008E7255">
              <w:rPr>
                <w:rFonts w:ascii="Times New Roman" w:hAnsi="Times New Roman" w:cs="Times New Roman"/>
                <w:sz w:val="32"/>
                <w:szCs w:val="32"/>
              </w:rPr>
              <w:t>5</w:t>
            </w:r>
            <w:r w:rsidR="00E31B11">
              <w:rPr>
                <w:rFonts w:ascii="Times New Roman" w:hAnsi="Times New Roman" w:cs="Times New Roman"/>
                <w:sz w:val="32"/>
                <w:szCs w:val="32"/>
              </w:rPr>
              <w:t>. 2013</w:t>
            </w:r>
          </w:p>
        </w:tc>
      </w:tr>
    </w:tbl>
    <w:p w:rsidR="00422692" w:rsidRPr="00422692" w:rsidRDefault="00422692" w:rsidP="00422692"/>
    <w:tbl>
      <w:tblPr>
        <w:tblStyle w:val="Mkatabulky"/>
        <w:tblpPr w:leftFromText="141" w:rightFromText="141" w:vertAnchor="text" w:horzAnchor="margin" w:tblpY="414"/>
        <w:tblW w:w="9893" w:type="dxa"/>
        <w:tblLook w:val="04A0" w:firstRow="1" w:lastRow="0" w:firstColumn="1" w:lastColumn="0" w:noHBand="0" w:noVBand="1"/>
      </w:tblPr>
      <w:tblGrid>
        <w:gridCol w:w="2235"/>
        <w:gridCol w:w="7658"/>
      </w:tblGrid>
      <w:tr w:rsidR="00422692" w:rsidTr="00422692">
        <w:trPr>
          <w:trHeight w:val="839"/>
        </w:trPr>
        <w:tc>
          <w:tcPr>
            <w:tcW w:w="2235" w:type="dxa"/>
            <w:vAlign w:val="center"/>
          </w:tcPr>
          <w:p w:rsidR="00422692" w:rsidRPr="00422692" w:rsidRDefault="00422692" w:rsidP="0042269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32"/>
                <w:szCs w:val="32"/>
              </w:rPr>
              <w:t>Klíčová slova:</w:t>
            </w:r>
          </w:p>
        </w:tc>
        <w:tc>
          <w:tcPr>
            <w:tcW w:w="7658" w:type="dxa"/>
            <w:vAlign w:val="center"/>
          </w:tcPr>
          <w:p w:rsidR="00422692" w:rsidRDefault="008E7255" w:rsidP="00436B86">
            <w:pPr>
              <w:tabs>
                <w:tab w:val="left" w:pos="2557"/>
              </w:tabs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Kyseliny</w:t>
            </w:r>
            <w:r w:rsidR="007A0B4B">
              <w:rPr>
                <w:rFonts w:ascii="Times New Roman" w:hAnsi="Times New Roman" w:cs="Times New Roman"/>
                <w:sz w:val="32"/>
                <w:szCs w:val="32"/>
              </w:rPr>
              <w:t xml:space="preserve">, 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disociace kyselin, kyselina sírová, kyselina dusičná, kyselina chlorovodíková</w:t>
            </w:r>
            <w:r w:rsidR="00EC0F98">
              <w:rPr>
                <w:rFonts w:ascii="Times New Roman" w:hAnsi="Times New Roman" w:cs="Times New Roman"/>
                <w:sz w:val="32"/>
                <w:szCs w:val="32"/>
              </w:rPr>
              <w:t>, kyselina fosforečná.</w:t>
            </w:r>
            <w:bookmarkStart w:id="0" w:name="_GoBack"/>
            <w:bookmarkEnd w:id="0"/>
          </w:p>
        </w:tc>
      </w:tr>
    </w:tbl>
    <w:p w:rsidR="00422692" w:rsidRPr="00422692" w:rsidRDefault="00422692" w:rsidP="00422692">
      <w:pPr>
        <w:tabs>
          <w:tab w:val="left" w:pos="2557"/>
        </w:tabs>
      </w:pPr>
      <w:r>
        <w:tab/>
      </w:r>
    </w:p>
    <w:p w:rsidR="00422692" w:rsidRDefault="00422692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367611" w:rsidRDefault="00367611" w:rsidP="00422692"/>
    <w:p w:rsidR="008E7255" w:rsidRDefault="008E7255" w:rsidP="003116E5">
      <w:pPr>
        <w:spacing w:after="0" w:line="240" w:lineRule="auto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8E7255" w:rsidRPr="008E7255" w:rsidRDefault="008E7255" w:rsidP="008E7255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>KYSELINY</w:t>
      </w:r>
    </w:p>
    <w:p w:rsidR="008E7255" w:rsidRPr="008E7255" w:rsidRDefault="008E7255" w:rsidP="00D1584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D15848" w:rsidP="00D15848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      Kyseliny jsou</w:t>
      </w:r>
      <w:r w:rsidR="008E7255" w:rsidRPr="008E7255">
        <w:rPr>
          <w:rFonts w:ascii="Arial" w:eastAsia="Times New Roman" w:hAnsi="Arial" w:cs="Arial"/>
          <w:sz w:val="28"/>
          <w:szCs w:val="28"/>
        </w:rPr>
        <w:t xml:space="preserve"> dvou nebo tříprvkové </w:t>
      </w:r>
      <w:r>
        <w:rPr>
          <w:rFonts w:ascii="Arial" w:eastAsia="Times New Roman" w:hAnsi="Arial" w:cs="Arial"/>
          <w:sz w:val="28"/>
          <w:szCs w:val="28"/>
        </w:rPr>
        <w:t xml:space="preserve">sloučeniny, které </w:t>
      </w:r>
      <w:proofErr w:type="gramStart"/>
      <w:r>
        <w:rPr>
          <w:rFonts w:ascii="Arial" w:eastAsia="Times New Roman" w:hAnsi="Arial" w:cs="Arial"/>
          <w:sz w:val="28"/>
          <w:szCs w:val="28"/>
        </w:rPr>
        <w:t>mají</w:t>
      </w:r>
      <w:proofErr w:type="gramEnd"/>
      <w:r>
        <w:rPr>
          <w:rFonts w:ascii="Arial" w:eastAsia="Times New Roman" w:hAnsi="Arial" w:cs="Arial"/>
          <w:sz w:val="28"/>
          <w:szCs w:val="28"/>
        </w:rPr>
        <w:t xml:space="preserve"> v molekule vázán vodík H. Ten se ve vodě </w:t>
      </w:r>
      <w:proofErr w:type="gramStart"/>
      <w:r>
        <w:rPr>
          <w:rFonts w:ascii="Arial" w:eastAsia="Times New Roman" w:hAnsi="Arial" w:cs="Arial"/>
          <w:sz w:val="28"/>
          <w:szCs w:val="28"/>
        </w:rPr>
        <w:t>odštěpuje</w:t>
      </w:r>
      <w:proofErr w:type="gramEnd"/>
      <w:r>
        <w:rPr>
          <w:rFonts w:ascii="Arial" w:eastAsia="Times New Roman" w:hAnsi="Arial" w:cs="Arial"/>
          <w:sz w:val="28"/>
          <w:szCs w:val="28"/>
        </w:rPr>
        <w:t xml:space="preserve"> jako kation vodíku H</w:t>
      </w:r>
      <w:r>
        <w:rPr>
          <w:rFonts w:ascii="Arial" w:eastAsia="Times New Roman" w:hAnsi="Arial" w:cs="Arial"/>
          <w:sz w:val="28"/>
          <w:szCs w:val="28"/>
          <w:vertAlign w:val="superscript"/>
        </w:rPr>
        <w:t>+</w:t>
      </w:r>
      <w:r w:rsidR="00C30FC1">
        <w:rPr>
          <w:rFonts w:ascii="Arial" w:eastAsia="Times New Roman" w:hAnsi="Arial" w:cs="Arial"/>
          <w:sz w:val="28"/>
          <w:szCs w:val="28"/>
        </w:rPr>
        <w:t>, který způsobuje jejich kyselost (žíravost).</w:t>
      </w:r>
      <w:r>
        <w:rPr>
          <w:rFonts w:ascii="Arial" w:eastAsia="Times New Roman" w:hAnsi="Arial" w:cs="Arial"/>
          <w:sz w:val="28"/>
          <w:szCs w:val="28"/>
        </w:rPr>
        <w:t xml:space="preserve"> Ze zbytku molekuly se stane anion kyseliny.</w:t>
      </w:r>
    </w:p>
    <w:p w:rsidR="008E7255" w:rsidRPr="003116E5" w:rsidRDefault="008E7255" w:rsidP="008E7255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  <w:u w:val="single"/>
        </w:rPr>
      </w:pPr>
    </w:p>
    <w:p w:rsidR="003116E5" w:rsidRPr="003116E5" w:rsidRDefault="003116E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3116E5">
        <w:rPr>
          <w:rFonts w:ascii="Arial" w:eastAsia="Times New Roman" w:hAnsi="Arial" w:cs="Arial"/>
          <w:sz w:val="28"/>
          <w:szCs w:val="28"/>
          <w:u w:val="single"/>
        </w:rPr>
        <w:t>Disociace (ionizace, štěpení) molekul kyselin ve vodě:</w:t>
      </w:r>
    </w:p>
    <w:p w:rsidR="003116E5" w:rsidRDefault="003116E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</w:pPr>
      <w:proofErr w:type="spellStart"/>
      <w:r>
        <w:rPr>
          <w:rFonts w:ascii="Arial" w:eastAsia="Times New Roman" w:hAnsi="Arial" w:cs="Arial"/>
          <w:sz w:val="28"/>
          <w:szCs w:val="28"/>
        </w:rPr>
        <w:t>HCl</w:t>
      </w:r>
      <w:proofErr w:type="spellEnd"/>
      <w:r>
        <w:rPr>
          <w:rFonts w:ascii="Arial" w:eastAsia="Times New Roman" w:hAnsi="Arial" w:cs="Arial"/>
          <w:sz w:val="28"/>
          <w:szCs w:val="28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H</w:t>
      </w:r>
      <w:r w:rsidRPr="00CB2870">
        <w:rPr>
          <w:rFonts w:ascii="Arial" w:eastAsia="Times New Roman" w:hAnsi="Arial" w:cs="Arial"/>
          <w:sz w:val="16"/>
          <w:szCs w:val="16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O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H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 xml:space="preserve">+ </w:t>
      </w:r>
      <w:r>
        <w:rPr>
          <w:rFonts w:ascii="Arial" w:eastAsia="Times New Roman" w:hAnsi="Arial" w:cs="Arial"/>
          <w:sz w:val="28"/>
          <w:szCs w:val="28"/>
          <w:lang w:eastAsia="cs-CZ"/>
        </w:rPr>
        <w:t>+ Cl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-</w:t>
      </w:r>
    </w:p>
    <w:p w:rsidR="003116E5" w:rsidRPr="003116E5" w:rsidRDefault="003116E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  <w:lang w:eastAsia="cs-CZ"/>
        </w:rPr>
        <w:t>H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lang w:eastAsia="cs-CZ"/>
        </w:rPr>
        <w:t>SO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---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H</w:t>
      </w:r>
      <w:r w:rsidRPr="00CB2870">
        <w:rPr>
          <w:rFonts w:ascii="Arial" w:eastAsia="Times New Roman" w:hAnsi="Arial" w:cs="Arial"/>
          <w:sz w:val="16"/>
          <w:szCs w:val="16"/>
          <w:vertAlign w:val="superscript"/>
          <w:lang w:eastAsia="cs-CZ"/>
        </w:rPr>
        <w:t>2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O</w:t>
      </w:r>
      <w:r w:rsidRPr="004C7999">
        <w:rPr>
          <w:rFonts w:ascii="Arial" w:eastAsia="Times New Roman" w:hAnsi="Arial" w:cs="Arial"/>
          <w:sz w:val="28"/>
          <w:szCs w:val="28"/>
          <w:lang w:eastAsia="cs-CZ"/>
        </w:rPr>
        <w:t>--&gt;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2H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+</w:t>
      </w:r>
      <w:r>
        <w:rPr>
          <w:rFonts w:ascii="Arial" w:eastAsia="Times New Roman" w:hAnsi="Arial" w:cs="Arial"/>
          <w:sz w:val="28"/>
          <w:szCs w:val="28"/>
          <w:lang w:eastAsia="cs-CZ"/>
        </w:rPr>
        <w:t xml:space="preserve"> + SO</w:t>
      </w:r>
      <w:r>
        <w:rPr>
          <w:rFonts w:ascii="Arial" w:eastAsia="Times New Roman" w:hAnsi="Arial" w:cs="Arial"/>
          <w:sz w:val="28"/>
          <w:szCs w:val="28"/>
          <w:vertAlign w:val="subscript"/>
          <w:lang w:eastAsia="cs-CZ"/>
        </w:rPr>
        <w:t>4</w:t>
      </w:r>
      <w:r>
        <w:rPr>
          <w:rFonts w:ascii="Arial" w:eastAsia="Times New Roman" w:hAnsi="Arial" w:cs="Arial"/>
          <w:sz w:val="28"/>
          <w:szCs w:val="28"/>
          <w:vertAlign w:val="superscript"/>
          <w:lang w:eastAsia="cs-CZ"/>
        </w:rPr>
        <w:t>2-</w:t>
      </w:r>
    </w:p>
    <w:p w:rsidR="003116E5" w:rsidRDefault="003116E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3116E5" w:rsidRPr="008E7255" w:rsidRDefault="003116E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b/>
          <w:i/>
          <w:sz w:val="28"/>
          <w:szCs w:val="28"/>
          <w:u w:val="single"/>
          <w:vertAlign w:val="subscript"/>
        </w:rPr>
      </w:pPr>
      <w:r w:rsidRPr="008E7255">
        <w:rPr>
          <w:rFonts w:ascii="Arial" w:eastAsia="Times New Roman" w:hAnsi="Arial" w:cs="Arial"/>
          <w:b/>
          <w:i/>
          <w:sz w:val="28"/>
          <w:szCs w:val="28"/>
          <w:u w:val="single"/>
        </w:rPr>
        <w:t>Kyselina sírová – H</w:t>
      </w:r>
      <w:r w:rsidRPr="008E7255">
        <w:rPr>
          <w:rFonts w:ascii="Arial" w:eastAsia="Times New Roman" w:hAnsi="Arial" w:cs="Arial"/>
          <w:b/>
          <w:i/>
          <w:sz w:val="28"/>
          <w:szCs w:val="28"/>
          <w:u w:val="single"/>
          <w:vertAlign w:val="subscript"/>
        </w:rPr>
        <w:t>2</w:t>
      </w:r>
      <w:r w:rsidRPr="008E7255">
        <w:rPr>
          <w:rFonts w:ascii="Arial" w:eastAsia="Times New Roman" w:hAnsi="Arial" w:cs="Arial"/>
          <w:b/>
          <w:i/>
          <w:sz w:val="28"/>
          <w:szCs w:val="28"/>
          <w:u w:val="single"/>
        </w:rPr>
        <w:t>SO</w:t>
      </w:r>
      <w:r w:rsidRPr="008E7255">
        <w:rPr>
          <w:rFonts w:ascii="Arial" w:eastAsia="Times New Roman" w:hAnsi="Arial" w:cs="Arial"/>
          <w:b/>
          <w:i/>
          <w:sz w:val="28"/>
          <w:szCs w:val="28"/>
          <w:u w:val="single"/>
          <w:vertAlign w:val="subscript"/>
        </w:rPr>
        <w:t>4</w:t>
      </w:r>
    </w:p>
    <w:p w:rsidR="008E7255" w:rsidRPr="008E7255" w:rsidRDefault="008E7255" w:rsidP="008E725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i/>
          <w:sz w:val="28"/>
          <w:szCs w:val="28"/>
        </w:rPr>
      </w:pPr>
      <w:r w:rsidRPr="008E7255">
        <w:rPr>
          <w:rFonts w:ascii="Arial" w:eastAsia="Times New Roman" w:hAnsi="Arial" w:cs="Arial"/>
          <w:i/>
          <w:sz w:val="28"/>
          <w:szCs w:val="28"/>
        </w:rPr>
        <w:t xml:space="preserve">maximální koncentrace je </w:t>
      </w:r>
      <w:proofErr w:type="gramStart"/>
      <w:r w:rsidRPr="008E7255">
        <w:rPr>
          <w:rFonts w:ascii="Arial" w:eastAsia="Times New Roman" w:hAnsi="Arial" w:cs="Arial"/>
          <w:i/>
          <w:sz w:val="28"/>
          <w:szCs w:val="28"/>
        </w:rPr>
        <w:t>98% ; ρ = 1,87</w:t>
      </w:r>
      <w:proofErr w:type="gramEnd"/>
      <w:r w:rsidRPr="008E7255">
        <w:rPr>
          <w:rFonts w:ascii="Arial" w:eastAsia="Times New Roman" w:hAnsi="Arial" w:cs="Arial"/>
          <w:i/>
          <w:sz w:val="28"/>
          <w:szCs w:val="28"/>
        </w:rPr>
        <w:t xml:space="preserve"> g/ml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Vlastnosti</w:t>
      </w:r>
      <w:r w:rsidRPr="008E7255">
        <w:rPr>
          <w:rFonts w:ascii="Arial" w:eastAsia="Times New Roman" w:hAnsi="Arial" w:cs="Arial"/>
          <w:sz w:val="28"/>
          <w:szCs w:val="28"/>
        </w:rPr>
        <w:t>:  Bezbarvá, olejovitá kapalina o velké hustotě.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Kyselina sírová má schopnost pohlcovat vodu (vodní páru)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má </w:t>
      </w:r>
      <w:r w:rsidRPr="008E7255">
        <w:rPr>
          <w:rFonts w:ascii="Arial" w:eastAsia="Times New Roman" w:hAnsi="Arial" w:cs="Arial"/>
          <w:sz w:val="28"/>
          <w:szCs w:val="28"/>
          <w:u w:val="single"/>
        </w:rPr>
        <w:t>hygroskopické vlastnosti</w:t>
      </w:r>
      <w:r w:rsidRPr="008E7255">
        <w:rPr>
          <w:rFonts w:ascii="Arial" w:eastAsia="Times New Roman" w:hAnsi="Arial" w:cs="Arial"/>
          <w:sz w:val="28"/>
          <w:szCs w:val="28"/>
        </w:rPr>
        <w:t>. Organické látky (papír,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dřevo, cukr, živá tkáň,..)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se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jejím působením  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zbavují veškeré vody a </w:t>
      </w:r>
      <w:proofErr w:type="spellStart"/>
      <w:r w:rsidRPr="008E7255">
        <w:rPr>
          <w:rFonts w:ascii="Arial" w:eastAsia="Times New Roman" w:hAnsi="Arial" w:cs="Arial"/>
          <w:sz w:val="28"/>
          <w:szCs w:val="28"/>
        </w:rPr>
        <w:t>uhelnatějí</w:t>
      </w:r>
      <w:proofErr w:type="spellEnd"/>
      <w:r w:rsidRPr="008E7255">
        <w:rPr>
          <w:rFonts w:ascii="Arial" w:eastAsia="Times New Roman" w:hAnsi="Arial" w:cs="Arial"/>
          <w:sz w:val="28"/>
          <w:szCs w:val="28"/>
        </w:rPr>
        <w:t xml:space="preserve"> (černají)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má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</w:t>
      </w:r>
      <w:r w:rsidRPr="008E7255">
        <w:rPr>
          <w:rFonts w:ascii="Arial" w:eastAsia="Times New Roman" w:hAnsi="Arial" w:cs="Arial"/>
          <w:sz w:val="28"/>
          <w:szCs w:val="28"/>
          <w:u w:val="single"/>
        </w:rPr>
        <w:t>dehydratační vlastnosti</w:t>
      </w:r>
      <w:r w:rsidRPr="008E7255">
        <w:rPr>
          <w:rFonts w:ascii="Arial" w:eastAsia="Times New Roman" w:hAnsi="Arial" w:cs="Arial"/>
          <w:sz w:val="28"/>
          <w:szCs w:val="28"/>
        </w:rPr>
        <w:t>.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Při mísení s vodou se silně zahřívá. (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>KV!!)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Výroba</w:t>
      </w:r>
      <w:r w:rsidRPr="008E7255">
        <w:rPr>
          <w:rFonts w:ascii="Arial" w:eastAsia="Times New Roman" w:hAnsi="Arial" w:cs="Arial"/>
          <w:sz w:val="28"/>
          <w:szCs w:val="28"/>
        </w:rPr>
        <w:t>: a) S + 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SO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(spalování síry nebo sulfanu)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b) 2 SO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+ 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2 SO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c) SO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 </w:t>
      </w:r>
      <w:r w:rsidRPr="008E7255">
        <w:rPr>
          <w:rFonts w:ascii="Arial" w:eastAsia="Times New Roman" w:hAnsi="Arial" w:cs="Arial"/>
          <w:sz w:val="28"/>
          <w:szCs w:val="28"/>
        </w:rPr>
        <w:t>+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 xml:space="preserve">O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>SO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4 </w:t>
      </w:r>
      <w:r w:rsidRPr="008E7255">
        <w:rPr>
          <w:rFonts w:ascii="Arial" w:eastAsia="Times New Roman" w:hAnsi="Arial" w:cs="Arial"/>
          <w:sz w:val="28"/>
          <w:szCs w:val="28"/>
        </w:rPr>
        <w:t>(rozpouštěním SO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 </w:t>
      </w:r>
      <w:r w:rsidRPr="008E7255">
        <w:rPr>
          <w:rFonts w:ascii="Arial" w:eastAsia="Times New Roman" w:hAnsi="Arial" w:cs="Arial"/>
          <w:sz w:val="28"/>
          <w:szCs w:val="28"/>
        </w:rPr>
        <w:t>v kyselině sírové =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oleum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>S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>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7</w:t>
      </w:r>
      <w:r w:rsidRPr="008E7255">
        <w:rPr>
          <w:rFonts w:ascii="Arial" w:eastAsia="Times New Roman" w:hAnsi="Arial" w:cs="Arial"/>
          <w:sz w:val="28"/>
          <w:szCs w:val="28"/>
        </w:rPr>
        <w:t>)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Použití:</w:t>
      </w:r>
      <w:r w:rsidRPr="008E7255">
        <w:rPr>
          <w:rFonts w:ascii="Arial" w:eastAsia="Times New Roman" w:hAnsi="Arial" w:cs="Arial"/>
          <w:sz w:val="28"/>
          <w:szCs w:val="28"/>
        </w:rPr>
        <w:t xml:space="preserve"> Kyselina sírová je průmyslově nejvýznamnější kyselinou.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KREV CHEMICKÉHO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PRŮMYSLU !!</w:t>
      </w:r>
      <w:proofErr w:type="gramEnd"/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Asi polovina se používá k výrobě hnojiv (superfosfáty).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Dále výroba barviv, pigmentů (barviv), výbušnin, plastů,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vláken,… Používá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se  i při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úpravě rud na kovy a při zpracování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ropy. 32% roztok se používá do olověných akumulátorů pro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motorová vozidla.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>Kyselina fosforečná – H</w:t>
      </w:r>
      <w:r w:rsidRPr="008E7255">
        <w:rPr>
          <w:rFonts w:ascii="Arial" w:eastAsia="Times New Roman" w:hAnsi="Arial" w:cs="Arial"/>
          <w:b/>
          <w:sz w:val="28"/>
          <w:szCs w:val="28"/>
          <w:u w:val="single"/>
          <w:vertAlign w:val="subscript"/>
        </w:rPr>
        <w:t>3</w:t>
      </w:r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>PO</w:t>
      </w:r>
      <w:r w:rsidRPr="008E7255">
        <w:rPr>
          <w:rFonts w:ascii="Arial" w:eastAsia="Times New Roman" w:hAnsi="Arial" w:cs="Arial"/>
          <w:b/>
          <w:sz w:val="28"/>
          <w:szCs w:val="28"/>
          <w:u w:val="single"/>
          <w:vertAlign w:val="subscript"/>
        </w:rPr>
        <w:t xml:space="preserve">4 </w:t>
      </w:r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</w:p>
    <w:p w:rsidR="008E7255" w:rsidRPr="008E7255" w:rsidRDefault="008E7255" w:rsidP="008E725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maximální koncentrace je 85%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Vlastnosti</w:t>
      </w:r>
      <w:r w:rsidRPr="008E7255">
        <w:rPr>
          <w:rFonts w:ascii="Arial" w:eastAsia="Times New Roman" w:hAnsi="Arial" w:cs="Arial"/>
          <w:sz w:val="28"/>
          <w:szCs w:val="28"/>
        </w:rPr>
        <w:t xml:space="preserve">:  Velmi stálá sirupovitá kapalina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Výroba</w:t>
      </w:r>
      <w:r w:rsidRPr="008E7255">
        <w:rPr>
          <w:rFonts w:ascii="Arial" w:eastAsia="Times New Roman" w:hAnsi="Arial" w:cs="Arial"/>
          <w:sz w:val="28"/>
          <w:szCs w:val="28"/>
        </w:rPr>
        <w:t>: 2 P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>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5</w:t>
      </w:r>
      <w:r w:rsidRPr="008E7255">
        <w:rPr>
          <w:rFonts w:ascii="Arial" w:eastAsia="Times New Roman" w:hAnsi="Arial" w:cs="Arial"/>
          <w:sz w:val="28"/>
          <w:szCs w:val="28"/>
        </w:rPr>
        <w:t xml:space="preserve"> + 6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 xml:space="preserve">O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>4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3</w:t>
      </w:r>
      <w:r w:rsidRPr="008E7255">
        <w:rPr>
          <w:rFonts w:ascii="Arial" w:eastAsia="Times New Roman" w:hAnsi="Arial" w:cs="Arial"/>
          <w:sz w:val="28"/>
          <w:szCs w:val="28"/>
        </w:rPr>
        <w:t>PO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4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Použití</w:t>
      </w:r>
      <w:r w:rsidRPr="008E7255">
        <w:rPr>
          <w:rFonts w:ascii="Arial" w:eastAsia="Times New Roman" w:hAnsi="Arial" w:cs="Arial"/>
          <w:sz w:val="28"/>
          <w:szCs w:val="28"/>
        </w:rPr>
        <w:t>: Velmi zředěná se používá do nealkoholických nápojů místo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kyseliny citrónové. Výroba léčiv, pracích prostředků a zubních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tmelů. Její sloučeniny s organickými sloučeninami se nachází</w:t>
      </w:r>
    </w:p>
    <w:p w:rsidR="008E7255" w:rsidRPr="003116E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v buňkách organismů.</w:t>
      </w:r>
    </w:p>
    <w:p w:rsidR="008E7255" w:rsidRPr="008E7255" w:rsidRDefault="008E7255" w:rsidP="008E72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7255" w:rsidRPr="008E7255" w:rsidRDefault="008E7255" w:rsidP="008E72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 xml:space="preserve">Kyselina chlorovodíková – </w:t>
      </w:r>
      <w:proofErr w:type="spellStart"/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>HCl</w:t>
      </w:r>
      <w:proofErr w:type="spellEnd"/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-   maximální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koncentrace je 37%</w:t>
      </w:r>
    </w:p>
    <w:p w:rsidR="008E7255" w:rsidRPr="008E7255" w:rsidRDefault="008E7255" w:rsidP="008E725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jiný název „ kyselina solná“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vyrábí se průmyslově z kuchyňské soli (kdysi)</w:t>
      </w:r>
    </w:p>
    <w:p w:rsidR="008E7255" w:rsidRPr="008E7255" w:rsidRDefault="008E7255" w:rsidP="008E725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je to roztok plynného chlorovodíku ve vodě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</w:rPr>
      </w:pPr>
      <w:proofErr w:type="gramStart"/>
      <w:r w:rsidRPr="008E7255">
        <w:rPr>
          <w:rFonts w:ascii="Arial" w:eastAsia="Times New Roman" w:hAnsi="Arial" w:cs="Arial"/>
          <w:sz w:val="28"/>
          <w:szCs w:val="28"/>
          <w:u w:val="single"/>
        </w:rPr>
        <w:t>Vlastnosti :</w:t>
      </w:r>
      <w:r w:rsidRPr="008E7255">
        <w:rPr>
          <w:rFonts w:ascii="Arial" w:eastAsia="Times New Roman" w:hAnsi="Arial" w:cs="Arial"/>
          <w:sz w:val="28"/>
          <w:szCs w:val="28"/>
        </w:rPr>
        <w:t xml:space="preserve"> bezbarvá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>, těkavá kapalina (dýmá z ní plynný chlorovodík);</w:t>
      </w:r>
    </w:p>
    <w:p w:rsidR="008E7255" w:rsidRPr="008E7255" w:rsidRDefault="008E7255" w:rsidP="008E7255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patří mezi silné žíraviny (štěpí se většina molekul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na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</w:p>
    <w:p w:rsidR="008E7255" w:rsidRPr="008E7255" w:rsidRDefault="008E7255" w:rsidP="008E7255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 kationty H</w:t>
      </w:r>
      <w:r w:rsidRPr="008E7255">
        <w:rPr>
          <w:rFonts w:ascii="Arial" w:eastAsia="Times New Roman" w:hAnsi="Arial" w:cs="Arial"/>
          <w:sz w:val="28"/>
          <w:szCs w:val="28"/>
          <w:vertAlign w:val="superscript"/>
        </w:rPr>
        <w:t>+</w:t>
      </w:r>
      <w:r w:rsidRPr="008E7255">
        <w:rPr>
          <w:rFonts w:ascii="Arial" w:eastAsia="Times New Roman" w:hAnsi="Arial" w:cs="Arial"/>
          <w:sz w:val="28"/>
          <w:szCs w:val="28"/>
        </w:rPr>
        <w:t xml:space="preserve"> (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3</w:t>
      </w:r>
      <w:r w:rsidRPr="008E7255">
        <w:rPr>
          <w:rFonts w:ascii="Arial" w:eastAsia="Times New Roman" w:hAnsi="Arial" w:cs="Arial"/>
          <w:sz w:val="28"/>
          <w:szCs w:val="28"/>
        </w:rPr>
        <w:t>O</w:t>
      </w:r>
      <w:r w:rsidRPr="008E7255">
        <w:rPr>
          <w:rFonts w:ascii="Arial" w:eastAsia="Times New Roman" w:hAnsi="Arial" w:cs="Arial"/>
          <w:sz w:val="28"/>
          <w:szCs w:val="28"/>
          <w:vertAlign w:val="superscript"/>
        </w:rPr>
        <w:t>+</w:t>
      </w:r>
      <w:r w:rsidRPr="008E7255">
        <w:rPr>
          <w:rFonts w:ascii="Arial" w:eastAsia="Times New Roman" w:hAnsi="Arial" w:cs="Arial"/>
          <w:sz w:val="28"/>
          <w:szCs w:val="28"/>
        </w:rPr>
        <w:t>) ); technická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je zbarvena dožluta</w:t>
      </w:r>
    </w:p>
    <w:p w:rsidR="008E7255" w:rsidRPr="008E7255" w:rsidRDefault="008E7255" w:rsidP="008E7255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</w:p>
    <w:p w:rsidR="008E7255" w:rsidRPr="008E7255" w:rsidRDefault="008E7255" w:rsidP="008E7255">
      <w:pPr>
        <w:spacing w:after="0" w:line="240" w:lineRule="auto"/>
        <w:ind w:left="360"/>
        <w:rPr>
          <w:rFonts w:ascii="Arial" w:eastAsia="Times New Roman" w:hAnsi="Arial" w:cs="Arial"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Průmyslová výroba (dnes):</w:t>
      </w:r>
    </w:p>
    <w:p w:rsidR="008E7255" w:rsidRPr="008E7255" w:rsidRDefault="008E7255" w:rsidP="008E7255">
      <w:pPr>
        <w:numPr>
          <w:ilvl w:val="0"/>
          <w:numId w:val="12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slučování plynného chloru a vodíku za vzniku chlorovodíku </w:t>
      </w:r>
    </w:p>
    <w:p w:rsidR="008E7255" w:rsidRPr="008E7255" w:rsidRDefault="008E7255" w:rsidP="008E7255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+ Cl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2 </w:t>
      </w:r>
      <w:proofErr w:type="spellStart"/>
      <w:proofErr w:type="gramStart"/>
      <w:r w:rsidRPr="008E7255">
        <w:rPr>
          <w:rFonts w:ascii="Arial" w:eastAsia="Times New Roman" w:hAnsi="Arial" w:cs="Arial"/>
          <w:sz w:val="28"/>
          <w:szCs w:val="28"/>
        </w:rPr>
        <w:t>HCl</w:t>
      </w:r>
      <w:proofErr w:type="spellEnd"/>
      <w:r w:rsidRPr="008E7255">
        <w:rPr>
          <w:rFonts w:ascii="Arial" w:eastAsia="Times New Roman" w:hAnsi="Arial" w:cs="Arial"/>
          <w:sz w:val="28"/>
          <w:szCs w:val="28"/>
        </w:rPr>
        <w:t xml:space="preserve">   (pomocí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hořáku v peci)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b) rozpouštění plynného chlorovodíku ve vodě </w:t>
      </w:r>
    </w:p>
    <w:p w:rsidR="008E7255" w:rsidRPr="008E7255" w:rsidRDefault="008E7255" w:rsidP="008E7255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  <w:proofErr w:type="spellStart"/>
      <w:r w:rsidRPr="008E7255">
        <w:rPr>
          <w:rFonts w:ascii="Arial" w:eastAsia="Times New Roman" w:hAnsi="Arial" w:cs="Arial"/>
          <w:sz w:val="28"/>
          <w:szCs w:val="28"/>
        </w:rPr>
        <w:t>HCl</w:t>
      </w:r>
      <w:proofErr w:type="spellEnd"/>
      <w:r w:rsidRPr="008E7255">
        <w:rPr>
          <w:rFonts w:ascii="Arial" w:eastAsia="Times New Roman" w:hAnsi="Arial" w:cs="Arial"/>
          <w:sz w:val="28"/>
          <w:szCs w:val="28"/>
        </w:rPr>
        <w:t xml:space="preserve"> +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 xml:space="preserve">O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H</w:t>
      </w:r>
      <w:r w:rsidRPr="008E7255">
        <w:rPr>
          <w:rFonts w:ascii="Arial" w:eastAsia="Times New Roman" w:hAnsi="Arial" w:cs="Arial"/>
          <w:sz w:val="28"/>
          <w:szCs w:val="28"/>
          <w:vertAlign w:val="superscript"/>
        </w:rPr>
        <w:t xml:space="preserve">+  </w:t>
      </w:r>
      <w:r w:rsidRPr="008E7255">
        <w:rPr>
          <w:rFonts w:ascii="Arial" w:eastAsia="Times New Roman" w:hAnsi="Arial" w:cs="Arial"/>
          <w:sz w:val="28"/>
          <w:szCs w:val="28"/>
        </w:rPr>
        <w:t>(H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3</w:t>
      </w:r>
      <w:r w:rsidRPr="008E7255">
        <w:rPr>
          <w:rFonts w:ascii="Arial" w:eastAsia="Times New Roman" w:hAnsi="Arial" w:cs="Arial"/>
          <w:sz w:val="28"/>
          <w:szCs w:val="28"/>
        </w:rPr>
        <w:t>O) + Cl</w:t>
      </w:r>
      <w:r w:rsidRPr="008E7255">
        <w:rPr>
          <w:rFonts w:ascii="Arial" w:eastAsia="Times New Roman" w:hAnsi="Arial" w:cs="Arial"/>
          <w:sz w:val="28"/>
          <w:szCs w:val="28"/>
          <w:vertAlign w:val="superscript"/>
        </w:rPr>
        <w:t xml:space="preserve">-    </w:t>
      </w:r>
      <w:r w:rsidRPr="008E7255">
        <w:rPr>
          <w:rFonts w:ascii="Arial" w:eastAsia="Times New Roman" w:hAnsi="Arial" w:cs="Arial"/>
          <w:sz w:val="28"/>
          <w:szCs w:val="28"/>
        </w:rPr>
        <w:t>(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kyselina)</w:t>
      </w:r>
    </w:p>
    <w:p w:rsidR="008E7255" w:rsidRPr="008E7255" w:rsidRDefault="008E7255" w:rsidP="008E7255">
      <w:pPr>
        <w:spacing w:after="0" w:line="240" w:lineRule="auto"/>
        <w:ind w:left="720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</w:t>
      </w:r>
      <w:r w:rsidRPr="008E7255">
        <w:rPr>
          <w:rFonts w:ascii="Arial" w:eastAsia="Times New Roman" w:hAnsi="Arial" w:cs="Arial"/>
          <w:sz w:val="28"/>
          <w:szCs w:val="28"/>
          <w:u w:val="single"/>
        </w:rPr>
        <w:t>Použití: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vertAlign w:val="superscript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t xml:space="preserve">      Výroba různých barviv, plastů. Využití v textilním a potravinářském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průmyslu. Používá se k čištění plechů před smaltováním a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letováním. 0,3 % až 0,4 % kyselina chlorovodíková je složkou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žaludečních šťáv člověka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napomáhá trávení potravy 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b/>
          <w:sz w:val="28"/>
          <w:szCs w:val="28"/>
          <w:u w:val="single"/>
          <w:vertAlign w:val="subscript"/>
        </w:rPr>
      </w:pPr>
      <w:r w:rsidRPr="008E7255">
        <w:rPr>
          <w:rFonts w:ascii="Arial" w:eastAsia="Times New Roman" w:hAnsi="Arial" w:cs="Arial"/>
          <w:b/>
          <w:sz w:val="28"/>
          <w:szCs w:val="28"/>
          <w:u w:val="single"/>
        </w:rPr>
        <w:t>Kyselina dusičná – HNO</w:t>
      </w:r>
      <w:r w:rsidRPr="008E7255">
        <w:rPr>
          <w:rFonts w:ascii="Arial" w:eastAsia="Times New Roman" w:hAnsi="Arial" w:cs="Arial"/>
          <w:b/>
          <w:sz w:val="28"/>
          <w:szCs w:val="28"/>
          <w:u w:val="single"/>
          <w:vertAlign w:val="subscript"/>
        </w:rPr>
        <w:t>3</w:t>
      </w:r>
    </w:p>
    <w:p w:rsidR="008E7255" w:rsidRPr="008E7255" w:rsidRDefault="008E7255" w:rsidP="008E7255">
      <w:pPr>
        <w:numPr>
          <w:ilvl w:val="0"/>
          <w:numId w:val="11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maximální koncentrace je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67% ; patří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mezi silné žíraviny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Vlastnosti:</w:t>
      </w:r>
      <w:r w:rsidRPr="008E7255">
        <w:rPr>
          <w:rFonts w:ascii="Arial" w:eastAsia="Times New Roman" w:hAnsi="Arial" w:cs="Arial"/>
          <w:sz w:val="28"/>
          <w:szCs w:val="28"/>
        </w:rPr>
        <w:t xml:space="preserve"> Nestálá, bezbarvá kapalina (účinkem světla se rozkládá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na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, který ji zbarvuje žlutě až hnědočerveně)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uchovává se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proto v tmavých nádobách! Tato kyselina reaguje s většinou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kovů, výjimkou je </w:t>
      </w:r>
      <w:proofErr w:type="spellStart"/>
      <w:proofErr w:type="gramStart"/>
      <w:r w:rsidRPr="008E7255">
        <w:rPr>
          <w:rFonts w:ascii="Arial" w:eastAsia="Times New Roman" w:hAnsi="Arial" w:cs="Arial"/>
          <w:sz w:val="28"/>
          <w:szCs w:val="28"/>
        </w:rPr>
        <w:t>Ag</w:t>
      </w:r>
      <w:proofErr w:type="spellEnd"/>
      <w:r w:rsidRPr="008E7255">
        <w:rPr>
          <w:rFonts w:ascii="Arial" w:eastAsia="Times New Roman" w:hAnsi="Arial" w:cs="Arial"/>
          <w:sz w:val="28"/>
          <w:szCs w:val="28"/>
        </w:rPr>
        <w:t>,  Au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, </w:t>
      </w:r>
      <w:proofErr w:type="spellStart"/>
      <w:r w:rsidRPr="008E7255">
        <w:rPr>
          <w:rFonts w:ascii="Arial" w:eastAsia="Times New Roman" w:hAnsi="Arial" w:cs="Arial"/>
          <w:sz w:val="28"/>
          <w:szCs w:val="28"/>
        </w:rPr>
        <w:t>Pt</w:t>
      </w:r>
      <w:proofErr w:type="spellEnd"/>
      <w:r w:rsidRPr="008E7255">
        <w:rPr>
          <w:rFonts w:ascii="Arial" w:eastAsia="Times New Roman" w:hAnsi="Arial" w:cs="Arial"/>
          <w:sz w:val="28"/>
          <w:szCs w:val="28"/>
        </w:rPr>
        <w:t xml:space="preserve">. Tyto kovy rozpouští </w:t>
      </w:r>
      <w:r w:rsidRPr="008E7255">
        <w:rPr>
          <w:rFonts w:ascii="Arial" w:eastAsia="Times New Roman" w:hAnsi="Arial" w:cs="Arial"/>
          <w:sz w:val="28"/>
          <w:szCs w:val="28"/>
          <w:u w:val="single"/>
        </w:rPr>
        <w:t>lučavka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   </w:t>
      </w:r>
      <w:r w:rsidRPr="008E7255">
        <w:rPr>
          <w:rFonts w:ascii="Arial" w:eastAsia="Times New Roman" w:hAnsi="Arial" w:cs="Arial"/>
          <w:sz w:val="28"/>
          <w:szCs w:val="28"/>
          <w:u w:val="single"/>
        </w:rPr>
        <w:t>královská</w:t>
      </w:r>
      <w:r w:rsidRPr="008E7255">
        <w:rPr>
          <w:rFonts w:ascii="Arial" w:eastAsia="Times New Roman" w:hAnsi="Arial" w:cs="Arial"/>
          <w:sz w:val="28"/>
          <w:szCs w:val="28"/>
        </w:rPr>
        <w:t xml:space="preserve"> = směs  HNO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</w:t>
      </w:r>
      <w:r w:rsidRPr="008E7255">
        <w:rPr>
          <w:rFonts w:ascii="Arial" w:eastAsia="Times New Roman" w:hAnsi="Arial" w:cs="Arial"/>
          <w:sz w:val="28"/>
          <w:szCs w:val="28"/>
        </w:rPr>
        <w:t xml:space="preserve">: </w:t>
      </w:r>
      <w:proofErr w:type="spellStart"/>
      <w:r w:rsidRPr="008E7255">
        <w:rPr>
          <w:rFonts w:ascii="Arial" w:eastAsia="Times New Roman" w:hAnsi="Arial" w:cs="Arial"/>
          <w:sz w:val="28"/>
          <w:szCs w:val="28"/>
        </w:rPr>
        <w:t>HCl</w:t>
      </w:r>
      <w:proofErr w:type="spellEnd"/>
      <w:r w:rsidRPr="008E7255">
        <w:rPr>
          <w:rFonts w:ascii="Arial" w:eastAsia="Times New Roman" w:hAnsi="Arial" w:cs="Arial"/>
          <w:sz w:val="28"/>
          <w:szCs w:val="28"/>
        </w:rPr>
        <w:t xml:space="preserve"> v poměru 1:3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Xantoproteinová reakce – reakce HNO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</w:t>
      </w:r>
      <w:r w:rsidRPr="008E7255">
        <w:rPr>
          <w:rFonts w:ascii="Arial" w:eastAsia="Times New Roman" w:hAnsi="Arial" w:cs="Arial"/>
          <w:sz w:val="28"/>
          <w:szCs w:val="28"/>
        </w:rPr>
        <w:t xml:space="preserve"> + bílkoviny = žlutá barva 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 xml:space="preserve">              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HNO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</w:t>
      </w:r>
      <w:r w:rsidRPr="008E7255">
        <w:rPr>
          <w:rFonts w:ascii="Arial" w:eastAsia="Times New Roman" w:hAnsi="Arial" w:cs="Arial"/>
          <w:sz w:val="28"/>
          <w:szCs w:val="28"/>
        </w:rPr>
        <w:t xml:space="preserve"> se používá k důkazu bílkovin!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Průmyslová výroba HNO</w:t>
      </w:r>
      <w:r w:rsidRPr="008E7255">
        <w:rPr>
          <w:rFonts w:ascii="Arial" w:eastAsia="Times New Roman" w:hAnsi="Arial" w:cs="Arial"/>
          <w:sz w:val="28"/>
          <w:szCs w:val="28"/>
          <w:u w:val="single"/>
          <w:vertAlign w:val="subscript"/>
        </w:rPr>
        <w:t>3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t>:</w:t>
      </w:r>
    </w:p>
    <w:p w:rsidR="008E7255" w:rsidRPr="008E7255" w:rsidRDefault="008E7255" w:rsidP="008E7255">
      <w:pPr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4 NH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</w:t>
      </w:r>
      <w:r w:rsidRPr="008E7255">
        <w:rPr>
          <w:rFonts w:ascii="Arial" w:eastAsia="Times New Roman" w:hAnsi="Arial" w:cs="Arial"/>
          <w:sz w:val="28"/>
          <w:szCs w:val="28"/>
        </w:rPr>
        <w:t>+ 5 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4 NO + 6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 xml:space="preserve">O </w:t>
      </w:r>
    </w:p>
    <w:p w:rsidR="008E7255" w:rsidRPr="008E7255" w:rsidRDefault="008E7255" w:rsidP="008E7255">
      <w:pPr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2 NO + 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2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 xml:space="preserve"> ( samovolná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reakce)</w:t>
      </w:r>
    </w:p>
    <w:p w:rsidR="008E7255" w:rsidRPr="008E7255" w:rsidRDefault="008E7255" w:rsidP="008E7255">
      <w:pPr>
        <w:numPr>
          <w:ilvl w:val="0"/>
          <w:numId w:val="13"/>
        </w:num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3 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2 </w:t>
      </w:r>
      <w:r w:rsidRPr="008E7255">
        <w:rPr>
          <w:rFonts w:ascii="Arial" w:eastAsia="Times New Roman" w:hAnsi="Arial" w:cs="Arial"/>
          <w:sz w:val="28"/>
          <w:szCs w:val="28"/>
        </w:rPr>
        <w:t>+ H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>2</w:t>
      </w:r>
      <w:r w:rsidRPr="008E7255">
        <w:rPr>
          <w:rFonts w:ascii="Arial" w:eastAsia="Times New Roman" w:hAnsi="Arial" w:cs="Arial"/>
          <w:sz w:val="28"/>
          <w:szCs w:val="28"/>
        </w:rPr>
        <w:t xml:space="preserve">O </w:t>
      </w:r>
      <w:r w:rsidRPr="008E7255">
        <w:rPr>
          <w:rFonts w:ascii="Arial" w:eastAsia="Times New Roman" w:hAnsi="Arial" w:cs="Arial"/>
          <w:sz w:val="28"/>
          <w:szCs w:val="28"/>
        </w:rPr>
        <w:sym w:font="Wingdings" w:char="F0E0"/>
      </w:r>
      <w:r w:rsidRPr="008E7255">
        <w:rPr>
          <w:rFonts w:ascii="Arial" w:eastAsia="Times New Roman" w:hAnsi="Arial" w:cs="Arial"/>
          <w:sz w:val="28"/>
          <w:szCs w:val="28"/>
        </w:rPr>
        <w:t xml:space="preserve"> 2 HNO</w:t>
      </w:r>
      <w:r w:rsidRPr="008E7255">
        <w:rPr>
          <w:rFonts w:ascii="Arial" w:eastAsia="Times New Roman" w:hAnsi="Arial" w:cs="Arial"/>
          <w:sz w:val="28"/>
          <w:szCs w:val="28"/>
          <w:vertAlign w:val="subscript"/>
        </w:rPr>
        <w:t xml:space="preserve">3 </w:t>
      </w:r>
      <w:r w:rsidRPr="008E7255">
        <w:rPr>
          <w:rFonts w:ascii="Arial" w:eastAsia="Times New Roman" w:hAnsi="Arial" w:cs="Arial"/>
          <w:sz w:val="28"/>
          <w:szCs w:val="28"/>
        </w:rPr>
        <w:t xml:space="preserve"> + </w:t>
      </w:r>
      <w:proofErr w:type="gramStart"/>
      <w:r w:rsidRPr="008E7255">
        <w:rPr>
          <w:rFonts w:ascii="Arial" w:eastAsia="Times New Roman" w:hAnsi="Arial" w:cs="Arial"/>
          <w:sz w:val="28"/>
          <w:szCs w:val="28"/>
        </w:rPr>
        <w:t>NO ( zpětné</w:t>
      </w:r>
      <w:proofErr w:type="gramEnd"/>
      <w:r w:rsidRPr="008E7255">
        <w:rPr>
          <w:rFonts w:ascii="Arial" w:eastAsia="Times New Roman" w:hAnsi="Arial" w:cs="Arial"/>
          <w:sz w:val="28"/>
          <w:szCs w:val="28"/>
        </w:rPr>
        <w:t xml:space="preserve"> využití do b)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  <w:u w:val="single"/>
        </w:rPr>
      </w:pPr>
      <w:r w:rsidRPr="008E7255">
        <w:rPr>
          <w:rFonts w:ascii="Arial" w:eastAsia="Times New Roman" w:hAnsi="Arial" w:cs="Arial"/>
          <w:sz w:val="28"/>
          <w:szCs w:val="28"/>
          <w:u w:val="single"/>
        </w:rPr>
        <w:t>Použití:</w:t>
      </w:r>
    </w:p>
    <w:p w:rsidR="008E7255" w:rsidRPr="008E7255" w:rsidRDefault="008E7255" w:rsidP="008E7255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  <w:r w:rsidRPr="008E7255">
        <w:rPr>
          <w:rFonts w:ascii="Arial" w:eastAsia="Times New Roman" w:hAnsi="Arial" w:cs="Arial"/>
          <w:sz w:val="28"/>
          <w:szCs w:val="28"/>
        </w:rPr>
        <w:t>Výroba výbušnin, průmyslových hnojiv (ledky); léčiv; plastů; barviv; …</w:t>
      </w:r>
    </w:p>
    <w:p w:rsidR="0017088D" w:rsidRDefault="0017088D" w:rsidP="00367611">
      <w:pPr>
        <w:spacing w:after="0" w:line="240" w:lineRule="auto"/>
        <w:jc w:val="center"/>
        <w:rPr>
          <w:rFonts w:ascii="Arial" w:eastAsia="Times New Roman" w:hAnsi="Arial" w:cs="Arial"/>
          <w:b/>
          <w:sz w:val="36"/>
          <w:szCs w:val="28"/>
          <w:u w:val="single"/>
          <w:lang w:eastAsia="cs-CZ"/>
        </w:rPr>
      </w:pPr>
    </w:p>
    <w:p w:rsidR="00436B86" w:rsidRDefault="00436B86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Default="008E7255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Default="008E7255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Default="008E7255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Default="008E7255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8E7255" w:rsidRPr="00436B86" w:rsidRDefault="008E7255" w:rsidP="00436B86">
      <w:pPr>
        <w:spacing w:after="0" w:line="240" w:lineRule="auto"/>
        <w:rPr>
          <w:rFonts w:ascii="Arial" w:eastAsia="Times New Roman" w:hAnsi="Arial" w:cs="Arial"/>
          <w:sz w:val="28"/>
          <w:szCs w:val="28"/>
        </w:rPr>
      </w:pPr>
    </w:p>
    <w:p w:rsidR="009F6F6F" w:rsidRPr="00367611" w:rsidRDefault="003116E5" w:rsidP="009F6F6F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>Kyseliny</w:t>
      </w:r>
      <w:r w:rsidR="009F6F6F" w:rsidRPr="00367611">
        <w:rPr>
          <w:rFonts w:ascii="Times New Roman" w:eastAsia="Times New Roman" w:hAnsi="Times New Roman" w:cs="Times New Roman"/>
          <w:i/>
          <w:iCs/>
          <w:sz w:val="36"/>
          <w:szCs w:val="24"/>
          <w:u w:val="single"/>
          <w:lang w:eastAsia="cs-CZ"/>
        </w:rPr>
        <w:t xml:space="preserve"> – opakování:</w:t>
      </w:r>
    </w:p>
    <w:p w:rsidR="00367611" w:rsidRDefault="00367611" w:rsidP="00EE7094"/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1.)</w:t>
      </w:r>
      <w:r w:rsidR="0025588E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Co uvolňují molekuly kyselin ve vodném prostředí</w:t>
      </w: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? </w:t>
      </w:r>
    </w:p>
    <w:p w:rsidR="00E065BC" w:rsidRDefault="0025588E" w:rsidP="0025588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2.) Jakou maximální koncentraci má kyselina sírová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25588E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3.) Jak ředíme kyseliny</w:t>
      </w:r>
      <w:r w:rsidR="00E065BC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83735D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4.)</w:t>
      </w:r>
      <w:r w:rsidR="0025588E"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 Co znamená, že má kyselina sírová dehydratační vlastnosti</w:t>
      </w:r>
      <w:r w:rsidR="0083735D">
        <w:rPr>
          <w:rFonts w:ascii="Times New Roman" w:eastAsia="Times New Roman" w:hAnsi="Times New Roman" w:cs="Times New Roman"/>
          <w:sz w:val="36"/>
          <w:szCs w:val="24"/>
          <w:lang w:eastAsia="cs-CZ"/>
        </w:rPr>
        <w:t>?</w:t>
      </w:r>
    </w:p>
    <w:p w:rsidR="00E065BC" w:rsidRDefault="0025588E" w:rsidP="0025588E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5.) Která kyselina se využívá k důkazu bílkovin?</w:t>
      </w:r>
    </w:p>
    <w:p w:rsidR="00E065BC" w:rsidRPr="00E8003C" w:rsidRDefault="003F607D" w:rsidP="003F607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6.) Která kyselina je součásti žaludečních šťáv člověka?</w:t>
      </w:r>
    </w:p>
    <w:p w:rsidR="00E065BC" w:rsidRDefault="00E065BC" w:rsidP="0083735D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 xml:space="preserve">7.) </w:t>
      </w:r>
      <w:r w:rsidR="003F607D">
        <w:rPr>
          <w:rFonts w:ascii="Times New Roman" w:eastAsia="Times New Roman" w:hAnsi="Times New Roman" w:cs="Times New Roman"/>
          <w:sz w:val="36"/>
          <w:szCs w:val="24"/>
          <w:lang w:eastAsia="cs-CZ"/>
        </w:rPr>
        <w:t>Napiš alespoň 3 možnosti využití kyseliny sírové.</w:t>
      </w:r>
    </w:p>
    <w:p w:rsidR="00E065BC" w:rsidRDefault="003F607D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8.) Co to je lučavka královská?</w:t>
      </w:r>
    </w:p>
    <w:p w:rsidR="00E8003C" w:rsidRDefault="00E8003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24"/>
          <w:lang w:eastAsia="cs-CZ"/>
        </w:rPr>
        <w:t>……………………………………………………………………….</w:t>
      </w:r>
    </w:p>
    <w:p w:rsidR="00E065BC" w:rsidRDefault="00E065B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8003C" w:rsidRDefault="00E8003C" w:rsidP="00E065BC">
      <w:pPr>
        <w:spacing w:after="0" w:line="240" w:lineRule="auto"/>
        <w:rPr>
          <w:rFonts w:ascii="Times New Roman" w:eastAsia="Times New Roman" w:hAnsi="Times New Roman" w:cs="Times New Roman"/>
          <w:sz w:val="36"/>
          <w:szCs w:val="24"/>
          <w:lang w:eastAsia="cs-CZ"/>
        </w:rPr>
      </w:pPr>
    </w:p>
    <w:p w:rsidR="00E065BC" w:rsidRDefault="003116E5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</w:pPr>
      <w:r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>Kyseliny</w:t>
      </w:r>
      <w:r w:rsidR="00E065BC">
        <w:rPr>
          <w:rFonts w:ascii="Times New Roman" w:eastAsia="Times New Roman" w:hAnsi="Times New Roman" w:cs="Times New Roman"/>
          <w:i/>
          <w:sz w:val="36"/>
          <w:szCs w:val="24"/>
          <w:u w:val="single"/>
          <w:lang w:eastAsia="cs-CZ"/>
        </w:rPr>
        <w:t xml:space="preserve"> – odpovědi:</w:t>
      </w:r>
    </w:p>
    <w:p w:rsidR="00E065BC" w:rsidRDefault="00E065BC" w:rsidP="00E065BC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7C0823" w:rsidRDefault="0025588E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Kationty vodíku (kationty </w:t>
      </w:r>
      <w:proofErr w:type="spellStart"/>
      <w:r>
        <w:rPr>
          <w:rFonts w:ascii="Times New Roman" w:hAnsi="Times New Roman" w:cs="Times New Roman"/>
          <w:sz w:val="36"/>
          <w:szCs w:val="36"/>
        </w:rPr>
        <w:t>oxoniové</w:t>
      </w:r>
      <w:proofErr w:type="spellEnd"/>
      <w:r>
        <w:rPr>
          <w:rFonts w:ascii="Times New Roman" w:hAnsi="Times New Roman" w:cs="Times New Roman"/>
          <w:sz w:val="36"/>
          <w:szCs w:val="36"/>
        </w:rPr>
        <w:t>).</w:t>
      </w:r>
    </w:p>
    <w:p w:rsidR="00E065BC" w:rsidRDefault="0025588E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98%.</w:t>
      </w:r>
    </w:p>
    <w:p w:rsidR="00E065BC" w:rsidRDefault="0025588E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Pomalu a opatrně naléváme kyselinu do vody (KV)</w:t>
      </w:r>
      <w:r w:rsidR="00E065B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065BC" w:rsidRDefault="0025588E" w:rsidP="00E065BC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Odebírá organickým látkám vodu (tyto látky 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uhelnatějí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</w:t>
      </w:r>
      <w:r w:rsidR="00E065BC" w:rsidRPr="007C0823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7C0823" w:rsidRPr="007C0823" w:rsidRDefault="0025588E" w:rsidP="007C0823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Kyselina dusičná (HNO</w:t>
      </w:r>
      <w:r w:rsidR="003F607D">
        <w:rPr>
          <w:rFonts w:ascii="Times New Roman" w:eastAsia="Times New Roman" w:hAnsi="Times New Roman" w:cs="Times New Roman"/>
          <w:sz w:val="36"/>
          <w:szCs w:val="36"/>
          <w:vertAlign w:val="subscript"/>
          <w:lang w:eastAsia="cs-CZ"/>
        </w:rPr>
        <w:t>3</w:t>
      </w:r>
      <w:r w:rsidR="003F607D">
        <w:rPr>
          <w:rFonts w:ascii="Times New Roman" w:eastAsia="Times New Roman" w:hAnsi="Times New Roman" w:cs="Times New Roman"/>
          <w:sz w:val="36"/>
          <w:szCs w:val="36"/>
          <w:lang w:eastAsia="cs-CZ"/>
        </w:rPr>
        <w:t>)</w:t>
      </w:r>
      <w:r w:rsidR="00E8003C">
        <w:rPr>
          <w:rFonts w:ascii="Times New Roman" w:eastAsia="Times New Roman" w:hAnsi="Times New Roman" w:cs="Times New Roman"/>
          <w:sz w:val="36"/>
          <w:szCs w:val="36"/>
          <w:lang w:eastAsia="cs-CZ"/>
        </w:rPr>
        <w:t>.</w:t>
      </w:r>
    </w:p>
    <w:p w:rsidR="00E8003C" w:rsidRPr="00E8003C" w:rsidRDefault="003F607D" w:rsidP="00E065BC">
      <w:pPr>
        <w:pStyle w:val="Odstavecseseznamem"/>
        <w:numPr>
          <w:ilvl w:val="0"/>
          <w:numId w:val="8"/>
        </w:numPr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Kyselina chlorovodíková (</w:t>
      </w:r>
      <w:proofErr w:type="spellStart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HCl</w:t>
      </w:r>
      <w:proofErr w:type="spellEnd"/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>).</w:t>
      </w:r>
    </w:p>
    <w:p w:rsidR="00E8003C" w:rsidRPr="003F607D" w:rsidRDefault="003F607D" w:rsidP="003F607D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Např.: Výroba hnojiv (superfosfáty), barviv, pigmentů, </w:t>
      </w:r>
      <w:r w:rsidRPr="003F607D">
        <w:rPr>
          <w:rFonts w:ascii="Times New Roman" w:eastAsia="Times New Roman" w:hAnsi="Times New Roman" w:cs="Times New Roman"/>
          <w:sz w:val="36"/>
          <w:szCs w:val="36"/>
          <w:lang w:eastAsia="cs-CZ"/>
        </w:rPr>
        <w:t>výbušnin, plastů,</w:t>
      </w:r>
      <w:r>
        <w:rPr>
          <w:rFonts w:ascii="Times New Roman" w:eastAsia="Times New Roman" w:hAnsi="Times New Roman" w:cs="Times New Roman"/>
          <w:sz w:val="36"/>
          <w:szCs w:val="36"/>
          <w:lang w:eastAsia="cs-CZ"/>
        </w:rPr>
        <w:t xml:space="preserve"> </w:t>
      </w:r>
      <w:r w:rsidRPr="003F607D">
        <w:rPr>
          <w:rFonts w:ascii="Times New Roman" w:eastAsia="Times New Roman" w:hAnsi="Times New Roman" w:cs="Times New Roman"/>
          <w:sz w:val="36"/>
          <w:szCs w:val="36"/>
          <w:lang w:eastAsia="cs-CZ"/>
        </w:rPr>
        <w:t>vláken,…</w:t>
      </w:r>
    </w:p>
    <w:p w:rsidR="00E065BC" w:rsidRPr="003F607D" w:rsidRDefault="003F607D" w:rsidP="00E065BC">
      <w:pPr>
        <w:pStyle w:val="Odstavecseseznamem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36"/>
          <w:szCs w:val="36"/>
          <w:lang w:eastAsia="cs-CZ"/>
        </w:rPr>
      </w:pPr>
      <w:r>
        <w:rPr>
          <w:rFonts w:ascii="Times New Roman" w:eastAsia="Times New Roman" w:hAnsi="Times New Roman" w:cs="Times New Roman"/>
          <w:sz w:val="36"/>
          <w:szCs w:val="36"/>
        </w:rPr>
        <w:t>S</w:t>
      </w:r>
      <w:r w:rsidRPr="003F607D">
        <w:rPr>
          <w:rFonts w:ascii="Times New Roman" w:eastAsia="Times New Roman" w:hAnsi="Times New Roman" w:cs="Times New Roman"/>
          <w:sz w:val="36"/>
          <w:szCs w:val="36"/>
        </w:rPr>
        <w:t>měs  HNO</w:t>
      </w:r>
      <w:r w:rsidRPr="003F607D">
        <w:rPr>
          <w:rFonts w:ascii="Times New Roman" w:eastAsia="Times New Roman" w:hAnsi="Times New Roman" w:cs="Times New Roman"/>
          <w:sz w:val="36"/>
          <w:szCs w:val="36"/>
          <w:vertAlign w:val="subscript"/>
        </w:rPr>
        <w:t xml:space="preserve">3 </w:t>
      </w:r>
      <w:r w:rsidRPr="003F607D">
        <w:rPr>
          <w:rFonts w:ascii="Times New Roman" w:eastAsia="Times New Roman" w:hAnsi="Times New Roman" w:cs="Times New Roman"/>
          <w:sz w:val="36"/>
          <w:szCs w:val="36"/>
        </w:rPr>
        <w:t xml:space="preserve">: </w:t>
      </w:r>
      <w:proofErr w:type="spellStart"/>
      <w:r w:rsidRPr="003F607D">
        <w:rPr>
          <w:rFonts w:ascii="Times New Roman" w:eastAsia="Times New Roman" w:hAnsi="Times New Roman" w:cs="Times New Roman"/>
          <w:sz w:val="36"/>
          <w:szCs w:val="36"/>
        </w:rPr>
        <w:t>HCl</w:t>
      </w:r>
      <w:proofErr w:type="spellEnd"/>
      <w:r w:rsidRPr="003F607D">
        <w:rPr>
          <w:rFonts w:ascii="Times New Roman" w:eastAsia="Times New Roman" w:hAnsi="Times New Roman" w:cs="Times New Roman"/>
          <w:sz w:val="36"/>
          <w:szCs w:val="36"/>
        </w:rPr>
        <w:t xml:space="preserve"> v poměru 1:3</w:t>
      </w:r>
      <w:r>
        <w:rPr>
          <w:rFonts w:ascii="Times New Roman" w:eastAsia="Times New Roman" w:hAnsi="Times New Roman" w:cs="Times New Roman"/>
          <w:sz w:val="36"/>
          <w:szCs w:val="36"/>
        </w:rPr>
        <w:t>.</w:t>
      </w:r>
    </w:p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p w:rsidR="00367611" w:rsidRDefault="00367611" w:rsidP="00EE7094"/>
    <w:sectPr w:rsidR="00367611" w:rsidSect="0089739E">
      <w:pgSz w:w="11906" w:h="16838"/>
      <w:pgMar w:top="709" w:right="851" w:bottom="73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E2FE2"/>
    <w:multiLevelType w:val="hybridMultilevel"/>
    <w:tmpl w:val="65C84028"/>
    <w:lvl w:ilvl="0" w:tplc="D46CDE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4C8D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FBACB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098BF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1764E4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3BC010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B6E7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6566A8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E4A9A9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753B38"/>
    <w:multiLevelType w:val="hybridMultilevel"/>
    <w:tmpl w:val="7BBC48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0374BEC"/>
    <w:multiLevelType w:val="hybridMultilevel"/>
    <w:tmpl w:val="03B6DD4A"/>
    <w:lvl w:ilvl="0" w:tplc="6A103E5E">
      <w:start w:val="1"/>
      <w:numFmt w:val="lowerLetter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17566B48"/>
    <w:multiLevelType w:val="hybridMultilevel"/>
    <w:tmpl w:val="E9AC0AE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4169EE"/>
    <w:multiLevelType w:val="hybridMultilevel"/>
    <w:tmpl w:val="3CC0E9A8"/>
    <w:lvl w:ilvl="0" w:tplc="8000FB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10428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E1622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CF21B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17281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D34A7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D466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08613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4D8AB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2BEA5AB9"/>
    <w:multiLevelType w:val="hybridMultilevel"/>
    <w:tmpl w:val="7DBE60F6"/>
    <w:lvl w:ilvl="0" w:tplc="5CE4FF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37860E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1720AB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57252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C2C935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E14A34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14A15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32298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E2868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CE25E9"/>
    <w:multiLevelType w:val="hybridMultilevel"/>
    <w:tmpl w:val="BD76C99E"/>
    <w:lvl w:ilvl="0" w:tplc="2B140FD4">
      <w:start w:val="1"/>
      <w:numFmt w:val="decimal"/>
      <w:lvlText w:val="%1.)"/>
      <w:lvlJc w:val="left"/>
      <w:pPr>
        <w:ind w:left="1146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>
    <w:nsid w:val="5B1D288D"/>
    <w:multiLevelType w:val="hybridMultilevel"/>
    <w:tmpl w:val="71E855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C6459E"/>
    <w:multiLevelType w:val="hybridMultilevel"/>
    <w:tmpl w:val="ECD2E740"/>
    <w:lvl w:ilvl="0" w:tplc="1B74815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4AF4ED9"/>
    <w:multiLevelType w:val="hybridMultilevel"/>
    <w:tmpl w:val="4E66FDCC"/>
    <w:lvl w:ilvl="0" w:tplc="2E76E1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C38FF6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36A18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022C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48E51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F0062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BF68AD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BA6471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33A8F3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4F3C73"/>
    <w:multiLevelType w:val="hybridMultilevel"/>
    <w:tmpl w:val="4A003C6A"/>
    <w:lvl w:ilvl="0" w:tplc="8F088F9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F17C0E"/>
    <w:multiLevelType w:val="hybridMultilevel"/>
    <w:tmpl w:val="DCF67F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7"/>
  </w:num>
  <w:num w:numId="3">
    <w:abstractNumId w:val="9"/>
  </w:num>
  <w:num w:numId="4">
    <w:abstractNumId w:val="0"/>
  </w:num>
  <w:num w:numId="5">
    <w:abstractNumId w:val="5"/>
  </w:num>
  <w:num w:numId="6">
    <w:abstractNumId w:val="10"/>
  </w:num>
  <w:num w:numId="7">
    <w:abstractNumId w:val="6"/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</w:num>
  <w:num w:numId="10">
    <w:abstractNumId w:val="11"/>
  </w:num>
  <w:num w:numId="11">
    <w:abstractNumId w:val="8"/>
  </w:num>
  <w:num w:numId="12">
    <w:abstractNumId w:val="3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CDD"/>
    <w:rsid w:val="000915B6"/>
    <w:rsid w:val="000A09B6"/>
    <w:rsid w:val="000B3F3C"/>
    <w:rsid w:val="000E2534"/>
    <w:rsid w:val="000F3745"/>
    <w:rsid w:val="000F5AF7"/>
    <w:rsid w:val="00112F1B"/>
    <w:rsid w:val="001648B2"/>
    <w:rsid w:val="0017088D"/>
    <w:rsid w:val="0017277F"/>
    <w:rsid w:val="001A78D3"/>
    <w:rsid w:val="001B30F9"/>
    <w:rsid w:val="001E7FD9"/>
    <w:rsid w:val="0021226F"/>
    <w:rsid w:val="0025588E"/>
    <w:rsid w:val="00261B33"/>
    <w:rsid w:val="002629B1"/>
    <w:rsid w:val="002644E6"/>
    <w:rsid w:val="002665B3"/>
    <w:rsid w:val="00272D45"/>
    <w:rsid w:val="002C570C"/>
    <w:rsid w:val="003116E5"/>
    <w:rsid w:val="00367611"/>
    <w:rsid w:val="003A70C6"/>
    <w:rsid w:val="003E75DD"/>
    <w:rsid w:val="003F607D"/>
    <w:rsid w:val="00415CF8"/>
    <w:rsid w:val="00422692"/>
    <w:rsid w:val="00436B86"/>
    <w:rsid w:val="00483C61"/>
    <w:rsid w:val="00513BB4"/>
    <w:rsid w:val="005516FE"/>
    <w:rsid w:val="0058062A"/>
    <w:rsid w:val="005B5569"/>
    <w:rsid w:val="005F4E1E"/>
    <w:rsid w:val="00612591"/>
    <w:rsid w:val="00636ADC"/>
    <w:rsid w:val="006647D2"/>
    <w:rsid w:val="006F6916"/>
    <w:rsid w:val="00710A56"/>
    <w:rsid w:val="00732741"/>
    <w:rsid w:val="00775B3F"/>
    <w:rsid w:val="007A0B4B"/>
    <w:rsid w:val="007C0823"/>
    <w:rsid w:val="007D74AD"/>
    <w:rsid w:val="00800F7B"/>
    <w:rsid w:val="00822130"/>
    <w:rsid w:val="0083735D"/>
    <w:rsid w:val="0089739E"/>
    <w:rsid w:val="008A4BDA"/>
    <w:rsid w:val="008B2DB0"/>
    <w:rsid w:val="008B6366"/>
    <w:rsid w:val="008E7255"/>
    <w:rsid w:val="00920095"/>
    <w:rsid w:val="0093131C"/>
    <w:rsid w:val="00961ECD"/>
    <w:rsid w:val="00976769"/>
    <w:rsid w:val="009D66B1"/>
    <w:rsid w:val="009E0EB5"/>
    <w:rsid w:val="009F6F6F"/>
    <w:rsid w:val="00AA7C49"/>
    <w:rsid w:val="00AF0C9D"/>
    <w:rsid w:val="00AF7EAF"/>
    <w:rsid w:val="00B578A9"/>
    <w:rsid w:val="00B765C0"/>
    <w:rsid w:val="00BC21EB"/>
    <w:rsid w:val="00C174F9"/>
    <w:rsid w:val="00C30FC1"/>
    <w:rsid w:val="00C42E74"/>
    <w:rsid w:val="00C51AEA"/>
    <w:rsid w:val="00C70631"/>
    <w:rsid w:val="00C85CDD"/>
    <w:rsid w:val="00C9776A"/>
    <w:rsid w:val="00CA6007"/>
    <w:rsid w:val="00CB46EC"/>
    <w:rsid w:val="00D053FA"/>
    <w:rsid w:val="00D064DC"/>
    <w:rsid w:val="00D15848"/>
    <w:rsid w:val="00D16172"/>
    <w:rsid w:val="00D33913"/>
    <w:rsid w:val="00D55735"/>
    <w:rsid w:val="00D63659"/>
    <w:rsid w:val="00D71D80"/>
    <w:rsid w:val="00DA5420"/>
    <w:rsid w:val="00DB0526"/>
    <w:rsid w:val="00DB25E2"/>
    <w:rsid w:val="00DC072F"/>
    <w:rsid w:val="00E065BC"/>
    <w:rsid w:val="00E31B11"/>
    <w:rsid w:val="00E8003C"/>
    <w:rsid w:val="00E97C2A"/>
    <w:rsid w:val="00EC0F98"/>
    <w:rsid w:val="00EE7094"/>
    <w:rsid w:val="00F00225"/>
    <w:rsid w:val="00F442EA"/>
    <w:rsid w:val="00F45000"/>
    <w:rsid w:val="00FA1265"/>
    <w:rsid w:val="00FA7702"/>
    <w:rsid w:val="00FB4B89"/>
    <w:rsid w:val="00FE4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13B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13BB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FE49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FE4904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2">
    <w:name w:val="Light Shading Accent 2"/>
    <w:basedOn w:val="Normlntabulka"/>
    <w:uiPriority w:val="60"/>
    <w:rsid w:val="00FE490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tlstnovnzvraznn3">
    <w:name w:val="Light Shading Accent 3"/>
    <w:basedOn w:val="Normlntabulka"/>
    <w:uiPriority w:val="60"/>
    <w:rsid w:val="00FE4904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tlstnovnzvraznn4">
    <w:name w:val="Light Shading Accent 4"/>
    <w:basedOn w:val="Normlntabulka"/>
    <w:uiPriority w:val="60"/>
    <w:rsid w:val="00FE490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tlstnovnzvraznn5">
    <w:name w:val="Light Shading Accent 5"/>
    <w:basedOn w:val="Normlntabulka"/>
    <w:uiPriority w:val="60"/>
    <w:rsid w:val="00FE4904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tlseznamzvraznn4">
    <w:name w:val="Light List Accent 4"/>
    <w:basedOn w:val="Normlntabulka"/>
    <w:uiPriority w:val="61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Barevnstnovnzvraznn2">
    <w:name w:val="Colorful Shading Accent 2"/>
    <w:basedOn w:val="Normlntabulka"/>
    <w:uiPriority w:val="71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evnmkazvraznn4">
    <w:name w:val="Colorful Grid Accent 4"/>
    <w:basedOn w:val="Normlntabulka"/>
    <w:uiPriority w:val="73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evnseznamzvraznn3">
    <w:name w:val="Colorful List Accent 3"/>
    <w:basedOn w:val="Normlntabulka"/>
    <w:uiPriority w:val="72"/>
    <w:rsid w:val="00FE490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tednmka1">
    <w:name w:val="Medium Grid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vtlstnovn">
    <w:name w:val="Light Shading"/>
    <w:basedOn w:val="Normlntabulka"/>
    <w:uiPriority w:val="60"/>
    <w:rsid w:val="00FE4904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tlmka">
    <w:name w:val="Light Grid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tednmka1zvraznn1">
    <w:name w:val="Medium Grid 1 Accent 1"/>
    <w:basedOn w:val="Normlntabulka"/>
    <w:uiPriority w:val="67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vtlmkazvraznn1">
    <w:name w:val="Light Grid Accent 1"/>
    <w:basedOn w:val="Normlntabulka"/>
    <w:uiPriority w:val="62"/>
    <w:rsid w:val="00FE490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styleId="Odstavecseseznamem">
    <w:name w:val="List Paragraph"/>
    <w:basedOn w:val="Normln"/>
    <w:uiPriority w:val="34"/>
    <w:qFormat/>
    <w:rsid w:val="00422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62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63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73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27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5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5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132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0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1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4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8C209C-3242-4EA5-9AE5-5850E9032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1</Pages>
  <Words>766</Words>
  <Characters>4522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profesor</cp:lastModifiedBy>
  <cp:revision>48</cp:revision>
  <cp:lastPrinted>2012-05-14T08:06:00Z</cp:lastPrinted>
  <dcterms:created xsi:type="dcterms:W3CDTF">2012-02-28T19:35:00Z</dcterms:created>
  <dcterms:modified xsi:type="dcterms:W3CDTF">2013-06-30T16:49:00Z</dcterms:modified>
</cp:coreProperties>
</file>