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1" w:rsidRPr="00A944E1" w:rsidRDefault="00A944E1" w:rsidP="00A944E1">
      <w:pPr>
        <w:rPr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EAB8CF2" wp14:editId="2233D85A">
            <wp:extent cx="4286248" cy="952500"/>
            <wp:effectExtent l="0" t="0" r="635" b="0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135" cy="9540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944E1" w:rsidRPr="00A944E1" w:rsidRDefault="00A944E1">
      <w:pPr>
        <w:rPr>
          <w:color w:val="FF0000"/>
          <w:sz w:val="32"/>
          <w:szCs w:val="32"/>
        </w:rPr>
      </w:pPr>
    </w:p>
    <w:tbl>
      <w:tblPr>
        <w:tblpPr w:leftFromText="141" w:rightFromText="141" w:vertAnchor="page" w:horzAnchor="margin" w:tblpXSpec="center" w:tblpY="4516"/>
        <w:tblW w:w="105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4"/>
        <w:gridCol w:w="8501"/>
      </w:tblGrid>
      <w:tr w:rsidR="00A944E1" w:rsidTr="00A944E1">
        <w:trPr>
          <w:trHeight w:val="62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2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A944E1" w:rsidRDefault="00A944E1" w:rsidP="00A944E1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A944E1" w:rsidTr="00A944E1">
        <w:trPr>
          <w:trHeight w:val="901"/>
        </w:trPr>
        <w:tc>
          <w:tcPr>
            <w:tcW w:w="23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2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A944E1" w:rsidTr="00A944E1">
        <w:trPr>
          <w:trHeight w:val="788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2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2113C7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2113C7">
              <w:rPr>
                <w:rFonts w:ascii="Arial" w:hAnsi="Arial" w:cs="Arial"/>
                <w:sz w:val="36"/>
                <w:szCs w:val="36"/>
              </w:rPr>
              <w:t>VY_32_INOVACE_338_POROVNÁVÁNÍ_DO_1000</w:t>
            </w:r>
            <w:bookmarkStart w:id="0" w:name="_GoBack"/>
            <w:bookmarkEnd w:id="0"/>
          </w:p>
        </w:tc>
      </w:tr>
      <w:tr w:rsidR="00A944E1" w:rsidTr="00A944E1">
        <w:trPr>
          <w:trHeight w:val="992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2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Procvičování porovnávání čísel do 1000 podle obrázků, řešení slovních úloh, zaokrouhlování trojciferných čísel, řazení čísel podle velikosti, porovnávání čísel pomocí znamének</w:t>
            </w:r>
          </w:p>
        </w:tc>
      </w:tr>
      <w:tr w:rsidR="00A944E1" w:rsidTr="00A944E1">
        <w:trPr>
          <w:trHeight w:val="977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2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A944E1" w:rsidRDefault="00A944E1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br w:type="page"/>
      </w:r>
    </w:p>
    <w:tbl>
      <w:tblPr>
        <w:tblpPr w:leftFromText="141" w:rightFromText="141" w:horzAnchor="margin" w:tblpXSpec="right" w:tblpY="255"/>
        <w:tblW w:w="96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8126"/>
      </w:tblGrid>
      <w:tr w:rsidR="00A944E1" w:rsidTr="00A944E1">
        <w:trPr>
          <w:trHeight w:val="6386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8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procvičování porovnávání čísel do 1000 v předmětu matematika pro 3. ročník.</w:t>
            </w:r>
          </w:p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  porovnávají ceny věcí a možnost jejich nákupu.</w:t>
            </w:r>
          </w:p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Zaokrouhlují trojciferná čísla.</w:t>
            </w:r>
          </w:p>
          <w:p w:rsidR="00A944E1" w:rsidRDefault="00A944E1" w:rsidP="00A944E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 porovnávají čísla pomocí znamének, řeší slovní úlohu, doplňují chybějící číslo do číselné řady. Doplněná čísla potom navzájem porovnávají.</w:t>
            </w:r>
          </w:p>
        </w:tc>
      </w:tr>
    </w:tbl>
    <w:p w:rsidR="00A944E1" w:rsidRDefault="00A944E1">
      <w:pPr>
        <w:rPr>
          <w:color w:val="FF0000"/>
          <w:sz w:val="32"/>
          <w:szCs w:val="32"/>
        </w:rPr>
      </w:pPr>
    </w:p>
    <w:p w:rsidR="00A944E1" w:rsidRDefault="00A944E1">
      <w:pPr>
        <w:rPr>
          <w:color w:val="FF0000"/>
          <w:sz w:val="32"/>
          <w:szCs w:val="32"/>
        </w:rPr>
      </w:pPr>
    </w:p>
    <w:p w:rsidR="00A944E1" w:rsidRDefault="00A944E1" w:rsidP="00A944E1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09.02.2012</w:t>
      </w:r>
    </w:p>
    <w:p w:rsidR="00A944E1" w:rsidRDefault="00A944E1" w:rsidP="00A944E1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A944E1" w:rsidRDefault="00A944E1" w:rsidP="00A944E1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porovnávání čísel, zaokrouhlování</w:t>
      </w:r>
    </w:p>
    <w:p w:rsidR="00A944E1" w:rsidRDefault="00A944E1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br w:type="page"/>
      </w:r>
    </w:p>
    <w:p w:rsidR="00FC435A" w:rsidRPr="008C1A48" w:rsidRDefault="008C1A48" w:rsidP="008C1A48">
      <w:pPr>
        <w:jc w:val="center"/>
        <w:rPr>
          <w:color w:val="FF0000"/>
          <w:sz w:val="72"/>
          <w:szCs w:val="72"/>
        </w:rPr>
      </w:pPr>
      <w:r w:rsidRPr="008C1A48">
        <w:rPr>
          <w:color w:val="FF0000"/>
          <w:sz w:val="72"/>
          <w:szCs w:val="72"/>
        </w:rPr>
        <w:lastRenderedPageBreak/>
        <w:t>Porovnávání do 1000</w:t>
      </w:r>
    </w:p>
    <w:p w:rsidR="008C1A48" w:rsidRPr="008C1A48" w:rsidRDefault="008C1A48">
      <w:pPr>
        <w:jc w:val="center"/>
        <w:rPr>
          <w:color w:val="FF0000"/>
          <w:sz w:val="32"/>
          <w:szCs w:val="32"/>
        </w:rPr>
      </w:pPr>
    </w:p>
    <w:p w:rsidR="008C1A48" w:rsidRDefault="008C1A48" w:rsidP="008C1A48">
      <w:pPr>
        <w:tabs>
          <w:tab w:val="left" w:pos="7335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581150" cy="1819275"/>
            <wp:effectExtent l="0" t="0" r="0" b="9525"/>
            <wp:docPr id="1" name="Obrázek 1" descr="C:\Documents and Settings\Simča.MILOSLAV-68ADF8\Local Settings\Temporary Internet Files\Content.IE5\409HKPDS\MC900251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409HKPDS\MC9002511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       </w:t>
      </w:r>
      <w:r>
        <w:rPr>
          <w:noProof/>
          <w:sz w:val="32"/>
          <w:szCs w:val="32"/>
        </w:rPr>
        <w:drawing>
          <wp:inline distT="0" distB="0" distL="0" distR="0">
            <wp:extent cx="1704975" cy="1581150"/>
            <wp:effectExtent l="0" t="0" r="9525" b="0"/>
            <wp:docPr id="2" name="Obrázek 2" descr="C:\Documents and Settings\Simča.MILOSLAV-68ADF8\Local Settings\Temporary Internet Files\Content.IE5\409HKPDS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409HKPDS\MC9000195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          </w:t>
      </w:r>
      <w:r>
        <w:rPr>
          <w:noProof/>
          <w:sz w:val="32"/>
          <w:szCs w:val="32"/>
        </w:rPr>
        <w:drawing>
          <wp:inline distT="0" distB="0" distL="0" distR="0" wp14:anchorId="724EAEDA" wp14:editId="4F96C72C">
            <wp:extent cx="1438275" cy="1133475"/>
            <wp:effectExtent l="0" t="0" r="9525" b="9525"/>
            <wp:docPr id="3" name="Obrázek 3" descr="C:\Documents and Settings\Simča.MILOSLAV-68ADF8\Local Settings\Temporary Internet Files\Content.IE5\PB7XD8NA\MC9004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PB7XD8NA\MC9004125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ab/>
      </w:r>
    </w:p>
    <w:p w:rsidR="008C1A48" w:rsidRDefault="008C1A48" w:rsidP="008C1A48">
      <w:pPr>
        <w:tabs>
          <w:tab w:val="center" w:pos="4890"/>
        </w:tabs>
        <w:rPr>
          <w:color w:val="FF0000"/>
          <w:sz w:val="40"/>
          <w:szCs w:val="40"/>
        </w:rPr>
      </w:pPr>
      <w:r w:rsidRPr="008C1A48">
        <w:rPr>
          <w:color w:val="FF0000"/>
          <w:sz w:val="40"/>
          <w:szCs w:val="40"/>
        </w:rPr>
        <w:t xml:space="preserve">   356</w:t>
      </w:r>
      <w:r w:rsidRPr="008C1A48">
        <w:rPr>
          <w:b/>
          <w:color w:val="FF0000"/>
          <w:sz w:val="40"/>
          <w:szCs w:val="40"/>
        </w:rPr>
        <w:t xml:space="preserve"> </w:t>
      </w:r>
      <w:r w:rsidRPr="008C1A48">
        <w:rPr>
          <w:color w:val="FF0000"/>
          <w:sz w:val="40"/>
          <w:szCs w:val="40"/>
        </w:rPr>
        <w:t xml:space="preserve">Kč                     </w:t>
      </w:r>
      <w:r>
        <w:rPr>
          <w:color w:val="FF0000"/>
          <w:sz w:val="40"/>
          <w:szCs w:val="40"/>
        </w:rPr>
        <w:t xml:space="preserve"> </w:t>
      </w:r>
      <w:r w:rsidRPr="008C1A48">
        <w:rPr>
          <w:color w:val="FF0000"/>
          <w:sz w:val="40"/>
          <w:szCs w:val="40"/>
        </w:rPr>
        <w:t xml:space="preserve">  284 Kč</w:t>
      </w:r>
      <w:r>
        <w:rPr>
          <w:b/>
          <w:color w:val="FF0000"/>
          <w:sz w:val="40"/>
          <w:szCs w:val="40"/>
        </w:rPr>
        <w:t xml:space="preserve">                      </w:t>
      </w:r>
      <w:r w:rsidRPr="008C1A48">
        <w:rPr>
          <w:color w:val="FF0000"/>
          <w:sz w:val="40"/>
          <w:szCs w:val="40"/>
        </w:rPr>
        <w:t>483 Kč</w:t>
      </w:r>
    </w:p>
    <w:p w:rsidR="008C1A48" w:rsidRDefault="008C1A48" w:rsidP="008C1A48">
      <w:pPr>
        <w:tabs>
          <w:tab w:val="center" w:pos="4890"/>
        </w:tabs>
        <w:rPr>
          <w:color w:val="FF0000"/>
          <w:sz w:val="40"/>
          <w:szCs w:val="40"/>
        </w:rPr>
      </w:pPr>
    </w:p>
    <w:p w:rsidR="008C1A48" w:rsidRDefault="008C1A48" w:rsidP="008C1A48">
      <w:pPr>
        <w:tabs>
          <w:tab w:val="center" w:pos="4890"/>
        </w:tabs>
        <w:rPr>
          <w:color w:val="FF0000"/>
          <w:sz w:val="40"/>
          <w:szCs w:val="40"/>
        </w:rPr>
      </w:pPr>
    </w:p>
    <w:p w:rsidR="008C1A48" w:rsidRDefault="008C1A48" w:rsidP="008C1A48">
      <w:pPr>
        <w:tabs>
          <w:tab w:val="center" w:pos="4890"/>
        </w:tabs>
        <w:rPr>
          <w:color w:val="FF0000"/>
          <w:sz w:val="40"/>
          <w:szCs w:val="40"/>
        </w:rPr>
      </w:pPr>
      <w:r w:rsidRPr="008C1A48">
        <w:rPr>
          <w:noProof/>
          <w:color w:val="FF0000"/>
          <w:sz w:val="40"/>
          <w:szCs w:val="40"/>
        </w:rPr>
        <w:drawing>
          <wp:inline distT="0" distB="0" distL="0" distR="0" wp14:anchorId="7BF71E7D" wp14:editId="5520C431">
            <wp:extent cx="1676400" cy="126682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74765" cy="126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0"/>
          <w:szCs w:val="40"/>
        </w:rPr>
        <w:t xml:space="preserve">             </w:t>
      </w:r>
      <w:r>
        <w:rPr>
          <w:noProof/>
          <w:color w:val="FF0000"/>
          <w:sz w:val="40"/>
          <w:szCs w:val="40"/>
        </w:rPr>
        <w:drawing>
          <wp:inline distT="0" distB="0" distL="0" distR="0" wp14:anchorId="50E3F791" wp14:editId="549D5C54">
            <wp:extent cx="1828800" cy="1200150"/>
            <wp:effectExtent l="0" t="0" r="0" b="0"/>
            <wp:docPr id="5" name="Obrázek 5" descr="C:\Documents and Settings\Simča.MILOSLAV-68ADF8\Local Settings\Temporary Internet Files\Content.IE5\50OHDBXS\MC900308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50OHDBXS\MC90030809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0"/>
          <w:szCs w:val="40"/>
        </w:rPr>
        <w:t xml:space="preserve">      </w:t>
      </w:r>
      <w:r>
        <w:rPr>
          <w:color w:val="FF0000"/>
          <w:sz w:val="40"/>
          <w:szCs w:val="40"/>
        </w:rPr>
        <w:t xml:space="preserve"> </w:t>
      </w:r>
      <w:r>
        <w:rPr>
          <w:noProof/>
          <w:color w:val="FF0000"/>
          <w:sz w:val="40"/>
          <w:szCs w:val="40"/>
        </w:rPr>
        <w:drawing>
          <wp:inline distT="0" distB="0" distL="0" distR="0">
            <wp:extent cx="923925" cy="1266825"/>
            <wp:effectExtent l="0" t="0" r="9525" b="0"/>
            <wp:docPr id="6" name="Obrázek 6" descr="C:\Documents and Settings\Simča.MILOSLAV-68ADF8\Local Settings\Temporary Internet Files\Content.IE5\Y4HGPXVB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imča.MILOSLAV-68ADF8\Local Settings\Temporary Internet Files\Content.IE5\Y4HGPXVB\MC900441732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A48" w:rsidRDefault="008C1A48" w:rsidP="008C1A48">
      <w:pPr>
        <w:rPr>
          <w:sz w:val="40"/>
          <w:szCs w:val="40"/>
        </w:rPr>
      </w:pPr>
    </w:p>
    <w:p w:rsidR="008C1A48" w:rsidRDefault="008C1A48" w:rsidP="008C1A48">
      <w:pPr>
        <w:ind w:firstLine="708"/>
        <w:rPr>
          <w:color w:val="FF0000"/>
          <w:sz w:val="40"/>
          <w:szCs w:val="40"/>
        </w:rPr>
      </w:pPr>
      <w:r w:rsidRPr="008C1A48">
        <w:rPr>
          <w:color w:val="FF0000"/>
          <w:sz w:val="40"/>
          <w:szCs w:val="40"/>
        </w:rPr>
        <w:t>89 Kč</w:t>
      </w:r>
      <w:r>
        <w:rPr>
          <w:color w:val="FF0000"/>
          <w:sz w:val="40"/>
          <w:szCs w:val="40"/>
        </w:rPr>
        <w:t xml:space="preserve">                               26 Kč                      12 Kč</w:t>
      </w:r>
    </w:p>
    <w:p w:rsidR="008C1A48" w:rsidRPr="008C1A48" w:rsidRDefault="008C1A48" w:rsidP="008C1A48">
      <w:pPr>
        <w:rPr>
          <w:sz w:val="40"/>
          <w:szCs w:val="40"/>
        </w:rPr>
      </w:pPr>
    </w:p>
    <w:p w:rsidR="008C1A48" w:rsidRPr="008C1A48" w:rsidRDefault="008C1A48" w:rsidP="008C1A48">
      <w:pPr>
        <w:rPr>
          <w:sz w:val="40"/>
          <w:szCs w:val="40"/>
        </w:rPr>
      </w:pPr>
    </w:p>
    <w:p w:rsidR="008C1A48" w:rsidRDefault="008C1A48" w:rsidP="008C1A48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7B928CD7" wp14:editId="40321775">
            <wp:extent cx="1400175" cy="1514475"/>
            <wp:effectExtent l="0" t="0" r="9525" b="9525"/>
            <wp:docPr id="7" name="Obrázek 7" descr="C:\Documents and Settings\Simča.MILOSLAV-68ADF8\Local Settings\Temporary Internet Files\Content.IE5\PB7XD8NA\MC900320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imča.MILOSLAV-68ADF8\Local Settings\Temporary Internet Files\Content.IE5\PB7XD8NA\MC90032051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t xml:space="preserve">         </w:t>
      </w:r>
      <w:r>
        <w:rPr>
          <w:noProof/>
          <w:sz w:val="40"/>
          <w:szCs w:val="40"/>
        </w:rPr>
        <w:drawing>
          <wp:inline distT="0" distB="0" distL="0" distR="0">
            <wp:extent cx="1828800" cy="962025"/>
            <wp:effectExtent l="0" t="0" r="0" b="9525"/>
            <wp:docPr id="8" name="Obrázek 8" descr="C:\Documents and Settings\Simča.MILOSLAV-68ADF8\Local Settings\Temporary Internet Files\Content.IE5\QCDBO9C3\MC9003793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imča.MILOSLAV-68ADF8\Local Settings\Temporary Internet Files\Content.IE5\QCDBO9C3\MC90037934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t xml:space="preserve">           </w:t>
      </w:r>
      <w:r>
        <w:rPr>
          <w:noProof/>
          <w:sz w:val="40"/>
          <w:szCs w:val="40"/>
        </w:rPr>
        <w:drawing>
          <wp:inline distT="0" distB="0" distL="0" distR="0">
            <wp:extent cx="1200150" cy="1524000"/>
            <wp:effectExtent l="0" t="0" r="0" b="0"/>
            <wp:docPr id="9" name="Obrázek 9" descr="C:\Documents and Settings\Simča.MILOSLAV-68ADF8\Local Settings\Temporary Internet Files\Content.IE5\KUPVYLK0\MC9003536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imča.MILOSLAV-68ADF8\Local Settings\Temporary Internet Files\Content.IE5\KUPVYLK0\MC90035369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A48" w:rsidRDefault="008C1A48" w:rsidP="008C1A48">
      <w:pPr>
        <w:ind w:firstLine="708"/>
        <w:rPr>
          <w:sz w:val="40"/>
          <w:szCs w:val="40"/>
        </w:rPr>
      </w:pPr>
    </w:p>
    <w:p w:rsidR="008C1A48" w:rsidRDefault="008C1A48" w:rsidP="008C1A48">
      <w:pPr>
        <w:rPr>
          <w:color w:val="FF0000"/>
          <w:sz w:val="40"/>
          <w:szCs w:val="40"/>
        </w:rPr>
      </w:pPr>
      <w:r w:rsidRPr="008C1A48">
        <w:rPr>
          <w:color w:val="FF0000"/>
          <w:sz w:val="40"/>
          <w:szCs w:val="40"/>
        </w:rPr>
        <w:t>268 Kč</w:t>
      </w:r>
      <w:r>
        <w:rPr>
          <w:color w:val="FF0000"/>
          <w:sz w:val="40"/>
          <w:szCs w:val="40"/>
        </w:rPr>
        <w:t xml:space="preserve">                               487 Kč                      354 Kč</w:t>
      </w:r>
    </w:p>
    <w:p w:rsidR="008C1A48" w:rsidRDefault="008C1A48" w:rsidP="008C1A48">
      <w:pPr>
        <w:rPr>
          <w:color w:val="FF0000"/>
          <w:sz w:val="40"/>
          <w:szCs w:val="40"/>
        </w:rPr>
      </w:pPr>
    </w:p>
    <w:p w:rsidR="008C1A48" w:rsidRDefault="008C1A48" w:rsidP="008C1A48">
      <w:pPr>
        <w:rPr>
          <w:color w:val="FF0000"/>
          <w:sz w:val="40"/>
          <w:szCs w:val="40"/>
        </w:rPr>
      </w:pPr>
    </w:p>
    <w:p w:rsidR="008C1A48" w:rsidRDefault="008C1A48" w:rsidP="008C1A48">
      <w:pPr>
        <w:rPr>
          <w:sz w:val="32"/>
          <w:szCs w:val="32"/>
        </w:rPr>
      </w:pPr>
      <w:r w:rsidRPr="008C1A48">
        <w:rPr>
          <w:sz w:val="32"/>
          <w:szCs w:val="32"/>
        </w:rPr>
        <w:lastRenderedPageBreak/>
        <w:t xml:space="preserve">1. </w:t>
      </w:r>
      <w:r>
        <w:rPr>
          <w:sz w:val="32"/>
          <w:szCs w:val="32"/>
        </w:rPr>
        <w:t>Pavlík byl s maminkou v obchodě.</w:t>
      </w: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 xml:space="preserve">    Do svého košíku si dal věci, které vidíš na obrázku.</w:t>
      </w: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 xml:space="preserve">    Od babičky dostal </w:t>
      </w:r>
      <w:r w:rsidRPr="008C1A48">
        <w:rPr>
          <w:color w:val="FF0000"/>
          <w:sz w:val="32"/>
          <w:szCs w:val="32"/>
        </w:rPr>
        <w:t>1000</w:t>
      </w:r>
      <w:r>
        <w:rPr>
          <w:sz w:val="32"/>
          <w:szCs w:val="32"/>
        </w:rPr>
        <w:t xml:space="preserve"> Kč.</w:t>
      </w: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 xml:space="preserve">    Jaké věci si může v košíku nechat ? Napiš různé možnosti.</w:t>
      </w: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8C1A48" w:rsidRDefault="008C1A48" w:rsidP="008C1A48">
      <w:pPr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8C1A48" w:rsidRDefault="008C1A48" w:rsidP="008C1A48">
      <w:pPr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8C1A48" w:rsidRDefault="008C1A48" w:rsidP="008C1A48">
      <w:pPr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8C1A48" w:rsidRDefault="008C1A48" w:rsidP="008C1A48">
      <w:pPr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8C1A48" w:rsidRDefault="008C1A48" w:rsidP="008C1A48">
      <w:pPr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>2. Ceny věcí z obrázku zaokrouhli  :</w:t>
      </w: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</w:p>
    <w:tbl>
      <w:tblPr>
        <w:tblpPr w:leftFromText="141" w:rightFromText="141" w:vertAnchor="text" w:tblpY="1"/>
        <w:tblOverlap w:val="never"/>
        <w:tblW w:w="4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0"/>
        <w:gridCol w:w="1120"/>
        <w:gridCol w:w="1160"/>
      </w:tblGrid>
      <w:tr w:rsidR="008C1A48" w:rsidTr="008C1A48">
        <w:trPr>
          <w:trHeight w:val="66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proofErr w:type="spellStart"/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>kašpárek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356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>panenka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>míč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>voskovky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>pravítko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 xml:space="preserve">tužka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 xml:space="preserve">pálky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>flétna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66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Pr="008C1A48" w:rsidRDefault="008C1A48" w:rsidP="008C1A48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8C1A48">
              <w:rPr>
                <w:rFonts w:ascii="Calibri" w:hAnsi="Calibri" w:cs="Calibri"/>
                <w:color w:val="FF0000"/>
                <w:sz w:val="40"/>
                <w:szCs w:val="40"/>
              </w:rPr>
              <w:t>bubínek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</w:tbl>
    <w:p w:rsidR="008C1A48" w:rsidRDefault="008C1A48" w:rsidP="008C1A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          </w:t>
      </w:r>
    </w:p>
    <w:p w:rsidR="008C1A48" w:rsidRDefault="008C1A48" w:rsidP="008C1A48">
      <w:pPr>
        <w:rPr>
          <w:noProof/>
          <w:sz w:val="32"/>
          <w:szCs w:val="32"/>
        </w:rPr>
      </w:pPr>
    </w:p>
    <w:p w:rsidR="008C1A48" w:rsidRDefault="008C1A48" w:rsidP="008C1A48">
      <w:pPr>
        <w:rPr>
          <w:noProof/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     </w:t>
      </w:r>
      <w:r>
        <w:rPr>
          <w:noProof/>
          <w:sz w:val="32"/>
          <w:szCs w:val="32"/>
        </w:rPr>
        <w:drawing>
          <wp:inline distT="0" distB="0" distL="0" distR="0">
            <wp:extent cx="1733550" cy="1828800"/>
            <wp:effectExtent l="0" t="0" r="0" b="0"/>
            <wp:docPr id="10" name="Obrázek 10" descr="C:\Documents and Settings\Simča.MILOSLAV-68ADF8\Local Settings\Temporary Internet Files\Content.IE5\23ET2MPY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imča.MILOSLAV-68ADF8\Local Settings\Temporary Internet Files\Content.IE5\23ET2MPY\MC90044042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 w:type="textWrapping" w:clear="all"/>
      </w: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Porovnávej čísla &lt; , &gt;, =</w:t>
      </w:r>
    </w:p>
    <w:tbl>
      <w:tblPr>
        <w:tblpPr w:leftFromText="141" w:rightFromText="141" w:vertAnchor="text" w:horzAnchor="margin" w:tblpY="767"/>
        <w:tblOverlap w:val="never"/>
        <w:tblW w:w="2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960"/>
        <w:gridCol w:w="980"/>
      </w:tblGrid>
      <w:tr w:rsidR="008C1A48" w:rsidTr="008C1A48">
        <w:trPr>
          <w:trHeight w:val="6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548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122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987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587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755</w:t>
            </w:r>
          </w:p>
        </w:tc>
      </w:tr>
    </w:tbl>
    <w:p w:rsidR="008C1A48" w:rsidRDefault="008C1A48" w:rsidP="008C1A48">
      <w:pPr>
        <w:rPr>
          <w:sz w:val="32"/>
          <w:szCs w:val="32"/>
        </w:rPr>
      </w:pPr>
    </w:p>
    <w:tbl>
      <w:tblPr>
        <w:tblpPr w:leftFromText="141" w:rightFromText="141" w:vertAnchor="text" w:horzAnchor="margin" w:tblpXSpec="center" w:tblpY="384"/>
        <w:tblW w:w="2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960"/>
        <w:gridCol w:w="980"/>
      </w:tblGrid>
      <w:tr w:rsidR="008C1A48" w:rsidTr="008C1A48">
        <w:trPr>
          <w:trHeight w:val="6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211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877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922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321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457</w:t>
            </w:r>
          </w:p>
        </w:tc>
      </w:tr>
    </w:tbl>
    <w:p w:rsidR="008C1A48" w:rsidRPr="008C1A48" w:rsidRDefault="008C1A48" w:rsidP="008C1A48">
      <w:pPr>
        <w:tabs>
          <w:tab w:val="left" w:pos="631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pPr w:leftFromText="141" w:rightFromText="141" w:vertAnchor="text" w:horzAnchor="margin" w:tblpXSpec="right" w:tblpY="-14"/>
        <w:tblW w:w="2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960"/>
        <w:gridCol w:w="980"/>
      </w:tblGrid>
      <w:tr w:rsidR="008C1A48" w:rsidTr="008C1A48">
        <w:trPr>
          <w:trHeight w:val="6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366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376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221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954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768</w:t>
            </w:r>
          </w:p>
        </w:tc>
      </w:tr>
      <w:tr w:rsidR="008C1A48" w:rsidTr="008C1A48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450</w:t>
            </w:r>
          </w:p>
        </w:tc>
      </w:tr>
    </w:tbl>
    <w:p w:rsidR="008C1A48" w:rsidRP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4. Děda koupil v zahradnictví  v pondělí </w:t>
      </w:r>
      <w:r w:rsidRPr="008C1A48">
        <w:rPr>
          <w:color w:val="FF0000"/>
          <w:sz w:val="32"/>
          <w:szCs w:val="32"/>
        </w:rPr>
        <w:t>168</w:t>
      </w:r>
      <w:r>
        <w:rPr>
          <w:sz w:val="32"/>
          <w:szCs w:val="32"/>
        </w:rPr>
        <w:t xml:space="preserve"> jablek, v úterý </w:t>
      </w:r>
      <w:r w:rsidRPr="008C1A48">
        <w:rPr>
          <w:color w:val="FF0000"/>
          <w:sz w:val="32"/>
          <w:szCs w:val="32"/>
        </w:rPr>
        <w:t>253,</w:t>
      </w: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 xml:space="preserve">    ve středu </w:t>
      </w:r>
      <w:r w:rsidRPr="008C1A48">
        <w:rPr>
          <w:color w:val="FF0000"/>
          <w:sz w:val="32"/>
          <w:szCs w:val="32"/>
        </w:rPr>
        <w:t>112,</w:t>
      </w:r>
      <w:r>
        <w:rPr>
          <w:sz w:val="32"/>
          <w:szCs w:val="32"/>
        </w:rPr>
        <w:t xml:space="preserve"> ve čtvrtek </w:t>
      </w:r>
      <w:r w:rsidRPr="008C1A48">
        <w:rPr>
          <w:color w:val="FF0000"/>
          <w:sz w:val="32"/>
          <w:szCs w:val="32"/>
        </w:rPr>
        <w:t xml:space="preserve">368, </w:t>
      </w:r>
      <w:r>
        <w:rPr>
          <w:sz w:val="32"/>
          <w:szCs w:val="32"/>
        </w:rPr>
        <w:t xml:space="preserve">v pátek </w:t>
      </w:r>
      <w:r w:rsidRPr="008C1A48">
        <w:rPr>
          <w:color w:val="FF0000"/>
          <w:sz w:val="32"/>
          <w:szCs w:val="32"/>
        </w:rPr>
        <w:t>222,</w:t>
      </w:r>
      <w:r>
        <w:rPr>
          <w:sz w:val="32"/>
          <w:szCs w:val="32"/>
        </w:rPr>
        <w:t xml:space="preserve"> v sobotu </w:t>
      </w:r>
      <w:r w:rsidRPr="008C1A48">
        <w:rPr>
          <w:color w:val="FF0000"/>
          <w:sz w:val="32"/>
          <w:szCs w:val="32"/>
        </w:rPr>
        <w:t>510</w:t>
      </w:r>
      <w:r>
        <w:rPr>
          <w:sz w:val="32"/>
          <w:szCs w:val="32"/>
        </w:rPr>
        <w:t xml:space="preserve"> a v ne-</w:t>
      </w:r>
    </w:p>
    <w:p w:rsidR="008C1A48" w:rsidRDefault="008C1A48" w:rsidP="008C1A48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děli </w:t>
      </w:r>
      <w:r w:rsidRPr="008C1A48">
        <w:rPr>
          <w:color w:val="FF0000"/>
          <w:sz w:val="32"/>
          <w:szCs w:val="32"/>
        </w:rPr>
        <w:t>174.</w:t>
      </w:r>
    </w:p>
    <w:p w:rsidR="008C1A48" w:rsidRPr="008C1A48" w:rsidRDefault="008C1A48" w:rsidP="008C1A48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    </w:t>
      </w:r>
      <w:r w:rsidRPr="008C1A48">
        <w:rPr>
          <w:sz w:val="32"/>
          <w:szCs w:val="32"/>
        </w:rPr>
        <w:t>Porovnej a napiš, který den koupil nejvíce jablek.</w:t>
      </w:r>
    </w:p>
    <w:p w:rsidR="008C1A48" w:rsidRPr="008C1A48" w:rsidRDefault="008C1A48" w:rsidP="008C1A48">
      <w:pPr>
        <w:rPr>
          <w:sz w:val="32"/>
          <w:szCs w:val="32"/>
        </w:rPr>
      </w:pPr>
      <w:r w:rsidRPr="008C1A48">
        <w:rPr>
          <w:sz w:val="32"/>
          <w:szCs w:val="32"/>
        </w:rPr>
        <w:t xml:space="preserve">    Který den nejméně jablek. </w:t>
      </w:r>
    </w:p>
    <w:p w:rsidR="008C1A48" w:rsidRDefault="008C1A48" w:rsidP="008C1A48">
      <w:pPr>
        <w:rPr>
          <w:sz w:val="32"/>
          <w:szCs w:val="32"/>
        </w:rPr>
      </w:pPr>
      <w:r w:rsidRPr="008C1A48">
        <w:rPr>
          <w:sz w:val="32"/>
          <w:szCs w:val="32"/>
        </w:rPr>
        <w:t xml:space="preserve">    Seřaď čísla od největšího</w:t>
      </w:r>
      <w:r>
        <w:rPr>
          <w:sz w:val="32"/>
          <w:szCs w:val="32"/>
        </w:rPr>
        <w:t>.</w:t>
      </w:r>
    </w:p>
    <w:p w:rsid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color w:val="FF0000"/>
          <w:sz w:val="32"/>
          <w:szCs w:val="32"/>
        </w:rPr>
      </w:pPr>
      <w:r w:rsidRPr="008C1A48">
        <w:rPr>
          <w:color w:val="FF0000"/>
          <w:sz w:val="32"/>
          <w:szCs w:val="32"/>
        </w:rPr>
        <w:t>Nejvíce jablek :</w:t>
      </w:r>
    </w:p>
    <w:p w:rsidR="008C1A48" w:rsidRPr="008C1A48" w:rsidRDefault="008C1A48" w:rsidP="008C1A48">
      <w:pPr>
        <w:rPr>
          <w:color w:val="FF0000"/>
          <w:sz w:val="32"/>
          <w:szCs w:val="32"/>
        </w:rPr>
      </w:pPr>
      <w:r w:rsidRPr="008C1A48">
        <w:rPr>
          <w:color w:val="FF0000"/>
          <w:sz w:val="32"/>
          <w:szCs w:val="32"/>
        </w:rPr>
        <w:t>Nejméně jablek:</w:t>
      </w:r>
    </w:p>
    <w:p w:rsidR="008C1A48" w:rsidRPr="008C1A48" w:rsidRDefault="008C1A48" w:rsidP="008C1A48">
      <w:pPr>
        <w:rPr>
          <w:color w:val="FF0000"/>
          <w:sz w:val="32"/>
          <w:szCs w:val="32"/>
        </w:rPr>
      </w:pPr>
    </w:p>
    <w:p w:rsidR="008C1A48" w:rsidRDefault="008C1A48" w:rsidP="008C1A48">
      <w:pPr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</w:p>
    <w:p w:rsidR="008C1A48" w:rsidRP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>5. Doplň chybějící číslo.</w:t>
      </w: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 xml:space="preserve">    Doplněná čísla porovnej a seřaď od nejmenšího k největšímu</w:t>
      </w: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 xml:space="preserve">    dolů pod cvičení.</w:t>
      </w:r>
    </w:p>
    <w:tbl>
      <w:tblPr>
        <w:tblpPr w:leftFromText="141" w:rightFromText="141" w:vertAnchor="text" w:horzAnchor="margin" w:tblpY="79"/>
        <w:tblOverlap w:val="never"/>
        <w:tblW w:w="2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8C1A48" w:rsidTr="008C1A48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329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411</w:t>
            </w:r>
          </w:p>
        </w:tc>
      </w:tr>
      <w:tr w:rsidR="008C1A48" w:rsidTr="008C1A48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8C1A48" w:rsidTr="008C1A48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213</w:t>
            </w:r>
          </w:p>
        </w:tc>
      </w:tr>
    </w:tbl>
    <w:tbl>
      <w:tblPr>
        <w:tblpPr w:leftFromText="141" w:rightFromText="141" w:vertAnchor="text" w:horzAnchor="page" w:tblpX="5061" w:tblpY="49"/>
        <w:tblW w:w="2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</w:tblGrid>
      <w:tr w:rsidR="008C1A48" w:rsidTr="008C1A48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</w:tr>
      <w:tr w:rsidR="008C1A48" w:rsidTr="008C1A48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848</w:t>
            </w:r>
          </w:p>
        </w:tc>
      </w:tr>
      <w:tr w:rsidR="008C1A48" w:rsidTr="008C1A48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</w:tr>
      <w:tr w:rsidR="008C1A48" w:rsidTr="008C1A48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8C1A48" w:rsidRDefault="008C1A48" w:rsidP="008C1A4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</w:p>
        </w:tc>
      </w:tr>
    </w:tbl>
    <w:p w:rsid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sz w:val="32"/>
          <w:szCs w:val="32"/>
        </w:rPr>
      </w:pPr>
    </w:p>
    <w:p w:rsidR="008C1A48" w:rsidRP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</w:p>
    <w:p w:rsidR="008C1A48" w:rsidRDefault="008C1A48" w:rsidP="008C1A48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B75480" w:rsidRPr="00B75480" w:rsidRDefault="00B75480" w:rsidP="00B75480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B75480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 :</w:t>
      </w:r>
    </w:p>
    <w:p w:rsidR="00B75480" w:rsidRPr="00B75480" w:rsidRDefault="00B75480" w:rsidP="00B75480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B75480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A944E1" w:rsidRPr="00B75480" w:rsidRDefault="00A944E1" w:rsidP="008C1A48">
      <w:pPr>
        <w:rPr>
          <w:sz w:val="36"/>
          <w:szCs w:val="36"/>
        </w:rPr>
      </w:pPr>
    </w:p>
    <w:sectPr w:rsidR="00A944E1" w:rsidRPr="00B75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D7D" w:rsidRDefault="00944D7D" w:rsidP="008C1A48">
      <w:r>
        <w:separator/>
      </w:r>
    </w:p>
  </w:endnote>
  <w:endnote w:type="continuationSeparator" w:id="0">
    <w:p w:rsidR="00944D7D" w:rsidRDefault="00944D7D" w:rsidP="008C1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D7D" w:rsidRDefault="00944D7D" w:rsidP="008C1A48">
      <w:r>
        <w:separator/>
      </w:r>
    </w:p>
  </w:footnote>
  <w:footnote w:type="continuationSeparator" w:id="0">
    <w:p w:rsidR="00944D7D" w:rsidRDefault="00944D7D" w:rsidP="008C1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A48"/>
    <w:rsid w:val="000F7C73"/>
    <w:rsid w:val="002113C7"/>
    <w:rsid w:val="00582345"/>
    <w:rsid w:val="008C1A48"/>
    <w:rsid w:val="00944D7D"/>
    <w:rsid w:val="00A13736"/>
    <w:rsid w:val="00A944E1"/>
    <w:rsid w:val="00B75480"/>
    <w:rsid w:val="00F32A80"/>
    <w:rsid w:val="00FC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8C1A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C1A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8C1A4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C1A48"/>
    <w:rPr>
      <w:sz w:val="24"/>
      <w:szCs w:val="24"/>
    </w:rPr>
  </w:style>
  <w:style w:type="paragraph" w:styleId="Zpat">
    <w:name w:val="footer"/>
    <w:basedOn w:val="Normln"/>
    <w:link w:val="ZpatChar"/>
    <w:rsid w:val="008C1A4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C1A48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944E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8C1A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C1A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8C1A4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C1A48"/>
    <w:rPr>
      <w:sz w:val="24"/>
      <w:szCs w:val="24"/>
    </w:rPr>
  </w:style>
  <w:style w:type="paragraph" w:styleId="Zpat">
    <w:name w:val="footer"/>
    <w:basedOn w:val="Normln"/>
    <w:link w:val="ZpatChar"/>
    <w:rsid w:val="008C1A4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C1A48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944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8</cp:revision>
  <dcterms:created xsi:type="dcterms:W3CDTF">2012-02-09T11:30:00Z</dcterms:created>
  <dcterms:modified xsi:type="dcterms:W3CDTF">2012-02-28T16:44:00Z</dcterms:modified>
</cp:coreProperties>
</file>