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44D" w:rsidRDefault="000B144D" w:rsidP="00013417">
      <w:pPr>
        <w:jc w:val="both"/>
        <w:rPr>
          <w:b/>
          <w:sz w:val="28"/>
          <w:szCs w:val="28"/>
        </w:rPr>
      </w:pPr>
    </w:p>
    <w:p w:rsidR="000B144D" w:rsidRDefault="000B144D" w:rsidP="00013417">
      <w:pPr>
        <w:jc w:val="both"/>
        <w:rPr>
          <w:b/>
          <w:sz w:val="28"/>
          <w:szCs w:val="28"/>
        </w:rPr>
      </w:pPr>
    </w:p>
    <w:p w:rsidR="000B144D" w:rsidRDefault="000B144D" w:rsidP="000B144D">
      <w:pPr>
        <w:rPr>
          <w:b/>
          <w:sz w:val="28"/>
          <w:szCs w:val="28"/>
        </w:rPr>
      </w:pPr>
      <w:r>
        <w:rPr>
          <w:noProof/>
        </w:rPr>
        <w:drawing>
          <wp:inline distT="0" distB="0" distL="0" distR="0">
            <wp:extent cx="5760720" cy="1258824"/>
            <wp:effectExtent l="19050" t="0" r="0" b="0"/>
            <wp:docPr id="1" name="obrázek 1" descr="http://www.spsautocb.cz/images/stories/loga/OPVK_hor_zakladni_logolink_CB_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psautocb.cz/images/stories/loga/OPVK_hor_zakladni_logolink_CB_cz.jpg"/>
                    <pic:cNvPicPr>
                      <a:picLocks noChangeAspect="1" noChangeArrowheads="1"/>
                    </pic:cNvPicPr>
                  </pic:nvPicPr>
                  <pic:blipFill>
                    <a:blip r:embed="rId6" cstate="print"/>
                    <a:srcRect/>
                    <a:stretch>
                      <a:fillRect/>
                    </a:stretch>
                  </pic:blipFill>
                  <pic:spPr bwMode="auto">
                    <a:xfrm>
                      <a:off x="0" y="0"/>
                      <a:ext cx="5760720" cy="1258824"/>
                    </a:xfrm>
                    <a:prstGeom prst="rect">
                      <a:avLst/>
                    </a:prstGeom>
                    <a:noFill/>
                    <a:ln w="9525">
                      <a:noFill/>
                      <a:miter lim="800000"/>
                      <a:headEnd/>
                      <a:tailEnd/>
                    </a:ln>
                  </pic:spPr>
                </pic:pic>
              </a:graphicData>
            </a:graphic>
          </wp:inline>
        </w:drawing>
      </w:r>
    </w:p>
    <w:p w:rsidR="000B144D" w:rsidRDefault="000B144D" w:rsidP="000B144D">
      <w:pPr>
        <w:rPr>
          <w:b/>
          <w:sz w:val="28"/>
          <w:szCs w:val="28"/>
        </w:rPr>
      </w:pPr>
    </w:p>
    <w:tbl>
      <w:tblPr>
        <w:tblW w:w="4950" w:type="pct"/>
        <w:jc w:val="center"/>
        <w:tblCellMar>
          <w:left w:w="0" w:type="dxa"/>
          <w:right w:w="0" w:type="dxa"/>
        </w:tblCellMar>
        <w:tblLook w:val="0000" w:firstRow="0" w:lastRow="0" w:firstColumn="0" w:lastColumn="0" w:noHBand="0" w:noVBand="0"/>
      </w:tblPr>
      <w:tblGrid>
        <w:gridCol w:w="2224"/>
        <w:gridCol w:w="7042"/>
      </w:tblGrid>
      <w:tr w:rsidR="000B144D" w:rsidRPr="001D4230" w:rsidTr="00833E3B">
        <w:trPr>
          <w:trHeight w:val="340"/>
          <w:jc w:val="center"/>
        </w:trPr>
        <w:tc>
          <w:tcPr>
            <w:tcW w:w="2224" w:type="dxa"/>
            <w:tcBorders>
              <w:top w:val="single" w:sz="1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0B144D" w:rsidRPr="001D4230" w:rsidRDefault="000B144D" w:rsidP="00833E3B">
            <w:pPr>
              <w:rPr>
                <w:rFonts w:ascii="Calibri" w:hAnsi="Calibri"/>
              </w:rPr>
            </w:pPr>
            <w:r w:rsidRPr="001D4230">
              <w:rPr>
                <w:rFonts w:ascii="Calibri" w:hAnsi="Calibri"/>
                <w:i/>
                <w:iCs/>
              </w:rPr>
              <w:t>Název SŠ:</w:t>
            </w:r>
          </w:p>
        </w:tc>
        <w:tc>
          <w:tcPr>
            <w:tcW w:w="7042" w:type="dxa"/>
            <w:tcBorders>
              <w:top w:val="single" w:sz="1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0B144D" w:rsidRPr="001D4230" w:rsidRDefault="000B144D" w:rsidP="00833E3B">
            <w:pPr>
              <w:rPr>
                <w:rFonts w:ascii="Calibri" w:hAnsi="Calibri"/>
              </w:rPr>
            </w:pPr>
            <w:r w:rsidRPr="001D4230">
              <w:rPr>
                <w:rFonts w:ascii="Calibri" w:hAnsi="Calibri"/>
                <w:bCs/>
              </w:rPr>
              <w:t>VOŠ, SPŠ automobilní a technická</w:t>
            </w:r>
          </w:p>
        </w:tc>
      </w:tr>
      <w:tr w:rsidR="000B144D" w:rsidRPr="001D4230" w:rsidTr="00833E3B">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0B144D" w:rsidRPr="001D4230" w:rsidRDefault="000B144D" w:rsidP="00833E3B">
            <w:pPr>
              <w:rPr>
                <w:rFonts w:ascii="Calibri" w:hAnsi="Calibri"/>
              </w:rPr>
            </w:pPr>
            <w:r w:rsidRPr="001D4230">
              <w:rPr>
                <w:rFonts w:ascii="Calibri" w:hAnsi="Calibri"/>
                <w:i/>
                <w:iCs/>
              </w:rPr>
              <w:t>Autor:</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0B144D" w:rsidRPr="001D4230" w:rsidRDefault="000B144D" w:rsidP="00833E3B">
            <w:pPr>
              <w:rPr>
                <w:rFonts w:ascii="Calibri" w:hAnsi="Calibri"/>
              </w:rPr>
            </w:pPr>
            <w:proofErr w:type="spellStart"/>
            <w:proofErr w:type="gramStart"/>
            <w:r>
              <w:rPr>
                <w:rFonts w:ascii="Calibri" w:hAnsi="Calibri"/>
              </w:rPr>
              <w:t>Ing.Jan</w:t>
            </w:r>
            <w:proofErr w:type="spellEnd"/>
            <w:proofErr w:type="gramEnd"/>
            <w:r>
              <w:rPr>
                <w:rFonts w:ascii="Calibri" w:hAnsi="Calibri"/>
              </w:rPr>
              <w:t xml:space="preserve"> Štěpka</w:t>
            </w:r>
          </w:p>
        </w:tc>
      </w:tr>
      <w:tr w:rsidR="000B144D" w:rsidRPr="001D4230" w:rsidTr="00833E3B">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0B144D" w:rsidRPr="001D4230" w:rsidRDefault="000B144D" w:rsidP="00833E3B">
            <w:pPr>
              <w:rPr>
                <w:rFonts w:ascii="Calibri" w:hAnsi="Calibri"/>
              </w:rPr>
            </w:pPr>
            <w:r w:rsidRPr="001D4230">
              <w:rPr>
                <w:rFonts w:ascii="Calibri" w:hAnsi="Calibri"/>
                <w:i/>
                <w:iCs/>
              </w:rPr>
              <w:t>Název:</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0B144D" w:rsidRPr="00610DA2" w:rsidRDefault="000B144D" w:rsidP="00833E3B">
            <w:pPr>
              <w:pStyle w:val="Luk2"/>
              <w:rPr>
                <w:rFonts w:asciiTheme="minorHAnsi" w:hAnsiTheme="minorHAnsi"/>
                <w:b w:val="0"/>
                <w:sz w:val="22"/>
                <w:szCs w:val="22"/>
              </w:rPr>
            </w:pPr>
            <w:r>
              <w:rPr>
                <w:rFonts w:asciiTheme="minorHAnsi" w:hAnsiTheme="minorHAnsi"/>
                <w:b w:val="0"/>
                <w:sz w:val="22"/>
                <w:szCs w:val="22"/>
              </w:rPr>
              <w:t>Odepisování dlouhodobého majetk</w:t>
            </w:r>
            <w:r w:rsidR="00D16544">
              <w:rPr>
                <w:rFonts w:asciiTheme="minorHAnsi" w:hAnsiTheme="minorHAnsi"/>
                <w:b w:val="0"/>
                <w:sz w:val="22"/>
                <w:szCs w:val="22"/>
              </w:rPr>
              <w:t xml:space="preserve">u </w:t>
            </w:r>
            <w:bookmarkStart w:id="0" w:name="_GoBack"/>
            <w:bookmarkEnd w:id="0"/>
          </w:p>
        </w:tc>
      </w:tr>
      <w:tr w:rsidR="000B144D" w:rsidRPr="001D4230" w:rsidTr="00833E3B">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0B144D" w:rsidRPr="001D4230" w:rsidRDefault="000B144D" w:rsidP="00833E3B">
            <w:pPr>
              <w:rPr>
                <w:rFonts w:ascii="Calibri" w:hAnsi="Calibri"/>
              </w:rPr>
            </w:pPr>
            <w:r w:rsidRPr="001D4230">
              <w:rPr>
                <w:rFonts w:ascii="Calibri" w:hAnsi="Calibri"/>
                <w:i/>
                <w:iCs/>
              </w:rPr>
              <w:t>Tematická oblast:</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0B144D" w:rsidRPr="001D4230" w:rsidRDefault="000B144D" w:rsidP="00833E3B">
            <w:pPr>
              <w:rPr>
                <w:rFonts w:ascii="Calibri" w:hAnsi="Calibri"/>
              </w:rPr>
            </w:pPr>
            <w:r>
              <w:rPr>
                <w:rFonts w:ascii="Calibri" w:hAnsi="Calibri"/>
              </w:rPr>
              <w:t>Ekonomika, Účetnictví</w:t>
            </w:r>
          </w:p>
        </w:tc>
      </w:tr>
      <w:tr w:rsidR="000B144D" w:rsidRPr="001D4230" w:rsidTr="00833E3B">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0B144D" w:rsidRPr="001D4230" w:rsidRDefault="000B144D" w:rsidP="00833E3B">
            <w:pPr>
              <w:rPr>
                <w:rFonts w:ascii="Calibri" w:hAnsi="Calibri"/>
                <w:i/>
                <w:iCs/>
              </w:rPr>
            </w:pPr>
            <w:r w:rsidRPr="001D4230">
              <w:rPr>
                <w:rFonts w:ascii="Calibri" w:hAnsi="Calibri"/>
                <w:i/>
                <w:iCs/>
              </w:rPr>
              <w:t>Ročník:</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0B144D" w:rsidRDefault="000B144D" w:rsidP="00833E3B">
            <w:pPr>
              <w:rPr>
                <w:rFonts w:ascii="Calibri" w:hAnsi="Calibri"/>
                <w:bCs/>
              </w:rPr>
            </w:pPr>
            <w:r>
              <w:rPr>
                <w:rFonts w:ascii="Calibri" w:hAnsi="Calibri"/>
                <w:bCs/>
              </w:rPr>
              <w:t xml:space="preserve">Nástavba, obor  </w:t>
            </w:r>
            <w:proofErr w:type="gramStart"/>
            <w:r>
              <w:rPr>
                <w:rFonts w:ascii="Calibri" w:hAnsi="Calibri"/>
                <w:bCs/>
              </w:rPr>
              <w:t>Podnikání  - 1.ročník</w:t>
            </w:r>
            <w:proofErr w:type="gramEnd"/>
            <w:r>
              <w:rPr>
                <w:rFonts w:ascii="Calibri" w:hAnsi="Calibri"/>
                <w:bCs/>
              </w:rPr>
              <w:t xml:space="preserve">,  </w:t>
            </w:r>
          </w:p>
          <w:p w:rsidR="000B144D" w:rsidRPr="001D4230" w:rsidRDefault="000B144D" w:rsidP="000B144D">
            <w:pPr>
              <w:rPr>
                <w:rFonts w:ascii="Calibri" w:hAnsi="Calibri"/>
                <w:bCs/>
              </w:rPr>
            </w:pPr>
            <w:r>
              <w:rPr>
                <w:rFonts w:ascii="Calibri" w:hAnsi="Calibri"/>
                <w:bCs/>
              </w:rPr>
              <w:t xml:space="preserve">SPŠ , obor Provoz a ekonomika  </w:t>
            </w:r>
            <w:proofErr w:type="gramStart"/>
            <w:r>
              <w:rPr>
                <w:rFonts w:ascii="Calibri" w:hAnsi="Calibri"/>
                <w:bCs/>
              </w:rPr>
              <w:t>dopravy  - 2.ročník</w:t>
            </w:r>
            <w:proofErr w:type="gramEnd"/>
          </w:p>
        </w:tc>
      </w:tr>
      <w:tr w:rsidR="000B144D" w:rsidRPr="001D4230" w:rsidTr="00833E3B">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0B144D" w:rsidRPr="001D4230" w:rsidRDefault="000B144D" w:rsidP="00833E3B">
            <w:pPr>
              <w:rPr>
                <w:rFonts w:ascii="Calibri" w:hAnsi="Calibri"/>
              </w:rPr>
            </w:pPr>
            <w:r w:rsidRPr="001D4230">
              <w:rPr>
                <w:rFonts w:ascii="Calibri" w:hAnsi="Calibri"/>
                <w:i/>
                <w:iCs/>
              </w:rPr>
              <w:t>Číslo projektu:</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0B144D" w:rsidRPr="001D4230" w:rsidRDefault="000B144D" w:rsidP="00833E3B">
            <w:pPr>
              <w:rPr>
                <w:rFonts w:ascii="Calibri" w:hAnsi="Calibri"/>
              </w:rPr>
            </w:pPr>
            <w:r w:rsidRPr="001D4230">
              <w:rPr>
                <w:rFonts w:ascii="Calibri" w:hAnsi="Calibri"/>
                <w:bCs/>
              </w:rPr>
              <w:t>CZ.1.07/1.5.00/34.0504</w:t>
            </w:r>
          </w:p>
        </w:tc>
      </w:tr>
      <w:tr w:rsidR="000B144D" w:rsidRPr="001D4230" w:rsidTr="00833E3B">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0B144D" w:rsidRPr="001D4230" w:rsidRDefault="000B144D" w:rsidP="00833E3B">
            <w:pPr>
              <w:rPr>
                <w:rFonts w:ascii="Calibri" w:hAnsi="Calibri"/>
              </w:rPr>
            </w:pPr>
            <w:r w:rsidRPr="001D4230">
              <w:rPr>
                <w:rFonts w:ascii="Calibri" w:hAnsi="Calibri"/>
                <w:i/>
                <w:iCs/>
              </w:rPr>
              <w:t>Datum vzniku:</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0B144D" w:rsidRPr="001D4230" w:rsidRDefault="000B144D" w:rsidP="000B144D">
            <w:pPr>
              <w:rPr>
                <w:rFonts w:ascii="Calibri" w:hAnsi="Calibri"/>
              </w:rPr>
            </w:pPr>
            <w:proofErr w:type="gramStart"/>
            <w:r>
              <w:rPr>
                <w:rFonts w:ascii="Calibri" w:hAnsi="Calibri"/>
              </w:rPr>
              <w:t>Březen  2013</w:t>
            </w:r>
            <w:proofErr w:type="gramEnd"/>
          </w:p>
        </w:tc>
      </w:tr>
      <w:tr w:rsidR="000B144D" w:rsidRPr="001D4230" w:rsidTr="00833E3B">
        <w:trPr>
          <w:trHeight w:val="340"/>
          <w:jc w:val="center"/>
        </w:trPr>
        <w:tc>
          <w:tcPr>
            <w:tcW w:w="2224" w:type="dxa"/>
            <w:tcBorders>
              <w:top w:val="single" w:sz="8" w:space="0" w:color="000000"/>
              <w:left w:val="single" w:sz="18" w:space="0" w:color="000000"/>
              <w:bottom w:val="single" w:sz="18" w:space="0" w:color="000000"/>
              <w:right w:val="single" w:sz="8" w:space="0" w:color="000000"/>
            </w:tcBorders>
            <w:tcMar>
              <w:top w:w="72" w:type="dxa"/>
              <w:left w:w="144" w:type="dxa"/>
              <w:bottom w:w="72" w:type="dxa"/>
              <w:right w:w="144" w:type="dxa"/>
            </w:tcMar>
            <w:vAlign w:val="center"/>
          </w:tcPr>
          <w:p w:rsidR="000B144D" w:rsidRPr="001D4230" w:rsidRDefault="000B144D" w:rsidP="00833E3B">
            <w:pPr>
              <w:rPr>
                <w:rFonts w:ascii="Calibri" w:hAnsi="Calibri"/>
                <w:i/>
                <w:iCs/>
              </w:rPr>
            </w:pPr>
            <w:r w:rsidRPr="001D4230">
              <w:rPr>
                <w:rFonts w:ascii="Calibri" w:hAnsi="Calibri"/>
                <w:i/>
                <w:iCs/>
              </w:rPr>
              <w:t>Anotace:</w:t>
            </w:r>
          </w:p>
        </w:tc>
        <w:tc>
          <w:tcPr>
            <w:tcW w:w="7042" w:type="dxa"/>
            <w:tcBorders>
              <w:top w:val="single" w:sz="8" w:space="0" w:color="000000"/>
              <w:left w:val="single" w:sz="8" w:space="0" w:color="000000"/>
              <w:bottom w:val="single" w:sz="18" w:space="0" w:color="000000"/>
              <w:right w:val="single" w:sz="18" w:space="0" w:color="000000"/>
            </w:tcBorders>
            <w:tcMar>
              <w:top w:w="72" w:type="dxa"/>
              <w:left w:w="144" w:type="dxa"/>
              <w:bottom w:w="72" w:type="dxa"/>
              <w:right w:w="144" w:type="dxa"/>
            </w:tcMar>
            <w:vAlign w:val="center"/>
          </w:tcPr>
          <w:p w:rsidR="000B144D" w:rsidRPr="00610DA2" w:rsidRDefault="000B144D" w:rsidP="00833E3B">
            <w:r>
              <w:t>Vysvětlení pojmů – odpisy, funkce odpisů, druhy odpisů, metody výpočtu odpisů. Příklady na výpočet daňových odpisů oběma metodami pro procvičení znalostí studentů.</w:t>
            </w:r>
          </w:p>
        </w:tc>
      </w:tr>
    </w:tbl>
    <w:p w:rsidR="000B144D" w:rsidRDefault="000B144D" w:rsidP="00013417">
      <w:pPr>
        <w:jc w:val="both"/>
        <w:rPr>
          <w:b/>
          <w:sz w:val="28"/>
          <w:szCs w:val="28"/>
        </w:rPr>
      </w:pPr>
    </w:p>
    <w:p w:rsidR="000B144D" w:rsidRDefault="000B144D" w:rsidP="00013417">
      <w:pPr>
        <w:jc w:val="both"/>
        <w:rPr>
          <w:b/>
          <w:sz w:val="28"/>
          <w:szCs w:val="28"/>
        </w:rPr>
      </w:pPr>
    </w:p>
    <w:p w:rsidR="00013417" w:rsidRPr="00013417" w:rsidRDefault="00013417" w:rsidP="00013417">
      <w:pPr>
        <w:jc w:val="both"/>
        <w:rPr>
          <w:b/>
          <w:sz w:val="28"/>
          <w:szCs w:val="28"/>
        </w:rPr>
      </w:pPr>
      <w:r w:rsidRPr="00013417">
        <w:rPr>
          <w:b/>
          <w:sz w:val="28"/>
          <w:szCs w:val="28"/>
        </w:rPr>
        <w:t xml:space="preserve">Odepisování dlouhodobého majetku </w:t>
      </w:r>
    </w:p>
    <w:p w:rsidR="00F1207E" w:rsidRPr="00013417" w:rsidRDefault="00F1207E" w:rsidP="00013417">
      <w:pPr>
        <w:jc w:val="both"/>
        <w:rPr>
          <w:sz w:val="22"/>
          <w:szCs w:val="22"/>
        </w:rPr>
      </w:pPr>
    </w:p>
    <w:p w:rsidR="00013417" w:rsidRPr="00013417" w:rsidRDefault="00F1207E" w:rsidP="00013417">
      <w:pPr>
        <w:rPr>
          <w:sz w:val="22"/>
          <w:szCs w:val="22"/>
        </w:rPr>
      </w:pPr>
      <w:r>
        <w:rPr>
          <w:sz w:val="22"/>
          <w:szCs w:val="22"/>
        </w:rPr>
        <w:t>Dl</w:t>
      </w:r>
      <w:r w:rsidR="00013417" w:rsidRPr="00013417">
        <w:rPr>
          <w:sz w:val="22"/>
          <w:szCs w:val="22"/>
        </w:rPr>
        <w:t>ouhodob</w:t>
      </w:r>
      <w:r>
        <w:rPr>
          <w:sz w:val="22"/>
          <w:szCs w:val="22"/>
        </w:rPr>
        <w:t>ý</w:t>
      </w:r>
      <w:r w:rsidR="00013417" w:rsidRPr="00013417">
        <w:rPr>
          <w:sz w:val="22"/>
          <w:szCs w:val="22"/>
        </w:rPr>
        <w:t xml:space="preserve"> majet</w:t>
      </w:r>
      <w:r>
        <w:rPr>
          <w:sz w:val="22"/>
          <w:szCs w:val="22"/>
        </w:rPr>
        <w:t>e</w:t>
      </w:r>
      <w:r w:rsidR="00013417" w:rsidRPr="00013417">
        <w:rPr>
          <w:sz w:val="22"/>
          <w:szCs w:val="22"/>
        </w:rPr>
        <w:t xml:space="preserve">k se postupně opotřebovává a dochází u něho k postupnému přenášení jeho hodnoty do hodnoty nových </w:t>
      </w:r>
      <w:proofErr w:type="gramStart"/>
      <w:r w:rsidR="00013417" w:rsidRPr="00013417">
        <w:rPr>
          <w:sz w:val="22"/>
          <w:szCs w:val="22"/>
        </w:rPr>
        <w:t xml:space="preserve">výrobků </w:t>
      </w:r>
      <w:r>
        <w:rPr>
          <w:sz w:val="22"/>
          <w:szCs w:val="22"/>
        </w:rPr>
        <w:t xml:space="preserve">a </w:t>
      </w:r>
      <w:r w:rsidR="00013417" w:rsidRPr="00013417">
        <w:rPr>
          <w:sz w:val="22"/>
          <w:szCs w:val="22"/>
        </w:rPr>
        <w:t xml:space="preserve"> výkonů</w:t>
      </w:r>
      <w:proofErr w:type="gramEnd"/>
      <w:r w:rsidR="00013417" w:rsidRPr="00013417">
        <w:rPr>
          <w:sz w:val="22"/>
          <w:szCs w:val="22"/>
        </w:rPr>
        <w:t>. Dlouhodobý majetek se v průb</w:t>
      </w:r>
      <w:r>
        <w:rPr>
          <w:sz w:val="22"/>
          <w:szCs w:val="22"/>
        </w:rPr>
        <w:t>ěhu své životnosti opotřebovává a</w:t>
      </w:r>
      <w:r w:rsidR="00013417" w:rsidRPr="00013417">
        <w:rPr>
          <w:sz w:val="22"/>
          <w:szCs w:val="22"/>
        </w:rPr>
        <w:t xml:space="preserve"> mění svojí hodnotu</w:t>
      </w:r>
      <w:r>
        <w:rPr>
          <w:sz w:val="22"/>
          <w:szCs w:val="22"/>
        </w:rPr>
        <w:t>.</w:t>
      </w:r>
    </w:p>
    <w:p w:rsidR="00F1207E" w:rsidRDefault="00013417" w:rsidP="00013417">
      <w:pPr>
        <w:spacing w:before="100" w:beforeAutospacing="1" w:after="100" w:afterAutospacing="1"/>
        <w:rPr>
          <w:b/>
          <w:bCs/>
        </w:rPr>
      </w:pPr>
      <w:r w:rsidRPr="00013417">
        <w:rPr>
          <w:b/>
          <w:bCs/>
        </w:rPr>
        <w:t>Funkce odpisů:</w:t>
      </w:r>
    </w:p>
    <w:p w:rsidR="00013417" w:rsidRDefault="00013417" w:rsidP="00F1207E">
      <w:pPr>
        <w:pStyle w:val="Odstavecseseznamem"/>
        <w:numPr>
          <w:ilvl w:val="0"/>
          <w:numId w:val="3"/>
        </w:numPr>
        <w:spacing w:before="100" w:beforeAutospacing="1" w:after="100" w:afterAutospacing="1"/>
        <w:jc w:val="both"/>
        <w:rPr>
          <w:sz w:val="22"/>
          <w:szCs w:val="22"/>
        </w:rPr>
      </w:pPr>
      <w:r w:rsidRPr="00F1207E">
        <w:rPr>
          <w:b/>
          <w:sz w:val="22"/>
          <w:szCs w:val="22"/>
        </w:rPr>
        <w:t>funkce nákladová</w:t>
      </w:r>
      <w:r w:rsidRPr="00F1207E">
        <w:rPr>
          <w:sz w:val="22"/>
          <w:szCs w:val="22"/>
        </w:rPr>
        <w:t xml:space="preserve"> - pomocí odpisů postupně (několik let, podle zařazení do odpisové skupiny konkrétního DM) přenášíme hodnotu DM do nákladů. Tím se liší DM od oběžného majetku (nákup materiálů, nářadí apod.), jejichž vstupní cenu může dát firma ihned celou do nákladů.</w:t>
      </w:r>
    </w:p>
    <w:p w:rsidR="00F1207E" w:rsidRPr="00F1207E" w:rsidRDefault="00F1207E" w:rsidP="00F1207E">
      <w:pPr>
        <w:pStyle w:val="Odstavecseseznamem"/>
        <w:spacing w:before="100" w:beforeAutospacing="1" w:after="100" w:afterAutospacing="1"/>
        <w:jc w:val="both"/>
        <w:rPr>
          <w:sz w:val="22"/>
          <w:szCs w:val="22"/>
        </w:rPr>
      </w:pPr>
    </w:p>
    <w:p w:rsidR="00013417" w:rsidRPr="00F1207E" w:rsidRDefault="00013417" w:rsidP="00F1207E">
      <w:pPr>
        <w:pStyle w:val="Odstavecseseznamem"/>
        <w:numPr>
          <w:ilvl w:val="0"/>
          <w:numId w:val="3"/>
        </w:numPr>
        <w:spacing w:before="100" w:beforeAutospacing="1" w:after="100" w:afterAutospacing="1"/>
        <w:jc w:val="both"/>
        <w:rPr>
          <w:sz w:val="22"/>
          <w:szCs w:val="22"/>
        </w:rPr>
      </w:pPr>
      <w:r w:rsidRPr="00F1207E">
        <w:rPr>
          <w:b/>
          <w:sz w:val="22"/>
          <w:szCs w:val="22"/>
        </w:rPr>
        <w:t>funkce zdrojová -</w:t>
      </w:r>
      <w:r w:rsidRPr="00F1207E">
        <w:rPr>
          <w:sz w:val="22"/>
          <w:szCs w:val="22"/>
        </w:rPr>
        <w:t xml:space="preserve"> odpisy jsou pro firmu zdrojem investičních financí, např. pro nákup  nových strojů nebo nemovitostí až starým skončí životnost.</w:t>
      </w:r>
    </w:p>
    <w:p w:rsidR="00013417" w:rsidRPr="00013417" w:rsidRDefault="00013417" w:rsidP="00013417">
      <w:pPr>
        <w:spacing w:before="100" w:beforeAutospacing="1" w:after="100" w:afterAutospacing="1"/>
        <w:jc w:val="both"/>
        <w:rPr>
          <w:sz w:val="22"/>
          <w:szCs w:val="22"/>
        </w:rPr>
      </w:pPr>
      <w:r>
        <w:rPr>
          <w:sz w:val="22"/>
          <w:szCs w:val="22"/>
        </w:rPr>
        <w:t>V</w:t>
      </w:r>
      <w:r w:rsidRPr="00013417">
        <w:rPr>
          <w:sz w:val="22"/>
          <w:szCs w:val="22"/>
        </w:rPr>
        <w:t xml:space="preserve"> první</w:t>
      </w:r>
      <w:r>
        <w:rPr>
          <w:sz w:val="22"/>
          <w:szCs w:val="22"/>
        </w:rPr>
        <w:t>m</w:t>
      </w:r>
      <w:r w:rsidRPr="00013417">
        <w:rPr>
          <w:sz w:val="22"/>
          <w:szCs w:val="22"/>
        </w:rPr>
        <w:t xml:space="preserve"> ro</w:t>
      </w:r>
      <w:r>
        <w:rPr>
          <w:sz w:val="22"/>
          <w:szCs w:val="22"/>
        </w:rPr>
        <w:t>ce</w:t>
      </w:r>
      <w:r w:rsidRPr="00013417">
        <w:rPr>
          <w:sz w:val="22"/>
          <w:szCs w:val="22"/>
        </w:rPr>
        <w:t xml:space="preserve"> pořízení DM</w:t>
      </w:r>
      <w:r>
        <w:rPr>
          <w:sz w:val="22"/>
          <w:szCs w:val="22"/>
        </w:rPr>
        <w:t xml:space="preserve"> zaplatíme kupní cenu</w:t>
      </w:r>
      <w:r w:rsidRPr="00013417">
        <w:rPr>
          <w:sz w:val="22"/>
          <w:szCs w:val="22"/>
        </w:rPr>
        <w:t xml:space="preserve">, v dalších </w:t>
      </w:r>
      <w:proofErr w:type="gramStart"/>
      <w:r w:rsidRPr="00013417">
        <w:rPr>
          <w:sz w:val="22"/>
          <w:szCs w:val="22"/>
        </w:rPr>
        <w:t xml:space="preserve">letech </w:t>
      </w:r>
      <w:r>
        <w:rPr>
          <w:sz w:val="22"/>
          <w:szCs w:val="22"/>
        </w:rPr>
        <w:t xml:space="preserve"> nevydáme</w:t>
      </w:r>
      <w:proofErr w:type="gramEnd"/>
      <w:r>
        <w:rPr>
          <w:sz w:val="22"/>
          <w:szCs w:val="22"/>
        </w:rPr>
        <w:t xml:space="preserve"> </w:t>
      </w:r>
      <w:r w:rsidRPr="00013417">
        <w:rPr>
          <w:sz w:val="22"/>
          <w:szCs w:val="22"/>
        </w:rPr>
        <w:t>žádné peníze, ale účetně máme náklady ve výši  odpisů. T</w:t>
      </w:r>
      <w:r>
        <w:rPr>
          <w:sz w:val="22"/>
          <w:szCs w:val="22"/>
        </w:rPr>
        <w:t>yto peníze</w:t>
      </w:r>
      <w:r w:rsidRPr="00013417">
        <w:rPr>
          <w:sz w:val="22"/>
          <w:szCs w:val="22"/>
        </w:rPr>
        <w:t xml:space="preserve"> </w:t>
      </w:r>
      <w:r>
        <w:rPr>
          <w:sz w:val="22"/>
          <w:szCs w:val="22"/>
        </w:rPr>
        <w:t>ji</w:t>
      </w:r>
      <w:r w:rsidRPr="00013417">
        <w:rPr>
          <w:sz w:val="22"/>
          <w:szCs w:val="22"/>
        </w:rPr>
        <w:t>ž ne</w:t>
      </w:r>
      <w:r>
        <w:rPr>
          <w:sz w:val="22"/>
          <w:szCs w:val="22"/>
        </w:rPr>
        <w:t>jsou</w:t>
      </w:r>
      <w:r w:rsidRPr="00013417">
        <w:rPr>
          <w:sz w:val="22"/>
          <w:szCs w:val="22"/>
        </w:rPr>
        <w:t xml:space="preserve"> zdaněn</w:t>
      </w:r>
      <w:r>
        <w:rPr>
          <w:sz w:val="22"/>
          <w:szCs w:val="22"/>
        </w:rPr>
        <w:t>y, a prot</w:t>
      </w:r>
      <w:r w:rsidRPr="00013417">
        <w:rPr>
          <w:sz w:val="22"/>
          <w:szCs w:val="22"/>
        </w:rPr>
        <w:t xml:space="preserve">o </w:t>
      </w:r>
      <w:r>
        <w:rPr>
          <w:sz w:val="22"/>
          <w:szCs w:val="22"/>
        </w:rPr>
        <w:t>je lze považovat za</w:t>
      </w:r>
      <w:r w:rsidRPr="00013417">
        <w:rPr>
          <w:sz w:val="22"/>
          <w:szCs w:val="22"/>
        </w:rPr>
        <w:t xml:space="preserve"> </w:t>
      </w:r>
      <w:r>
        <w:rPr>
          <w:b/>
          <w:sz w:val="22"/>
          <w:szCs w:val="22"/>
        </w:rPr>
        <w:t>zdroj</w:t>
      </w:r>
      <w:r w:rsidRPr="00013417">
        <w:rPr>
          <w:b/>
          <w:sz w:val="22"/>
          <w:szCs w:val="22"/>
        </w:rPr>
        <w:t xml:space="preserve"> pro možné financování potřeb firmy.</w:t>
      </w:r>
    </w:p>
    <w:p w:rsidR="00013417" w:rsidRPr="00013417" w:rsidRDefault="00013417" w:rsidP="00013417">
      <w:pPr>
        <w:rPr>
          <w:sz w:val="22"/>
          <w:szCs w:val="22"/>
        </w:rPr>
      </w:pPr>
    </w:p>
    <w:p w:rsidR="000B144D" w:rsidRDefault="000B144D" w:rsidP="00013417">
      <w:pPr>
        <w:spacing w:line="360" w:lineRule="auto"/>
        <w:rPr>
          <w:rStyle w:val="Siln"/>
        </w:rPr>
      </w:pPr>
    </w:p>
    <w:p w:rsidR="00013417" w:rsidRPr="00013417" w:rsidRDefault="00013417" w:rsidP="00013417">
      <w:pPr>
        <w:spacing w:line="360" w:lineRule="auto"/>
      </w:pPr>
      <w:r w:rsidRPr="00013417">
        <w:rPr>
          <w:rStyle w:val="Siln"/>
        </w:rPr>
        <w:lastRenderedPageBreak/>
        <w:t>Druhy opotřebení:</w:t>
      </w:r>
    </w:p>
    <w:p w:rsidR="00013417" w:rsidRPr="00013417" w:rsidRDefault="00F1207E" w:rsidP="00013417">
      <w:pPr>
        <w:rPr>
          <w:sz w:val="22"/>
          <w:szCs w:val="22"/>
        </w:rPr>
      </w:pPr>
      <w:r>
        <w:rPr>
          <w:rStyle w:val="Siln"/>
          <w:sz w:val="22"/>
          <w:szCs w:val="22"/>
        </w:rPr>
        <w:t xml:space="preserve">      </w:t>
      </w:r>
      <w:proofErr w:type="gramStart"/>
      <w:r w:rsidR="00013417" w:rsidRPr="00013417">
        <w:rPr>
          <w:rStyle w:val="Siln"/>
          <w:sz w:val="22"/>
          <w:szCs w:val="22"/>
        </w:rPr>
        <w:t xml:space="preserve">a) </w:t>
      </w:r>
      <w:r>
        <w:rPr>
          <w:rStyle w:val="Siln"/>
          <w:sz w:val="22"/>
          <w:szCs w:val="22"/>
        </w:rPr>
        <w:t xml:space="preserve">   </w:t>
      </w:r>
      <w:r w:rsidR="00013417" w:rsidRPr="00013417">
        <w:rPr>
          <w:rStyle w:val="Siln"/>
          <w:sz w:val="22"/>
          <w:szCs w:val="22"/>
        </w:rPr>
        <w:t>fyzické</w:t>
      </w:r>
      <w:proofErr w:type="gramEnd"/>
      <w:r w:rsidR="00013417" w:rsidRPr="00013417">
        <w:rPr>
          <w:rStyle w:val="Siln"/>
          <w:sz w:val="22"/>
          <w:szCs w:val="22"/>
        </w:rPr>
        <w:t xml:space="preserve"> opotřebení</w:t>
      </w:r>
      <w:r w:rsidR="00013417" w:rsidRPr="00013417">
        <w:rPr>
          <w:b/>
          <w:sz w:val="22"/>
          <w:szCs w:val="22"/>
        </w:rPr>
        <w:t>:</w:t>
      </w:r>
      <w:r w:rsidR="00013417" w:rsidRPr="00013417">
        <w:rPr>
          <w:sz w:val="22"/>
          <w:szCs w:val="22"/>
        </w:rPr>
        <w:t xml:space="preserve"> vzniká v důsledku užívání, přírodní vlivy, snižování výkonnosti, </w:t>
      </w:r>
    </w:p>
    <w:p w:rsidR="00013417" w:rsidRPr="00013417" w:rsidRDefault="00013417" w:rsidP="00013417">
      <w:pPr>
        <w:rPr>
          <w:sz w:val="22"/>
          <w:szCs w:val="22"/>
        </w:rPr>
      </w:pPr>
      <w:r w:rsidRPr="00013417">
        <w:rPr>
          <w:sz w:val="22"/>
          <w:szCs w:val="22"/>
        </w:rPr>
        <w:t xml:space="preserve">    </w:t>
      </w:r>
      <w:r w:rsidR="00F1207E">
        <w:rPr>
          <w:sz w:val="22"/>
          <w:szCs w:val="22"/>
        </w:rPr>
        <w:t xml:space="preserve">         </w:t>
      </w:r>
      <w:r w:rsidRPr="00013417">
        <w:rPr>
          <w:sz w:val="22"/>
          <w:szCs w:val="22"/>
        </w:rPr>
        <w:t>spolehlivost, únava materiálu, koroze</w:t>
      </w:r>
    </w:p>
    <w:p w:rsidR="00013417" w:rsidRPr="00013417" w:rsidRDefault="00013417" w:rsidP="00013417">
      <w:pPr>
        <w:rPr>
          <w:sz w:val="22"/>
          <w:szCs w:val="22"/>
        </w:rPr>
      </w:pPr>
    </w:p>
    <w:p w:rsidR="00013417" w:rsidRPr="00013417" w:rsidRDefault="00F1207E" w:rsidP="00013417">
      <w:pPr>
        <w:rPr>
          <w:sz w:val="22"/>
          <w:szCs w:val="22"/>
        </w:rPr>
      </w:pPr>
      <w:r>
        <w:rPr>
          <w:rStyle w:val="Siln"/>
          <w:sz w:val="22"/>
          <w:szCs w:val="22"/>
        </w:rPr>
        <w:t xml:space="preserve">      </w:t>
      </w:r>
      <w:proofErr w:type="gramStart"/>
      <w:r w:rsidR="00013417" w:rsidRPr="00013417">
        <w:rPr>
          <w:rStyle w:val="Siln"/>
          <w:sz w:val="22"/>
          <w:szCs w:val="22"/>
        </w:rPr>
        <w:t xml:space="preserve">b) </w:t>
      </w:r>
      <w:r>
        <w:rPr>
          <w:rStyle w:val="Siln"/>
          <w:sz w:val="22"/>
          <w:szCs w:val="22"/>
        </w:rPr>
        <w:t xml:space="preserve">  </w:t>
      </w:r>
      <w:r w:rsidR="00013417" w:rsidRPr="00013417">
        <w:rPr>
          <w:rStyle w:val="Siln"/>
          <w:sz w:val="22"/>
          <w:szCs w:val="22"/>
        </w:rPr>
        <w:t>morální</w:t>
      </w:r>
      <w:proofErr w:type="gramEnd"/>
      <w:r w:rsidR="00013417" w:rsidRPr="00013417">
        <w:rPr>
          <w:rStyle w:val="Siln"/>
          <w:sz w:val="22"/>
          <w:szCs w:val="22"/>
        </w:rPr>
        <w:t xml:space="preserve"> opotřebení</w:t>
      </w:r>
      <w:r w:rsidR="00013417" w:rsidRPr="00013417">
        <w:rPr>
          <w:b/>
          <w:sz w:val="22"/>
          <w:szCs w:val="22"/>
        </w:rPr>
        <w:t>:</w:t>
      </w:r>
      <w:r w:rsidR="00013417" w:rsidRPr="00013417">
        <w:rPr>
          <w:sz w:val="22"/>
          <w:szCs w:val="22"/>
        </w:rPr>
        <w:t xml:space="preserve"> vzniká v důsledku zaostávání po technické stránce – tím dlouhodobý </w:t>
      </w:r>
    </w:p>
    <w:p w:rsidR="00013417" w:rsidRPr="00013417" w:rsidRDefault="00013417" w:rsidP="00013417">
      <w:pPr>
        <w:rPr>
          <w:sz w:val="22"/>
          <w:szCs w:val="22"/>
        </w:rPr>
      </w:pPr>
      <w:r w:rsidRPr="00013417">
        <w:rPr>
          <w:sz w:val="22"/>
          <w:szCs w:val="22"/>
        </w:rPr>
        <w:t xml:space="preserve">   </w:t>
      </w:r>
      <w:r w:rsidR="00F1207E">
        <w:rPr>
          <w:sz w:val="22"/>
          <w:szCs w:val="22"/>
        </w:rPr>
        <w:t xml:space="preserve">         </w:t>
      </w:r>
      <w:r w:rsidRPr="00013417">
        <w:rPr>
          <w:sz w:val="22"/>
          <w:szCs w:val="22"/>
        </w:rPr>
        <w:t xml:space="preserve"> majetek ztrácí také svojí hodnotu</w:t>
      </w:r>
    </w:p>
    <w:p w:rsidR="00013417" w:rsidRPr="00013417" w:rsidRDefault="00013417" w:rsidP="00013417">
      <w:pPr>
        <w:spacing w:line="360" w:lineRule="auto"/>
        <w:rPr>
          <w:sz w:val="22"/>
          <w:szCs w:val="22"/>
        </w:rPr>
      </w:pPr>
    </w:p>
    <w:p w:rsidR="00013417" w:rsidRPr="00013417" w:rsidRDefault="00013417" w:rsidP="00013417">
      <w:pPr>
        <w:rPr>
          <w:sz w:val="22"/>
          <w:szCs w:val="22"/>
        </w:rPr>
      </w:pPr>
      <w:r w:rsidRPr="00013417">
        <w:rPr>
          <w:sz w:val="22"/>
          <w:szCs w:val="22"/>
        </w:rPr>
        <w:t xml:space="preserve">Opotřebení dlouhodobého </w:t>
      </w:r>
      <w:proofErr w:type="gramStart"/>
      <w:r w:rsidRPr="00013417">
        <w:rPr>
          <w:sz w:val="22"/>
          <w:szCs w:val="22"/>
        </w:rPr>
        <w:t>majetku  vyjadřuj</w:t>
      </w:r>
      <w:r w:rsidR="00982FD3">
        <w:rPr>
          <w:sz w:val="22"/>
          <w:szCs w:val="22"/>
        </w:rPr>
        <w:t>í</w:t>
      </w:r>
      <w:proofErr w:type="gramEnd"/>
      <w:r w:rsidR="00982FD3">
        <w:rPr>
          <w:sz w:val="22"/>
          <w:szCs w:val="22"/>
        </w:rPr>
        <w:t xml:space="preserve"> tzv.</w:t>
      </w:r>
      <w:r w:rsidRPr="00013417">
        <w:rPr>
          <w:sz w:val="22"/>
          <w:szCs w:val="22"/>
        </w:rPr>
        <w:t xml:space="preserve"> </w:t>
      </w:r>
      <w:r w:rsidRPr="00013417">
        <w:rPr>
          <w:rStyle w:val="Siln"/>
          <w:sz w:val="22"/>
          <w:szCs w:val="22"/>
        </w:rPr>
        <w:t>odpisy</w:t>
      </w:r>
      <w:r w:rsidRPr="00013417">
        <w:rPr>
          <w:sz w:val="22"/>
          <w:szCs w:val="22"/>
        </w:rPr>
        <w:t xml:space="preserve">, </w:t>
      </w:r>
      <w:r w:rsidR="00982FD3">
        <w:rPr>
          <w:sz w:val="22"/>
          <w:szCs w:val="22"/>
        </w:rPr>
        <w:t xml:space="preserve">což je </w:t>
      </w:r>
      <w:r w:rsidRPr="00013417">
        <w:rPr>
          <w:sz w:val="22"/>
          <w:szCs w:val="22"/>
        </w:rPr>
        <w:t>opotřebení dlouhodobého majetku vyjádřené v </w:t>
      </w:r>
      <w:r w:rsidR="00982FD3">
        <w:rPr>
          <w:sz w:val="22"/>
          <w:szCs w:val="22"/>
        </w:rPr>
        <w:t>Kč</w:t>
      </w:r>
      <w:r w:rsidRPr="00013417">
        <w:rPr>
          <w:sz w:val="22"/>
          <w:szCs w:val="22"/>
        </w:rPr>
        <w:t>.</w:t>
      </w:r>
    </w:p>
    <w:p w:rsidR="00013417" w:rsidRPr="00013417" w:rsidRDefault="00013417" w:rsidP="00013417">
      <w:pPr>
        <w:rPr>
          <w:sz w:val="22"/>
          <w:szCs w:val="22"/>
        </w:rPr>
      </w:pPr>
    </w:p>
    <w:p w:rsidR="00013417" w:rsidRPr="00013417" w:rsidRDefault="00982FD3" w:rsidP="00013417">
      <w:pPr>
        <w:rPr>
          <w:sz w:val="22"/>
          <w:szCs w:val="22"/>
        </w:rPr>
      </w:pPr>
      <w:r>
        <w:rPr>
          <w:sz w:val="22"/>
          <w:szCs w:val="22"/>
        </w:rPr>
        <w:t>Součet</w:t>
      </w:r>
      <w:r w:rsidR="00013417" w:rsidRPr="00013417">
        <w:rPr>
          <w:sz w:val="22"/>
          <w:szCs w:val="22"/>
        </w:rPr>
        <w:t xml:space="preserve"> odpisů za celou dobu užívání dlouhodobého majetku </w:t>
      </w:r>
      <w:r>
        <w:rPr>
          <w:sz w:val="22"/>
          <w:szCs w:val="22"/>
        </w:rPr>
        <w:t>se nazývá</w:t>
      </w:r>
      <w:r w:rsidR="00013417" w:rsidRPr="00013417">
        <w:rPr>
          <w:sz w:val="22"/>
          <w:szCs w:val="22"/>
        </w:rPr>
        <w:t xml:space="preserve"> </w:t>
      </w:r>
      <w:proofErr w:type="gramStart"/>
      <w:r w:rsidR="00013417" w:rsidRPr="00013417">
        <w:rPr>
          <w:rStyle w:val="Siln"/>
          <w:sz w:val="22"/>
          <w:szCs w:val="22"/>
        </w:rPr>
        <w:t>oprávky</w:t>
      </w:r>
      <w:r>
        <w:rPr>
          <w:rStyle w:val="Siln"/>
          <w:sz w:val="22"/>
          <w:szCs w:val="22"/>
        </w:rPr>
        <w:t>.</w:t>
      </w:r>
      <w:r w:rsidR="00013417" w:rsidRPr="00013417">
        <w:rPr>
          <w:sz w:val="22"/>
          <w:szCs w:val="22"/>
        </w:rPr>
        <w:t>.</w:t>
      </w:r>
      <w:proofErr w:type="gramEnd"/>
    </w:p>
    <w:p w:rsidR="00982FD3" w:rsidRDefault="00982FD3" w:rsidP="00013417">
      <w:pPr>
        <w:rPr>
          <w:sz w:val="22"/>
          <w:szCs w:val="22"/>
        </w:rPr>
      </w:pPr>
    </w:p>
    <w:p w:rsidR="00013417" w:rsidRPr="00013417" w:rsidRDefault="00013417" w:rsidP="00013417">
      <w:pPr>
        <w:rPr>
          <w:sz w:val="22"/>
          <w:szCs w:val="22"/>
        </w:rPr>
      </w:pPr>
      <w:r w:rsidRPr="00013417">
        <w:rPr>
          <w:sz w:val="22"/>
          <w:szCs w:val="22"/>
        </w:rPr>
        <w:t>Odečteme-li oprávky od pořizovací ceny dlouhodobého majetku, zjistíme</w:t>
      </w:r>
      <w:r w:rsidR="00982FD3">
        <w:rPr>
          <w:sz w:val="22"/>
          <w:szCs w:val="22"/>
        </w:rPr>
        <w:t xml:space="preserve"> </w:t>
      </w:r>
      <w:r w:rsidRPr="00013417">
        <w:rPr>
          <w:rStyle w:val="Siln"/>
          <w:sz w:val="22"/>
          <w:szCs w:val="22"/>
        </w:rPr>
        <w:t>zůstatkovou cenu.</w:t>
      </w:r>
    </w:p>
    <w:p w:rsidR="00013417" w:rsidRDefault="00013417" w:rsidP="00013417">
      <w:pPr>
        <w:rPr>
          <w:sz w:val="22"/>
          <w:szCs w:val="22"/>
        </w:rPr>
      </w:pPr>
    </w:p>
    <w:p w:rsidR="00982FD3" w:rsidRPr="00013417" w:rsidRDefault="00982FD3" w:rsidP="00013417">
      <w:pPr>
        <w:rPr>
          <w:sz w:val="22"/>
          <w:szCs w:val="22"/>
        </w:rPr>
      </w:pPr>
    </w:p>
    <w:p w:rsidR="00013417" w:rsidRPr="00013417" w:rsidRDefault="00013417" w:rsidP="00013417">
      <w:r w:rsidRPr="00013417">
        <w:rPr>
          <w:b/>
          <w:bCs/>
        </w:rPr>
        <w:t>Druhy odpisů:</w:t>
      </w:r>
    </w:p>
    <w:p w:rsidR="00013417" w:rsidRPr="00982FD3" w:rsidRDefault="00013417" w:rsidP="00013417">
      <w:pPr>
        <w:spacing w:before="100" w:beforeAutospacing="1" w:after="100" w:afterAutospacing="1"/>
        <w:jc w:val="both"/>
        <w:rPr>
          <w:b/>
          <w:sz w:val="22"/>
          <w:szCs w:val="22"/>
        </w:rPr>
      </w:pPr>
      <w:r w:rsidRPr="00013417">
        <w:rPr>
          <w:b/>
          <w:sz w:val="22"/>
          <w:szCs w:val="22"/>
        </w:rPr>
        <w:t xml:space="preserve">Odpisy </w:t>
      </w:r>
      <w:proofErr w:type="gramStart"/>
      <w:r w:rsidRPr="00013417">
        <w:rPr>
          <w:b/>
          <w:sz w:val="22"/>
          <w:szCs w:val="22"/>
        </w:rPr>
        <w:t>daňové a  účetní</w:t>
      </w:r>
      <w:proofErr w:type="gramEnd"/>
      <w:r w:rsidRPr="00013417">
        <w:rPr>
          <w:b/>
          <w:sz w:val="22"/>
          <w:szCs w:val="22"/>
        </w:rPr>
        <w:t xml:space="preserve">: </w:t>
      </w:r>
      <w:r w:rsidR="00982FD3">
        <w:rPr>
          <w:b/>
          <w:sz w:val="22"/>
          <w:szCs w:val="22"/>
        </w:rPr>
        <w:t xml:space="preserve"> </w:t>
      </w:r>
      <w:r w:rsidRPr="00013417">
        <w:rPr>
          <w:sz w:val="22"/>
          <w:szCs w:val="22"/>
        </w:rPr>
        <w:t>budeme-li vycházet z předpokladu, že odpisy vyjadřují skutečnou míru opotřebení  dlouhodobého majetku ve firmě, dosáhneme jejich pomocí  přehledu o skutečné výši majetku firmy. T</w:t>
      </w:r>
      <w:r>
        <w:rPr>
          <w:sz w:val="22"/>
          <w:szCs w:val="22"/>
        </w:rPr>
        <w:t>yto</w:t>
      </w:r>
      <w:r w:rsidRPr="00013417">
        <w:rPr>
          <w:sz w:val="22"/>
          <w:szCs w:val="22"/>
        </w:rPr>
        <w:t xml:space="preserve"> odpis</w:t>
      </w:r>
      <w:r>
        <w:rPr>
          <w:sz w:val="22"/>
          <w:szCs w:val="22"/>
        </w:rPr>
        <w:t>y</w:t>
      </w:r>
      <w:r w:rsidRPr="00013417">
        <w:rPr>
          <w:sz w:val="22"/>
          <w:szCs w:val="22"/>
        </w:rPr>
        <w:t xml:space="preserve"> </w:t>
      </w:r>
      <w:r>
        <w:rPr>
          <w:sz w:val="22"/>
          <w:szCs w:val="22"/>
        </w:rPr>
        <w:t xml:space="preserve">nazýváme - </w:t>
      </w:r>
      <w:r>
        <w:rPr>
          <w:b/>
          <w:sz w:val="22"/>
          <w:szCs w:val="22"/>
        </w:rPr>
        <w:t xml:space="preserve">účetní odpisy. </w:t>
      </w:r>
      <w:r>
        <w:rPr>
          <w:sz w:val="22"/>
          <w:szCs w:val="22"/>
        </w:rPr>
        <w:t>M</w:t>
      </w:r>
      <w:r w:rsidRPr="00013417">
        <w:rPr>
          <w:sz w:val="22"/>
          <w:szCs w:val="22"/>
        </w:rPr>
        <w:t>etoda jejich výpočtu je závislá na potřebách firmy a je volitelná. Protože však výše odpisů významně ovlivňuje výši daně z příjmu,</w:t>
      </w:r>
      <w:r w:rsidRPr="00013417">
        <w:rPr>
          <w:b/>
          <w:sz w:val="22"/>
          <w:szCs w:val="22"/>
        </w:rPr>
        <w:t xml:space="preserve"> stát závazně určuje metodu výpočtu odpisů</w:t>
      </w:r>
      <w:r w:rsidRPr="00013417">
        <w:rPr>
          <w:sz w:val="22"/>
          <w:szCs w:val="22"/>
        </w:rPr>
        <w:t xml:space="preserve"> pro účely výpočtu základu této daně a těmto odpisům říkáme </w:t>
      </w:r>
      <w:r w:rsidRPr="00013417">
        <w:rPr>
          <w:b/>
          <w:sz w:val="22"/>
          <w:szCs w:val="22"/>
        </w:rPr>
        <w:t xml:space="preserve">daňové odpisy. </w:t>
      </w:r>
    </w:p>
    <w:p w:rsidR="00013417" w:rsidRPr="00013417" w:rsidRDefault="00013417" w:rsidP="00013417">
      <w:pPr>
        <w:spacing w:before="100" w:beforeAutospacing="1" w:after="100" w:afterAutospacing="1"/>
        <w:jc w:val="both"/>
        <w:rPr>
          <w:sz w:val="22"/>
          <w:szCs w:val="22"/>
        </w:rPr>
      </w:pPr>
      <w:r w:rsidRPr="00013417">
        <w:rPr>
          <w:b/>
          <w:sz w:val="22"/>
          <w:szCs w:val="22"/>
        </w:rPr>
        <w:t xml:space="preserve">Daňové odpisy vede firma pro potřeby výpočtu daně z příjmu, účetní odpisy firma může </w:t>
      </w:r>
      <w:r w:rsidRPr="00013417">
        <w:rPr>
          <w:sz w:val="22"/>
          <w:szCs w:val="22"/>
        </w:rPr>
        <w:t>(ale nemusí)</w:t>
      </w:r>
      <w:r w:rsidRPr="00013417">
        <w:rPr>
          <w:b/>
          <w:sz w:val="22"/>
          <w:szCs w:val="22"/>
        </w:rPr>
        <w:t xml:space="preserve"> s daňovými odpisy ztotožnit. </w:t>
      </w:r>
    </w:p>
    <w:p w:rsidR="00982FD3" w:rsidRDefault="00013417" w:rsidP="00013417">
      <w:pPr>
        <w:rPr>
          <w:sz w:val="22"/>
          <w:szCs w:val="22"/>
        </w:rPr>
      </w:pPr>
      <w:r w:rsidRPr="00013417">
        <w:rPr>
          <w:sz w:val="22"/>
          <w:szCs w:val="22"/>
        </w:rPr>
        <w:t xml:space="preserve">Účetní odpisy většina firem počítá častěji než jedenkrát ročně (obvykle měsíčně). Na konci roku však firma musí dopočítat rozdíl </w:t>
      </w:r>
      <w:r w:rsidR="00982FD3">
        <w:rPr>
          <w:sz w:val="22"/>
          <w:szCs w:val="22"/>
        </w:rPr>
        <w:t>mezi provedenými</w:t>
      </w:r>
      <w:r w:rsidRPr="00013417">
        <w:rPr>
          <w:sz w:val="22"/>
          <w:szCs w:val="22"/>
        </w:rPr>
        <w:t xml:space="preserve"> účetní</w:t>
      </w:r>
      <w:r w:rsidR="00982FD3">
        <w:rPr>
          <w:sz w:val="22"/>
          <w:szCs w:val="22"/>
        </w:rPr>
        <w:t>mi</w:t>
      </w:r>
      <w:r w:rsidRPr="00013417">
        <w:rPr>
          <w:sz w:val="22"/>
          <w:szCs w:val="22"/>
        </w:rPr>
        <w:t xml:space="preserve"> odpis</w:t>
      </w:r>
      <w:r w:rsidR="00982FD3">
        <w:rPr>
          <w:sz w:val="22"/>
          <w:szCs w:val="22"/>
        </w:rPr>
        <w:t>y</w:t>
      </w:r>
      <w:r w:rsidRPr="00013417">
        <w:rPr>
          <w:sz w:val="22"/>
          <w:szCs w:val="22"/>
        </w:rPr>
        <w:t xml:space="preserve"> a odpis</w:t>
      </w:r>
      <w:r w:rsidR="00982FD3">
        <w:rPr>
          <w:sz w:val="22"/>
          <w:szCs w:val="22"/>
        </w:rPr>
        <w:t>y daňovými</w:t>
      </w:r>
      <w:r w:rsidRPr="00013417">
        <w:rPr>
          <w:sz w:val="22"/>
          <w:szCs w:val="22"/>
        </w:rPr>
        <w:t xml:space="preserve"> a do daňového přiznání uvést pouze </w:t>
      </w:r>
      <w:proofErr w:type="gramStart"/>
      <w:r w:rsidRPr="00013417">
        <w:rPr>
          <w:sz w:val="22"/>
          <w:szCs w:val="22"/>
        </w:rPr>
        <w:t>výši  daňových</w:t>
      </w:r>
      <w:proofErr w:type="gramEnd"/>
      <w:r w:rsidRPr="00013417">
        <w:rPr>
          <w:sz w:val="22"/>
          <w:szCs w:val="22"/>
        </w:rPr>
        <w:t xml:space="preserve"> odpisů.</w:t>
      </w:r>
    </w:p>
    <w:p w:rsidR="000B144D" w:rsidRDefault="000B144D" w:rsidP="00013417">
      <w:pPr>
        <w:rPr>
          <w:sz w:val="22"/>
          <w:szCs w:val="22"/>
        </w:rPr>
      </w:pPr>
    </w:p>
    <w:p w:rsidR="00013417" w:rsidRPr="00982FD3" w:rsidRDefault="00013417" w:rsidP="00013417">
      <w:pPr>
        <w:rPr>
          <w:rStyle w:val="Siln"/>
          <w:b w:val="0"/>
          <w:bCs w:val="0"/>
          <w:sz w:val="22"/>
          <w:szCs w:val="22"/>
        </w:rPr>
      </w:pPr>
      <w:r w:rsidRPr="00F1207E">
        <w:rPr>
          <w:rStyle w:val="Siln"/>
        </w:rPr>
        <w:t>Výpočet odpisů:</w:t>
      </w:r>
    </w:p>
    <w:p w:rsidR="00013417" w:rsidRPr="00013417" w:rsidRDefault="00013417" w:rsidP="00013417">
      <w:pPr>
        <w:rPr>
          <w:sz w:val="22"/>
          <w:szCs w:val="22"/>
        </w:rPr>
      </w:pPr>
      <w:r w:rsidRPr="00013417">
        <w:rPr>
          <w:rStyle w:val="Siln"/>
          <w:sz w:val="22"/>
          <w:szCs w:val="22"/>
        </w:rPr>
        <w:t xml:space="preserve"> </w:t>
      </w:r>
    </w:p>
    <w:p w:rsidR="00F1207E" w:rsidRDefault="00013417" w:rsidP="00013417">
      <w:pPr>
        <w:rPr>
          <w:sz w:val="22"/>
          <w:szCs w:val="22"/>
        </w:rPr>
      </w:pPr>
      <w:r w:rsidRPr="00013417">
        <w:rPr>
          <w:rStyle w:val="Siln"/>
          <w:sz w:val="22"/>
          <w:szCs w:val="22"/>
        </w:rPr>
        <w:t>a) účetní odpisy</w:t>
      </w:r>
      <w:r w:rsidRPr="00013417">
        <w:rPr>
          <w:sz w:val="22"/>
          <w:szCs w:val="22"/>
        </w:rPr>
        <w:t xml:space="preserve">- slouží k přehledu o skutečné hodnotě majetku a jeho opotřebení, odpisové sazby si </w:t>
      </w:r>
    </w:p>
    <w:p w:rsidR="00F1207E" w:rsidRDefault="00F1207E" w:rsidP="00013417">
      <w:pPr>
        <w:rPr>
          <w:sz w:val="22"/>
          <w:szCs w:val="22"/>
        </w:rPr>
      </w:pPr>
      <w:r>
        <w:rPr>
          <w:sz w:val="22"/>
          <w:szCs w:val="22"/>
        </w:rPr>
        <w:t xml:space="preserve">     </w:t>
      </w:r>
      <w:r w:rsidR="00013417" w:rsidRPr="00013417">
        <w:rPr>
          <w:sz w:val="22"/>
          <w:szCs w:val="22"/>
        </w:rPr>
        <w:t>podnik</w:t>
      </w:r>
      <w:r>
        <w:rPr>
          <w:sz w:val="22"/>
          <w:szCs w:val="22"/>
        </w:rPr>
        <w:t xml:space="preserve"> </w:t>
      </w:r>
      <w:r w:rsidR="00013417" w:rsidRPr="00013417">
        <w:rPr>
          <w:sz w:val="22"/>
          <w:szCs w:val="22"/>
        </w:rPr>
        <w:t xml:space="preserve">stanovuje sám, vyjadřuje skutečnou míru opotřebení, týká se výhradně dlouhodobého </w:t>
      </w:r>
      <w:r>
        <w:rPr>
          <w:sz w:val="22"/>
          <w:szCs w:val="22"/>
        </w:rPr>
        <w:t xml:space="preserve">  </w:t>
      </w:r>
    </w:p>
    <w:p w:rsidR="00013417" w:rsidRPr="00F1207E" w:rsidRDefault="00F1207E" w:rsidP="00013417">
      <w:pPr>
        <w:rPr>
          <w:b/>
          <w:sz w:val="22"/>
          <w:szCs w:val="22"/>
        </w:rPr>
      </w:pPr>
      <w:r>
        <w:rPr>
          <w:sz w:val="22"/>
          <w:szCs w:val="22"/>
        </w:rPr>
        <w:t xml:space="preserve">     </w:t>
      </w:r>
      <w:r w:rsidR="00013417" w:rsidRPr="00013417">
        <w:rPr>
          <w:sz w:val="22"/>
          <w:szCs w:val="22"/>
        </w:rPr>
        <w:t>hmotného</w:t>
      </w:r>
      <w:r>
        <w:rPr>
          <w:sz w:val="22"/>
          <w:szCs w:val="22"/>
        </w:rPr>
        <w:t xml:space="preserve"> </w:t>
      </w:r>
      <w:r w:rsidR="00013417" w:rsidRPr="00013417">
        <w:rPr>
          <w:sz w:val="22"/>
          <w:szCs w:val="22"/>
        </w:rPr>
        <w:t>a nehmotného majetku</w:t>
      </w:r>
    </w:p>
    <w:p w:rsidR="00013417" w:rsidRPr="00013417" w:rsidRDefault="00013417" w:rsidP="00013417">
      <w:pPr>
        <w:rPr>
          <w:sz w:val="22"/>
          <w:szCs w:val="22"/>
        </w:rPr>
      </w:pPr>
    </w:p>
    <w:p w:rsidR="00013417" w:rsidRPr="00013417" w:rsidRDefault="00013417" w:rsidP="00013417">
      <w:pPr>
        <w:rPr>
          <w:sz w:val="22"/>
          <w:szCs w:val="22"/>
        </w:rPr>
      </w:pPr>
      <w:r w:rsidRPr="00013417">
        <w:rPr>
          <w:rStyle w:val="Siln"/>
          <w:sz w:val="22"/>
          <w:szCs w:val="22"/>
        </w:rPr>
        <w:t>Výpočet účetních odpisů</w:t>
      </w:r>
      <w:r w:rsidR="00F1207E">
        <w:rPr>
          <w:rStyle w:val="Siln"/>
          <w:sz w:val="22"/>
          <w:szCs w:val="22"/>
        </w:rPr>
        <w:t xml:space="preserve"> </w:t>
      </w:r>
      <w:r w:rsidRPr="00013417">
        <w:rPr>
          <w:sz w:val="22"/>
          <w:szCs w:val="22"/>
        </w:rPr>
        <w:t>- podle doby životnosti</w:t>
      </w:r>
    </w:p>
    <w:p w:rsidR="00013417" w:rsidRPr="00013417" w:rsidRDefault="00982FD3" w:rsidP="00013417">
      <w:pPr>
        <w:rPr>
          <w:sz w:val="22"/>
          <w:szCs w:val="22"/>
        </w:rPr>
      </w:pPr>
      <w:r>
        <w:rPr>
          <w:sz w:val="22"/>
          <w:szCs w:val="22"/>
        </w:rPr>
        <w:t xml:space="preserve">  </w:t>
      </w:r>
      <w:r w:rsidR="00013417" w:rsidRPr="00013417">
        <w:rPr>
          <w:sz w:val="22"/>
          <w:szCs w:val="22"/>
        </w:rPr>
        <w:t xml:space="preserve">  odpisová sazba = 100 / životnost (%)</w:t>
      </w:r>
    </w:p>
    <w:p w:rsidR="00013417" w:rsidRPr="00013417" w:rsidRDefault="00982FD3" w:rsidP="00013417">
      <w:pPr>
        <w:rPr>
          <w:sz w:val="22"/>
          <w:szCs w:val="22"/>
        </w:rPr>
      </w:pPr>
      <w:r>
        <w:rPr>
          <w:sz w:val="22"/>
          <w:szCs w:val="22"/>
        </w:rPr>
        <w:t xml:space="preserve">  </w:t>
      </w:r>
      <w:r w:rsidR="00013417" w:rsidRPr="00013417">
        <w:rPr>
          <w:sz w:val="22"/>
          <w:szCs w:val="22"/>
        </w:rPr>
        <w:t xml:space="preserve">  roční odpis = vstupní cena / 100 * odpisová sazba</w:t>
      </w:r>
    </w:p>
    <w:p w:rsidR="00013417" w:rsidRPr="00013417" w:rsidRDefault="00013417" w:rsidP="00013417">
      <w:pPr>
        <w:rPr>
          <w:sz w:val="22"/>
          <w:szCs w:val="22"/>
        </w:rPr>
      </w:pPr>
    </w:p>
    <w:p w:rsidR="00013417" w:rsidRPr="00013417" w:rsidRDefault="00013417" w:rsidP="00013417">
      <w:pPr>
        <w:rPr>
          <w:sz w:val="22"/>
          <w:szCs w:val="22"/>
        </w:rPr>
      </w:pPr>
      <w:r w:rsidRPr="00013417">
        <w:rPr>
          <w:rStyle w:val="Siln"/>
          <w:sz w:val="22"/>
          <w:szCs w:val="22"/>
        </w:rPr>
        <w:t>b) daňové odpisy</w:t>
      </w:r>
      <w:r w:rsidR="00F1207E">
        <w:rPr>
          <w:sz w:val="22"/>
          <w:szCs w:val="22"/>
        </w:rPr>
        <w:t xml:space="preserve"> </w:t>
      </w:r>
      <w:r w:rsidRPr="00013417">
        <w:rPr>
          <w:sz w:val="22"/>
          <w:szCs w:val="22"/>
        </w:rPr>
        <w:t xml:space="preserve">- v prvním roce odepisování zatřídí podnik majetek do odepisovaných skupin podle </w:t>
      </w:r>
    </w:p>
    <w:p w:rsidR="00013417" w:rsidRPr="00013417" w:rsidRDefault="00013417" w:rsidP="00013417">
      <w:pPr>
        <w:rPr>
          <w:sz w:val="22"/>
          <w:szCs w:val="22"/>
        </w:rPr>
      </w:pPr>
      <w:r w:rsidRPr="00013417">
        <w:rPr>
          <w:sz w:val="22"/>
          <w:szCs w:val="22"/>
        </w:rPr>
        <w:t xml:space="preserve"> </w:t>
      </w:r>
      <w:r w:rsidR="00F1207E">
        <w:rPr>
          <w:sz w:val="22"/>
          <w:szCs w:val="22"/>
        </w:rPr>
        <w:t xml:space="preserve">   </w:t>
      </w:r>
      <w:r w:rsidRPr="00013417">
        <w:rPr>
          <w:sz w:val="22"/>
          <w:szCs w:val="22"/>
        </w:rPr>
        <w:t xml:space="preserve"> zákona o daních z příjmů, odpisová skupina určuje dobu odepisování</w:t>
      </w:r>
    </w:p>
    <w:p w:rsidR="00013417" w:rsidRPr="00013417" w:rsidRDefault="00013417" w:rsidP="00013417">
      <w:pPr>
        <w:rPr>
          <w:rStyle w:val="Siln"/>
          <w:bCs w:val="0"/>
          <w:sz w:val="22"/>
          <w:szCs w:val="22"/>
        </w:rPr>
      </w:pPr>
      <w:r w:rsidRPr="00013417">
        <w:rPr>
          <w:rStyle w:val="Siln"/>
          <w:sz w:val="22"/>
          <w:szCs w:val="22"/>
        </w:rPr>
        <w:t> </w:t>
      </w:r>
    </w:p>
    <w:p w:rsidR="00013417" w:rsidRPr="00F1207E" w:rsidRDefault="00013417" w:rsidP="00013417">
      <w:pPr>
        <w:rPr>
          <w:rStyle w:val="Siln"/>
          <w:b w:val="0"/>
          <w:bCs w:val="0"/>
          <w:sz w:val="22"/>
          <w:szCs w:val="22"/>
        </w:rPr>
      </w:pPr>
      <w:r w:rsidRPr="00013417">
        <w:rPr>
          <w:rStyle w:val="Siln"/>
          <w:sz w:val="22"/>
          <w:szCs w:val="22"/>
        </w:rPr>
        <w:t>Výpočet daňových odpisů</w:t>
      </w:r>
      <w:r w:rsidR="00F1207E">
        <w:rPr>
          <w:rStyle w:val="Siln"/>
          <w:sz w:val="22"/>
          <w:szCs w:val="22"/>
        </w:rPr>
        <w:t xml:space="preserve"> -</w:t>
      </w:r>
      <w:r w:rsidR="00F1207E">
        <w:rPr>
          <w:rStyle w:val="Siln"/>
          <w:b w:val="0"/>
          <w:sz w:val="22"/>
          <w:szCs w:val="22"/>
        </w:rPr>
        <w:t xml:space="preserve"> j</w:t>
      </w:r>
      <w:r w:rsidRPr="00F1207E">
        <w:rPr>
          <w:rStyle w:val="Siln"/>
          <w:b w:val="0"/>
          <w:sz w:val="22"/>
          <w:szCs w:val="22"/>
        </w:rPr>
        <w:t>e možné zvolit jeden z následujících způsobů odepisování (</w:t>
      </w:r>
      <w:r w:rsidRPr="00F1207E">
        <w:rPr>
          <w:sz w:val="22"/>
          <w:szCs w:val="22"/>
        </w:rPr>
        <w:t>způsob nelze měnit po celou dobu odepisování)</w:t>
      </w:r>
    </w:p>
    <w:p w:rsidR="00013417" w:rsidRPr="00F1207E" w:rsidRDefault="00013417" w:rsidP="00013417">
      <w:pPr>
        <w:rPr>
          <w:sz w:val="22"/>
          <w:szCs w:val="22"/>
        </w:rPr>
      </w:pPr>
    </w:p>
    <w:p w:rsidR="00013417" w:rsidRPr="00F1207E" w:rsidRDefault="00013417" w:rsidP="00013417">
      <w:pPr>
        <w:rPr>
          <w:sz w:val="22"/>
          <w:szCs w:val="22"/>
        </w:rPr>
      </w:pPr>
      <w:proofErr w:type="gramStart"/>
      <w:r w:rsidRPr="00F1207E">
        <w:rPr>
          <w:rStyle w:val="Siln"/>
          <w:sz w:val="22"/>
          <w:szCs w:val="22"/>
        </w:rPr>
        <w:t xml:space="preserve">a) </w:t>
      </w:r>
      <w:r w:rsidRPr="00F1207E">
        <w:rPr>
          <w:sz w:val="22"/>
          <w:szCs w:val="22"/>
        </w:rPr>
        <w:t xml:space="preserve"> </w:t>
      </w:r>
      <w:r w:rsidRPr="00F1207E">
        <w:rPr>
          <w:b/>
          <w:sz w:val="22"/>
          <w:szCs w:val="22"/>
        </w:rPr>
        <w:t>lineární</w:t>
      </w:r>
      <w:proofErr w:type="gramEnd"/>
      <w:r w:rsidRPr="00F1207E">
        <w:rPr>
          <w:b/>
          <w:sz w:val="22"/>
          <w:szCs w:val="22"/>
        </w:rPr>
        <w:t xml:space="preserve"> – rovnoměrné</w:t>
      </w:r>
    </w:p>
    <w:p w:rsidR="00013417" w:rsidRPr="00F1207E" w:rsidRDefault="00013417" w:rsidP="00013417">
      <w:pPr>
        <w:rPr>
          <w:sz w:val="22"/>
          <w:szCs w:val="22"/>
        </w:rPr>
      </w:pPr>
      <w:proofErr w:type="gramStart"/>
      <w:r w:rsidRPr="00F1207E">
        <w:rPr>
          <w:rStyle w:val="Siln"/>
          <w:sz w:val="22"/>
          <w:szCs w:val="22"/>
        </w:rPr>
        <w:t>b)</w:t>
      </w:r>
      <w:r w:rsidRPr="00F1207E">
        <w:rPr>
          <w:sz w:val="22"/>
          <w:szCs w:val="22"/>
        </w:rPr>
        <w:t xml:space="preserve"> </w:t>
      </w:r>
      <w:r w:rsidR="00F1207E">
        <w:rPr>
          <w:sz w:val="22"/>
          <w:szCs w:val="22"/>
        </w:rPr>
        <w:t xml:space="preserve"> </w:t>
      </w:r>
      <w:r w:rsidRPr="00F1207E">
        <w:rPr>
          <w:b/>
          <w:sz w:val="22"/>
          <w:szCs w:val="22"/>
        </w:rPr>
        <w:t>degresivní</w:t>
      </w:r>
      <w:proofErr w:type="gramEnd"/>
      <w:r w:rsidRPr="00F1207E">
        <w:rPr>
          <w:b/>
          <w:sz w:val="22"/>
          <w:szCs w:val="22"/>
        </w:rPr>
        <w:t xml:space="preserve"> – zrychlené</w:t>
      </w:r>
    </w:p>
    <w:p w:rsidR="00013417" w:rsidRPr="00013417" w:rsidRDefault="00013417" w:rsidP="00013417">
      <w:pPr>
        <w:rPr>
          <w:sz w:val="22"/>
          <w:szCs w:val="22"/>
        </w:rPr>
      </w:pPr>
    </w:p>
    <w:p w:rsidR="00013417" w:rsidRPr="00013417" w:rsidRDefault="00013417" w:rsidP="00013417">
      <w:pPr>
        <w:rPr>
          <w:sz w:val="22"/>
          <w:szCs w:val="22"/>
        </w:rPr>
      </w:pPr>
      <w:r w:rsidRPr="00013417">
        <w:rPr>
          <w:sz w:val="22"/>
          <w:szCs w:val="22"/>
        </w:rPr>
        <w:t>Opisy zaokrouhlujeme na celé koruny nahoru.</w:t>
      </w:r>
    </w:p>
    <w:p w:rsidR="00013417" w:rsidRPr="00013417" w:rsidRDefault="00013417" w:rsidP="00013417">
      <w:pPr>
        <w:rPr>
          <w:sz w:val="22"/>
          <w:szCs w:val="22"/>
        </w:rPr>
      </w:pPr>
    </w:p>
    <w:p w:rsidR="00013417" w:rsidRPr="00013417" w:rsidRDefault="00013417" w:rsidP="00013417">
      <w:pPr>
        <w:rPr>
          <w:sz w:val="22"/>
          <w:szCs w:val="22"/>
        </w:rPr>
      </w:pPr>
      <w:r w:rsidRPr="00013417">
        <w:rPr>
          <w:sz w:val="22"/>
          <w:szCs w:val="22"/>
        </w:rPr>
        <w:t xml:space="preserve"> </w:t>
      </w:r>
    </w:p>
    <w:p w:rsidR="00013417" w:rsidRPr="00013417" w:rsidRDefault="00013417" w:rsidP="00013417">
      <w:pPr>
        <w:rPr>
          <w:sz w:val="22"/>
          <w:szCs w:val="22"/>
        </w:rPr>
      </w:pPr>
      <w:r w:rsidRPr="00013417">
        <w:rPr>
          <w:rStyle w:val="Siln"/>
          <w:sz w:val="22"/>
          <w:szCs w:val="22"/>
        </w:rPr>
        <w:lastRenderedPageBreak/>
        <w:t>Lineární (rovnoměrné) odepisování</w:t>
      </w:r>
    </w:p>
    <w:p w:rsidR="00013417" w:rsidRPr="00013417" w:rsidRDefault="00013417" w:rsidP="00013417">
      <w:pPr>
        <w:rPr>
          <w:sz w:val="22"/>
          <w:szCs w:val="22"/>
        </w:rPr>
      </w:pPr>
      <w:r w:rsidRPr="00013417">
        <w:rPr>
          <w:sz w:val="22"/>
          <w:szCs w:val="22"/>
        </w:rPr>
        <w:t>o = VC * odpisová sazba / 100</w:t>
      </w:r>
    </w:p>
    <w:p w:rsidR="00013417" w:rsidRPr="00013417" w:rsidRDefault="00013417" w:rsidP="00013417">
      <w:pPr>
        <w:rPr>
          <w:rStyle w:val="Siln"/>
          <w:bCs w:val="0"/>
          <w:sz w:val="22"/>
          <w:szCs w:val="22"/>
        </w:rPr>
      </w:pPr>
    </w:p>
    <w:p w:rsidR="00013417" w:rsidRPr="00013417" w:rsidRDefault="00013417" w:rsidP="00013417">
      <w:pPr>
        <w:rPr>
          <w:sz w:val="22"/>
          <w:szCs w:val="22"/>
        </w:rPr>
      </w:pPr>
      <w:r w:rsidRPr="00013417">
        <w:rPr>
          <w:rStyle w:val="Siln"/>
          <w:sz w:val="22"/>
          <w:szCs w:val="22"/>
        </w:rPr>
        <w:t>Degresivní (zrychlené) odpisování</w:t>
      </w:r>
    </w:p>
    <w:p w:rsidR="00013417" w:rsidRPr="00013417" w:rsidRDefault="00013417" w:rsidP="00013417">
      <w:pPr>
        <w:rPr>
          <w:sz w:val="22"/>
          <w:szCs w:val="22"/>
        </w:rPr>
      </w:pPr>
      <w:r w:rsidRPr="00013417">
        <w:rPr>
          <w:sz w:val="22"/>
          <w:szCs w:val="22"/>
        </w:rPr>
        <w:t>1 rok</w:t>
      </w:r>
    </w:p>
    <w:p w:rsidR="00013417" w:rsidRPr="00013417" w:rsidRDefault="00013417" w:rsidP="00013417">
      <w:pPr>
        <w:rPr>
          <w:sz w:val="22"/>
          <w:szCs w:val="22"/>
        </w:rPr>
      </w:pPr>
      <w:r w:rsidRPr="00013417">
        <w:rPr>
          <w:sz w:val="22"/>
          <w:szCs w:val="22"/>
        </w:rPr>
        <w:t>o = VC / k1</w:t>
      </w:r>
    </w:p>
    <w:p w:rsidR="00013417" w:rsidRPr="00013417" w:rsidRDefault="00013417" w:rsidP="00013417">
      <w:pPr>
        <w:rPr>
          <w:sz w:val="22"/>
          <w:szCs w:val="22"/>
        </w:rPr>
      </w:pPr>
    </w:p>
    <w:p w:rsidR="00013417" w:rsidRPr="00013417" w:rsidRDefault="00013417" w:rsidP="00013417">
      <w:pPr>
        <w:rPr>
          <w:sz w:val="22"/>
          <w:szCs w:val="22"/>
        </w:rPr>
      </w:pPr>
      <w:r w:rsidRPr="00013417">
        <w:rPr>
          <w:sz w:val="22"/>
          <w:szCs w:val="22"/>
        </w:rPr>
        <w:t>od 2 roku</w:t>
      </w:r>
    </w:p>
    <w:p w:rsidR="00013417" w:rsidRPr="00013417" w:rsidRDefault="00013417" w:rsidP="00013417">
      <w:pPr>
        <w:rPr>
          <w:sz w:val="22"/>
          <w:szCs w:val="22"/>
        </w:rPr>
      </w:pPr>
      <w:r w:rsidRPr="00013417">
        <w:rPr>
          <w:sz w:val="22"/>
          <w:szCs w:val="22"/>
        </w:rPr>
        <w:t>o = 2 * ZC / k – n</w:t>
      </w:r>
    </w:p>
    <w:p w:rsidR="00013417" w:rsidRPr="00013417" w:rsidRDefault="00013417" w:rsidP="00013417">
      <w:pPr>
        <w:rPr>
          <w:sz w:val="22"/>
          <w:szCs w:val="22"/>
        </w:rPr>
      </w:pPr>
    </w:p>
    <w:p w:rsidR="00013417" w:rsidRPr="00982FD3" w:rsidRDefault="00F1207E" w:rsidP="00013417">
      <w:pPr>
        <w:rPr>
          <w:b/>
          <w:sz w:val="22"/>
          <w:szCs w:val="22"/>
        </w:rPr>
      </w:pPr>
      <w:r w:rsidRPr="00982FD3">
        <w:rPr>
          <w:b/>
          <w:sz w:val="22"/>
          <w:szCs w:val="22"/>
        </w:rPr>
        <w:t>Vysvětlivky:</w:t>
      </w:r>
    </w:p>
    <w:p w:rsidR="00013417" w:rsidRPr="00013417" w:rsidRDefault="00013417" w:rsidP="00013417">
      <w:pPr>
        <w:rPr>
          <w:sz w:val="22"/>
          <w:szCs w:val="22"/>
        </w:rPr>
      </w:pPr>
    </w:p>
    <w:p w:rsidR="00013417" w:rsidRPr="00013417" w:rsidRDefault="00013417" w:rsidP="00013417">
      <w:pPr>
        <w:rPr>
          <w:sz w:val="22"/>
          <w:szCs w:val="22"/>
        </w:rPr>
      </w:pPr>
      <w:r w:rsidRPr="00013417">
        <w:rPr>
          <w:sz w:val="22"/>
          <w:szCs w:val="22"/>
        </w:rPr>
        <w:t>VC = vstupní cena</w:t>
      </w:r>
    </w:p>
    <w:p w:rsidR="00013417" w:rsidRPr="00013417" w:rsidRDefault="00013417" w:rsidP="00013417">
      <w:pPr>
        <w:rPr>
          <w:sz w:val="22"/>
          <w:szCs w:val="22"/>
        </w:rPr>
      </w:pPr>
      <w:r w:rsidRPr="00013417">
        <w:rPr>
          <w:sz w:val="22"/>
          <w:szCs w:val="22"/>
        </w:rPr>
        <w:t>ZC = zůstatková cena, výpočet = VC - oprávky</w:t>
      </w:r>
    </w:p>
    <w:p w:rsidR="00013417" w:rsidRPr="00013417" w:rsidRDefault="00013417" w:rsidP="00013417">
      <w:pPr>
        <w:rPr>
          <w:sz w:val="22"/>
          <w:szCs w:val="22"/>
        </w:rPr>
      </w:pPr>
      <w:r w:rsidRPr="00013417">
        <w:rPr>
          <w:sz w:val="22"/>
          <w:szCs w:val="22"/>
        </w:rPr>
        <w:t>o = odpis</w:t>
      </w:r>
    </w:p>
    <w:p w:rsidR="00013417" w:rsidRPr="00013417" w:rsidRDefault="00013417" w:rsidP="00013417">
      <w:pPr>
        <w:rPr>
          <w:sz w:val="22"/>
          <w:szCs w:val="22"/>
        </w:rPr>
      </w:pPr>
      <w:r w:rsidRPr="00013417">
        <w:rPr>
          <w:sz w:val="22"/>
          <w:szCs w:val="22"/>
        </w:rPr>
        <w:t>k1 = koeficient v 1 roce odepisování</w:t>
      </w:r>
    </w:p>
    <w:p w:rsidR="00013417" w:rsidRPr="00013417" w:rsidRDefault="00013417" w:rsidP="00013417">
      <w:pPr>
        <w:rPr>
          <w:sz w:val="22"/>
          <w:szCs w:val="22"/>
        </w:rPr>
      </w:pPr>
      <w:r w:rsidRPr="00013417">
        <w:rPr>
          <w:sz w:val="22"/>
          <w:szCs w:val="22"/>
        </w:rPr>
        <w:t>k =koeficient platný v dalších letech odepisování</w:t>
      </w:r>
    </w:p>
    <w:p w:rsidR="00013417" w:rsidRPr="00013417" w:rsidRDefault="00013417" w:rsidP="00013417">
      <w:pPr>
        <w:rPr>
          <w:sz w:val="22"/>
          <w:szCs w:val="22"/>
        </w:rPr>
      </w:pPr>
      <w:r w:rsidRPr="00013417">
        <w:rPr>
          <w:sz w:val="22"/>
          <w:szCs w:val="22"/>
        </w:rPr>
        <w:t>n = počet let, po které byl majetek již odepisován</w:t>
      </w:r>
    </w:p>
    <w:p w:rsidR="00013417" w:rsidRDefault="00013417" w:rsidP="00A56B8D">
      <w:pPr>
        <w:rPr>
          <w:b/>
          <w:bCs/>
          <w:sz w:val="28"/>
          <w:szCs w:val="28"/>
        </w:rPr>
      </w:pPr>
    </w:p>
    <w:p w:rsidR="00982FD3" w:rsidRDefault="00982FD3" w:rsidP="00A56B8D">
      <w:pPr>
        <w:rPr>
          <w:b/>
          <w:bCs/>
          <w:sz w:val="28"/>
          <w:szCs w:val="28"/>
        </w:rPr>
      </w:pPr>
    </w:p>
    <w:p w:rsidR="00A56B8D" w:rsidRPr="00F1207E" w:rsidRDefault="00F1207E" w:rsidP="00A56B8D">
      <w:pPr>
        <w:rPr>
          <w:b/>
          <w:bCs/>
        </w:rPr>
      </w:pPr>
      <w:r w:rsidRPr="00F1207E">
        <w:rPr>
          <w:b/>
          <w:bCs/>
        </w:rPr>
        <w:t>Příklad</w:t>
      </w:r>
      <w:r>
        <w:rPr>
          <w:b/>
          <w:bCs/>
        </w:rPr>
        <w:t>y</w:t>
      </w:r>
      <w:r w:rsidRPr="00F1207E">
        <w:rPr>
          <w:b/>
          <w:bCs/>
        </w:rPr>
        <w:t xml:space="preserve"> na výp</w:t>
      </w:r>
      <w:r w:rsidR="00A56B8D" w:rsidRPr="00F1207E">
        <w:rPr>
          <w:b/>
          <w:bCs/>
        </w:rPr>
        <w:t>očet daňových odpisů</w:t>
      </w:r>
      <w:r w:rsidR="00901195" w:rsidRPr="00F1207E">
        <w:rPr>
          <w:b/>
          <w:bCs/>
        </w:rPr>
        <w:t xml:space="preserve"> a jejich zaúčtování (předkontac</w:t>
      </w:r>
      <w:r>
        <w:rPr>
          <w:b/>
          <w:bCs/>
        </w:rPr>
        <w:t>i</w:t>
      </w:r>
      <w:r w:rsidR="00901195" w:rsidRPr="00F1207E">
        <w:rPr>
          <w:b/>
          <w:bCs/>
        </w:rPr>
        <w:t>)</w:t>
      </w:r>
    </w:p>
    <w:p w:rsidR="00901195" w:rsidRPr="00901195" w:rsidRDefault="00901195" w:rsidP="00A56B8D">
      <w:pPr>
        <w:rPr>
          <w:b/>
          <w:bCs/>
          <w:sz w:val="22"/>
          <w:szCs w:val="22"/>
        </w:rPr>
      </w:pPr>
    </w:p>
    <w:p w:rsidR="00982FD3" w:rsidRPr="000B144D" w:rsidRDefault="00A56B8D" w:rsidP="000B144D">
      <w:pPr>
        <w:pStyle w:val="Odstavecseseznamem"/>
        <w:numPr>
          <w:ilvl w:val="0"/>
          <w:numId w:val="2"/>
        </w:numPr>
        <w:rPr>
          <w:b/>
          <w:bCs/>
          <w:sz w:val="22"/>
          <w:szCs w:val="22"/>
        </w:rPr>
      </w:pPr>
      <w:r w:rsidRPr="00F1207E">
        <w:rPr>
          <w:bCs/>
          <w:sz w:val="22"/>
          <w:szCs w:val="22"/>
        </w:rPr>
        <w:t xml:space="preserve">Vypočítejte daňové odpisy metodou rovnoměrného odepisování u nákladního automobilu se vstupní cenou </w:t>
      </w:r>
      <w:r w:rsidR="00982FD3">
        <w:rPr>
          <w:bCs/>
          <w:sz w:val="22"/>
          <w:szCs w:val="22"/>
        </w:rPr>
        <w:t>3</w:t>
      </w:r>
      <w:r w:rsidRPr="00F1207E">
        <w:rPr>
          <w:bCs/>
          <w:sz w:val="22"/>
          <w:szCs w:val="22"/>
        </w:rPr>
        <w:t> </w:t>
      </w:r>
      <w:r w:rsidR="00982FD3">
        <w:rPr>
          <w:bCs/>
          <w:sz w:val="22"/>
          <w:szCs w:val="22"/>
        </w:rPr>
        <w:t>432</w:t>
      </w:r>
      <w:r w:rsidRPr="00F1207E">
        <w:rPr>
          <w:bCs/>
          <w:sz w:val="22"/>
          <w:szCs w:val="22"/>
        </w:rPr>
        <w:t> 000,-Kč</w:t>
      </w:r>
      <w:r w:rsidR="00982FD3">
        <w:rPr>
          <w:bCs/>
          <w:sz w:val="22"/>
          <w:szCs w:val="22"/>
        </w:rPr>
        <w:t>.</w:t>
      </w:r>
    </w:p>
    <w:p w:rsidR="00982FD3" w:rsidRPr="00982FD3" w:rsidRDefault="00982FD3" w:rsidP="00982FD3">
      <w:pPr>
        <w:pStyle w:val="Odstavecseseznamem"/>
        <w:rPr>
          <w:b/>
          <w:bCs/>
          <w:sz w:val="22"/>
          <w:szCs w:val="22"/>
        </w:rPr>
      </w:pPr>
    </w:p>
    <w:p w:rsidR="00901195" w:rsidRPr="000B144D" w:rsidRDefault="00982FD3" w:rsidP="00A56B8D">
      <w:pPr>
        <w:pStyle w:val="Odstavecseseznamem"/>
        <w:numPr>
          <w:ilvl w:val="0"/>
          <w:numId w:val="2"/>
        </w:numPr>
        <w:rPr>
          <w:b/>
          <w:bCs/>
          <w:sz w:val="22"/>
          <w:szCs w:val="22"/>
        </w:rPr>
      </w:pPr>
      <w:r>
        <w:rPr>
          <w:bCs/>
          <w:sz w:val="22"/>
          <w:szCs w:val="22"/>
        </w:rPr>
        <w:t xml:space="preserve">Vypočítejte daňové odpisy </w:t>
      </w:r>
      <w:r w:rsidR="00A56B8D" w:rsidRPr="00F1207E">
        <w:rPr>
          <w:bCs/>
          <w:sz w:val="22"/>
          <w:szCs w:val="22"/>
        </w:rPr>
        <w:t xml:space="preserve">metodou zrychleného odepisování u počítače se vstupní cenou </w:t>
      </w:r>
      <w:r>
        <w:rPr>
          <w:bCs/>
          <w:sz w:val="22"/>
          <w:szCs w:val="22"/>
        </w:rPr>
        <w:t>95 66 26</w:t>
      </w:r>
      <w:r w:rsidR="00A56B8D" w:rsidRPr="00F1207E">
        <w:rPr>
          <w:bCs/>
          <w:sz w:val="22"/>
          <w:szCs w:val="22"/>
        </w:rPr>
        <w:t>0,-Kč.</w:t>
      </w:r>
    </w:p>
    <w:p w:rsidR="00901195" w:rsidRDefault="00901195" w:rsidP="00A56B8D">
      <w:pPr>
        <w:rPr>
          <w:bCs/>
          <w:sz w:val="22"/>
          <w:szCs w:val="22"/>
        </w:rPr>
      </w:pPr>
    </w:p>
    <w:p w:rsidR="00982FD3" w:rsidRPr="000B144D" w:rsidRDefault="00471817" w:rsidP="000B144D">
      <w:pPr>
        <w:pStyle w:val="Odstavecseseznamem"/>
        <w:numPr>
          <w:ilvl w:val="0"/>
          <w:numId w:val="2"/>
        </w:numPr>
        <w:rPr>
          <w:b/>
          <w:bCs/>
          <w:sz w:val="22"/>
          <w:szCs w:val="22"/>
        </w:rPr>
      </w:pPr>
      <w:r w:rsidRPr="00F1207E">
        <w:rPr>
          <w:bCs/>
          <w:sz w:val="22"/>
          <w:szCs w:val="22"/>
        </w:rPr>
        <w:t>Vypočítejte daňové odpisy metodou rovnoměrného odepisování u výrobního stroje se vstupní cenou</w:t>
      </w:r>
      <w:r w:rsidR="00F1207E">
        <w:rPr>
          <w:bCs/>
          <w:sz w:val="22"/>
          <w:szCs w:val="22"/>
        </w:rPr>
        <w:t xml:space="preserve"> </w:t>
      </w:r>
      <w:r w:rsidR="00982FD3">
        <w:rPr>
          <w:bCs/>
          <w:sz w:val="22"/>
          <w:szCs w:val="22"/>
        </w:rPr>
        <w:t>832 000,-Kč.</w:t>
      </w:r>
    </w:p>
    <w:p w:rsidR="00982FD3" w:rsidRPr="00982FD3" w:rsidRDefault="00982FD3" w:rsidP="00982FD3">
      <w:pPr>
        <w:pStyle w:val="Odstavecseseznamem"/>
        <w:rPr>
          <w:b/>
          <w:bCs/>
          <w:sz w:val="22"/>
          <w:szCs w:val="22"/>
        </w:rPr>
      </w:pPr>
    </w:p>
    <w:p w:rsidR="00982FD3" w:rsidRPr="00982FD3" w:rsidRDefault="00982FD3" w:rsidP="00471817">
      <w:pPr>
        <w:pStyle w:val="Odstavecseseznamem"/>
        <w:numPr>
          <w:ilvl w:val="0"/>
          <w:numId w:val="2"/>
        </w:numPr>
        <w:rPr>
          <w:b/>
          <w:bCs/>
          <w:sz w:val="22"/>
          <w:szCs w:val="22"/>
        </w:rPr>
      </w:pPr>
      <w:r>
        <w:rPr>
          <w:bCs/>
          <w:sz w:val="22"/>
          <w:szCs w:val="22"/>
        </w:rPr>
        <w:t>Vypočítejte daňové odpisy</w:t>
      </w:r>
      <w:r w:rsidR="00471817" w:rsidRPr="00F1207E">
        <w:rPr>
          <w:bCs/>
          <w:sz w:val="22"/>
          <w:szCs w:val="22"/>
        </w:rPr>
        <w:t xml:space="preserve"> metodou zrychleného odepisování u počítače se vstupní cenou </w:t>
      </w:r>
    </w:p>
    <w:p w:rsidR="00372984" w:rsidRPr="000B144D" w:rsidRDefault="00982FD3" w:rsidP="000B144D">
      <w:pPr>
        <w:pStyle w:val="Odstavecseseznamem"/>
        <w:rPr>
          <w:b/>
          <w:bCs/>
          <w:sz w:val="22"/>
          <w:szCs w:val="22"/>
        </w:rPr>
      </w:pPr>
      <w:r>
        <w:rPr>
          <w:bCs/>
          <w:sz w:val="22"/>
          <w:szCs w:val="22"/>
        </w:rPr>
        <w:t>84</w:t>
      </w:r>
      <w:r w:rsidR="00471817" w:rsidRPr="00F1207E">
        <w:rPr>
          <w:bCs/>
          <w:sz w:val="22"/>
          <w:szCs w:val="22"/>
        </w:rPr>
        <w:t xml:space="preserve"> </w:t>
      </w:r>
      <w:r>
        <w:rPr>
          <w:bCs/>
          <w:sz w:val="22"/>
          <w:szCs w:val="22"/>
        </w:rPr>
        <w:t>3</w:t>
      </w:r>
      <w:r w:rsidR="00471817" w:rsidRPr="00F1207E">
        <w:rPr>
          <w:bCs/>
          <w:sz w:val="22"/>
          <w:szCs w:val="22"/>
        </w:rPr>
        <w:t>00,-Kč.</w:t>
      </w:r>
    </w:p>
    <w:p w:rsidR="00372984" w:rsidRDefault="00372984" w:rsidP="00471817">
      <w:pPr>
        <w:rPr>
          <w:bCs/>
          <w:sz w:val="22"/>
          <w:szCs w:val="22"/>
        </w:rPr>
      </w:pPr>
    </w:p>
    <w:p w:rsidR="00372984" w:rsidRPr="00F1207E" w:rsidRDefault="00F1207E" w:rsidP="00372984">
      <w:pPr>
        <w:rPr>
          <w:bCs/>
          <w:sz w:val="22"/>
          <w:szCs w:val="22"/>
        </w:rPr>
      </w:pPr>
      <w:r>
        <w:rPr>
          <w:b/>
          <w:bCs/>
          <w:sz w:val="22"/>
          <w:szCs w:val="22"/>
        </w:rPr>
        <w:t xml:space="preserve">       </w:t>
      </w:r>
      <w:r w:rsidR="00982FD3">
        <w:rPr>
          <w:b/>
          <w:bCs/>
          <w:sz w:val="22"/>
          <w:szCs w:val="22"/>
        </w:rPr>
        <w:t>5</w:t>
      </w:r>
      <w:r w:rsidR="00372984" w:rsidRPr="00372984">
        <w:rPr>
          <w:b/>
          <w:bCs/>
          <w:sz w:val="22"/>
          <w:szCs w:val="22"/>
        </w:rPr>
        <w:t xml:space="preserve">. </w:t>
      </w:r>
      <w:r>
        <w:rPr>
          <w:b/>
          <w:bCs/>
          <w:sz w:val="22"/>
          <w:szCs w:val="22"/>
        </w:rPr>
        <w:t xml:space="preserve">  </w:t>
      </w:r>
      <w:r w:rsidR="00372984" w:rsidRPr="00F1207E">
        <w:rPr>
          <w:bCs/>
          <w:sz w:val="22"/>
          <w:szCs w:val="22"/>
        </w:rPr>
        <w:t>Uveďte předkontaci účtování vypočtených odpisů.</w:t>
      </w:r>
    </w:p>
    <w:p w:rsidR="00471817" w:rsidRDefault="00471817" w:rsidP="00471817">
      <w:pPr>
        <w:rPr>
          <w:bCs/>
          <w:sz w:val="22"/>
          <w:szCs w:val="22"/>
        </w:rPr>
      </w:pPr>
    </w:p>
    <w:p w:rsidR="001E2E9A" w:rsidRDefault="001E2E9A" w:rsidP="00471817">
      <w:pPr>
        <w:rPr>
          <w:bCs/>
          <w:sz w:val="22"/>
          <w:szCs w:val="22"/>
        </w:rPr>
      </w:pPr>
    </w:p>
    <w:p w:rsidR="001E2E9A" w:rsidRDefault="001E2E9A" w:rsidP="00471817">
      <w:pPr>
        <w:rPr>
          <w:bCs/>
          <w:sz w:val="22"/>
          <w:szCs w:val="22"/>
        </w:rPr>
      </w:pPr>
    </w:p>
    <w:p w:rsidR="001E2E9A" w:rsidRPr="00F1207E" w:rsidRDefault="001E2E9A" w:rsidP="00471817">
      <w:pPr>
        <w:rPr>
          <w:bCs/>
          <w:sz w:val="22"/>
          <w:szCs w:val="22"/>
        </w:rPr>
      </w:pPr>
    </w:p>
    <w:p w:rsidR="00372984" w:rsidRDefault="00372984">
      <w:pPr>
        <w:rPr>
          <w:b/>
        </w:rPr>
      </w:pPr>
    </w:p>
    <w:p w:rsidR="001E2E9A" w:rsidRDefault="001E2E9A" w:rsidP="001E2E9A">
      <w:pPr>
        <w:rPr>
          <w:b/>
        </w:rPr>
      </w:pPr>
      <w:r>
        <w:rPr>
          <w:b/>
        </w:rPr>
        <w:t>Zdroje:</w:t>
      </w:r>
    </w:p>
    <w:p w:rsidR="001E2E9A" w:rsidRDefault="001E2E9A" w:rsidP="001E2E9A">
      <w:pPr>
        <w:pStyle w:val="Bezmezer"/>
        <w:rPr>
          <w:rFonts w:ascii="Times New Roman" w:hAnsi="Times New Roman" w:cs="Times New Roman"/>
          <w:sz w:val="24"/>
          <w:szCs w:val="24"/>
        </w:rPr>
      </w:pPr>
      <w:r w:rsidRPr="00F354E1">
        <w:rPr>
          <w:rFonts w:ascii="Times New Roman" w:hAnsi="Times New Roman" w:cs="Times New Roman"/>
          <w:b/>
          <w:sz w:val="72"/>
          <w:szCs w:val="72"/>
        </w:rPr>
        <w:t>.</w:t>
      </w:r>
      <w:r w:rsidRPr="00F354E1">
        <w:rPr>
          <w:rFonts w:ascii="Times New Roman" w:hAnsi="Times New Roman" w:cs="Times New Roman"/>
          <w:b/>
          <w:sz w:val="24"/>
          <w:szCs w:val="24"/>
        </w:rPr>
        <w:t xml:space="preserve"> </w:t>
      </w:r>
      <w:r w:rsidRPr="00F354E1">
        <w:rPr>
          <w:rFonts w:ascii="Times New Roman" w:hAnsi="Times New Roman" w:cs="Times New Roman"/>
          <w:sz w:val="24"/>
          <w:szCs w:val="24"/>
        </w:rPr>
        <w:t xml:space="preserve">ŠTOHL, Pavel. Učebnice účetnictví 2112 – </w:t>
      </w:r>
      <w:proofErr w:type="spellStart"/>
      <w:proofErr w:type="gramStart"/>
      <w:r w:rsidRPr="00F354E1">
        <w:rPr>
          <w:rFonts w:ascii="Times New Roman" w:hAnsi="Times New Roman" w:cs="Times New Roman"/>
          <w:sz w:val="24"/>
          <w:szCs w:val="24"/>
        </w:rPr>
        <w:t>III</w:t>
      </w:r>
      <w:proofErr w:type="gramEnd"/>
      <w:r w:rsidRPr="00F354E1">
        <w:rPr>
          <w:rFonts w:ascii="Times New Roman" w:hAnsi="Times New Roman" w:cs="Times New Roman"/>
          <w:sz w:val="24"/>
          <w:szCs w:val="24"/>
        </w:rPr>
        <w:t>.</w:t>
      </w:r>
      <w:proofErr w:type="gramStart"/>
      <w:r w:rsidRPr="00F354E1">
        <w:rPr>
          <w:rFonts w:ascii="Times New Roman" w:hAnsi="Times New Roman" w:cs="Times New Roman"/>
          <w:sz w:val="24"/>
          <w:szCs w:val="24"/>
        </w:rPr>
        <w:t>díl</w:t>
      </w:r>
      <w:proofErr w:type="gramEnd"/>
      <w:r w:rsidRPr="00F354E1">
        <w:rPr>
          <w:rFonts w:ascii="Times New Roman" w:hAnsi="Times New Roman" w:cs="Times New Roman"/>
          <w:sz w:val="24"/>
          <w:szCs w:val="24"/>
        </w:rPr>
        <w:t>.Znojmo</w:t>
      </w:r>
      <w:proofErr w:type="spellEnd"/>
      <w:r w:rsidRPr="00F354E1">
        <w:rPr>
          <w:rFonts w:ascii="Times New Roman" w:hAnsi="Times New Roman" w:cs="Times New Roman"/>
          <w:sz w:val="24"/>
          <w:szCs w:val="24"/>
        </w:rPr>
        <w:t xml:space="preserve">: </w:t>
      </w:r>
      <w:proofErr w:type="spellStart"/>
      <w:r w:rsidRPr="00F354E1">
        <w:rPr>
          <w:rFonts w:ascii="Times New Roman" w:hAnsi="Times New Roman" w:cs="Times New Roman"/>
          <w:sz w:val="24"/>
          <w:szCs w:val="24"/>
        </w:rPr>
        <w:t>Štohl</w:t>
      </w:r>
      <w:proofErr w:type="spellEnd"/>
      <w:r w:rsidRPr="00F354E1">
        <w:rPr>
          <w:rFonts w:ascii="Times New Roman" w:hAnsi="Times New Roman" w:cs="Times New Roman"/>
          <w:sz w:val="24"/>
          <w:szCs w:val="24"/>
        </w:rPr>
        <w:t xml:space="preserve"> Pavel -</w:t>
      </w:r>
      <w:r>
        <w:rPr>
          <w:rFonts w:ascii="Times New Roman" w:hAnsi="Times New Roman" w:cs="Times New Roman"/>
          <w:sz w:val="24"/>
          <w:szCs w:val="24"/>
        </w:rPr>
        <w:t xml:space="preserve"> </w:t>
      </w:r>
      <w:r w:rsidRPr="00F354E1">
        <w:rPr>
          <w:rFonts w:ascii="Times New Roman" w:hAnsi="Times New Roman" w:cs="Times New Roman"/>
          <w:sz w:val="24"/>
          <w:szCs w:val="24"/>
        </w:rPr>
        <w:t xml:space="preserve">vzdělávací </w:t>
      </w:r>
      <w:r>
        <w:rPr>
          <w:rFonts w:ascii="Times New Roman" w:hAnsi="Times New Roman" w:cs="Times New Roman"/>
          <w:sz w:val="24"/>
          <w:szCs w:val="24"/>
        </w:rPr>
        <w:t xml:space="preserve">  </w:t>
      </w:r>
    </w:p>
    <w:p w:rsidR="001E2E9A" w:rsidRDefault="001E2E9A" w:rsidP="001E2E9A">
      <w:pPr>
        <w:pStyle w:val="Bezmezer"/>
        <w:rPr>
          <w:rFonts w:ascii="Times New Roman" w:hAnsi="Times New Roman" w:cs="Times New Roman"/>
          <w:sz w:val="24"/>
          <w:szCs w:val="24"/>
        </w:rPr>
      </w:pPr>
      <w:r w:rsidRPr="00F354E1">
        <w:rPr>
          <w:rFonts w:ascii="Times New Roman" w:hAnsi="Times New Roman" w:cs="Times New Roman"/>
          <w:sz w:val="24"/>
          <w:szCs w:val="24"/>
        </w:rPr>
        <w:t>středisko 2112, ISBN 978-80-87237-47-3</w:t>
      </w:r>
    </w:p>
    <w:p w:rsidR="001E2E9A" w:rsidRPr="00EC7648" w:rsidRDefault="001E2E9A" w:rsidP="001E2E9A">
      <w:pPr>
        <w:pStyle w:val="Bezmezer"/>
        <w:rPr>
          <w:rFonts w:ascii="Times New Roman" w:hAnsi="Times New Roman" w:cs="Times New Roman"/>
          <w:sz w:val="24"/>
          <w:szCs w:val="24"/>
        </w:rPr>
      </w:pPr>
      <w:r w:rsidRPr="00F005D5">
        <w:rPr>
          <w:rFonts w:ascii="Times New Roman" w:hAnsi="Times New Roman" w:cs="Times New Roman"/>
          <w:b/>
          <w:sz w:val="72"/>
          <w:szCs w:val="72"/>
        </w:rPr>
        <w:t>.</w:t>
      </w:r>
      <w:r w:rsidRPr="00F005D5">
        <w:rPr>
          <w:rFonts w:ascii="Times New Roman" w:hAnsi="Times New Roman" w:cs="Times New Roman"/>
          <w:b/>
          <w:sz w:val="24"/>
          <w:szCs w:val="24"/>
        </w:rPr>
        <w:t xml:space="preserve"> </w:t>
      </w:r>
      <w:r w:rsidRPr="00F005D5">
        <w:rPr>
          <w:rFonts w:ascii="Times New Roman" w:hAnsi="Times New Roman" w:cs="Times New Roman"/>
          <w:sz w:val="24"/>
          <w:szCs w:val="24"/>
        </w:rPr>
        <w:t>Š</w:t>
      </w:r>
      <w:r>
        <w:rPr>
          <w:rFonts w:ascii="Times New Roman" w:hAnsi="Times New Roman" w:cs="Times New Roman"/>
          <w:sz w:val="24"/>
          <w:szCs w:val="24"/>
        </w:rPr>
        <w:t xml:space="preserve">VARCOVÁ, Jena a kol. Ekonomie – stručný přehled, 2010/2011. Zlín, CEED </w:t>
      </w:r>
      <w:proofErr w:type="gramStart"/>
      <w:r>
        <w:rPr>
          <w:rFonts w:ascii="Times New Roman" w:hAnsi="Times New Roman" w:cs="Times New Roman"/>
          <w:sz w:val="24"/>
          <w:szCs w:val="24"/>
        </w:rPr>
        <w:t>2010.                   ISBN</w:t>
      </w:r>
      <w:proofErr w:type="gramEnd"/>
      <w:r>
        <w:rPr>
          <w:rFonts w:ascii="Times New Roman" w:hAnsi="Times New Roman" w:cs="Times New Roman"/>
          <w:sz w:val="24"/>
          <w:szCs w:val="24"/>
        </w:rPr>
        <w:t xml:space="preserve"> 978-87-87301-00-5</w:t>
      </w:r>
    </w:p>
    <w:p w:rsidR="001E2E9A" w:rsidRPr="00686A65" w:rsidRDefault="001E2E9A" w:rsidP="001E2E9A">
      <w:pPr>
        <w:pStyle w:val="Bezmezer"/>
        <w:rPr>
          <w:rFonts w:ascii="Times New Roman" w:hAnsi="Times New Roman" w:cs="Times New Roman"/>
          <w:i/>
          <w:sz w:val="24"/>
          <w:szCs w:val="24"/>
        </w:rPr>
      </w:pPr>
      <w:r w:rsidRPr="00686A65">
        <w:rPr>
          <w:rFonts w:ascii="Times New Roman" w:hAnsi="Times New Roman" w:cs="Times New Roman"/>
          <w:b/>
          <w:sz w:val="72"/>
          <w:szCs w:val="72"/>
        </w:rPr>
        <w:t>.</w:t>
      </w:r>
      <w:r w:rsidRPr="00686A65">
        <w:rPr>
          <w:rFonts w:ascii="Times New Roman" w:hAnsi="Times New Roman" w:cs="Times New Roman"/>
          <w:b/>
          <w:sz w:val="24"/>
          <w:szCs w:val="24"/>
        </w:rPr>
        <w:t xml:space="preserve"> </w:t>
      </w:r>
      <w:r>
        <w:rPr>
          <w:rFonts w:ascii="Times New Roman" w:hAnsi="Times New Roman" w:cs="Times New Roman"/>
          <w:sz w:val="24"/>
          <w:szCs w:val="24"/>
        </w:rPr>
        <w:t>Příklady - tvorba autor</w:t>
      </w:r>
      <w:r w:rsidRPr="00686A65">
        <w:rPr>
          <w:rFonts w:ascii="Times New Roman" w:hAnsi="Times New Roman" w:cs="Times New Roman"/>
          <w:sz w:val="24"/>
          <w:szCs w:val="24"/>
        </w:rPr>
        <w:t xml:space="preserve"> </w:t>
      </w:r>
    </w:p>
    <w:p w:rsidR="001E2E9A" w:rsidRDefault="001E2E9A">
      <w:pPr>
        <w:rPr>
          <w:b/>
        </w:rPr>
      </w:pPr>
    </w:p>
    <w:sectPr w:rsidR="001E2E9A" w:rsidSect="005302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90F21"/>
    <w:multiLevelType w:val="hybridMultilevel"/>
    <w:tmpl w:val="1D0469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9475F4E"/>
    <w:multiLevelType w:val="hybridMultilevel"/>
    <w:tmpl w:val="50CABD0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5FD1988"/>
    <w:multiLevelType w:val="hybridMultilevel"/>
    <w:tmpl w:val="D818C858"/>
    <w:lvl w:ilvl="0" w:tplc="B114C6EC">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A56B8D"/>
    <w:rsid w:val="00013417"/>
    <w:rsid w:val="000B144D"/>
    <w:rsid w:val="0015166B"/>
    <w:rsid w:val="001E2E9A"/>
    <w:rsid w:val="002B742A"/>
    <w:rsid w:val="00372984"/>
    <w:rsid w:val="00471817"/>
    <w:rsid w:val="00530201"/>
    <w:rsid w:val="005F5DE2"/>
    <w:rsid w:val="00901195"/>
    <w:rsid w:val="00982FD3"/>
    <w:rsid w:val="009A7F8F"/>
    <w:rsid w:val="009B09AC"/>
    <w:rsid w:val="009D5CFC"/>
    <w:rsid w:val="00A56B8D"/>
    <w:rsid w:val="00A835DE"/>
    <w:rsid w:val="00D16544"/>
    <w:rsid w:val="00E57A14"/>
    <w:rsid w:val="00F1207E"/>
    <w:rsid w:val="00FA22E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56B8D"/>
    <w:pPr>
      <w:spacing w:after="0" w:line="240" w:lineRule="auto"/>
    </w:pPr>
    <w:rPr>
      <w:rFonts w:ascii="Times New Roman" w:eastAsia="Times New Roman" w:hAnsi="Times New Roman" w:cs="Times New Roman"/>
      <w:sz w:val="24"/>
      <w:szCs w:val="24"/>
      <w:lang w:eastAsia="cs-CZ"/>
    </w:rPr>
  </w:style>
  <w:style w:type="paragraph" w:styleId="Nadpis2">
    <w:name w:val="heading 2"/>
    <w:basedOn w:val="Normln"/>
    <w:next w:val="Normln"/>
    <w:link w:val="Nadpis2Char"/>
    <w:uiPriority w:val="9"/>
    <w:semiHidden/>
    <w:unhideWhenUsed/>
    <w:qFormat/>
    <w:rsid w:val="000B144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01195"/>
    <w:pPr>
      <w:ind w:left="720"/>
      <w:contextualSpacing/>
    </w:pPr>
  </w:style>
  <w:style w:type="character" w:styleId="Siln">
    <w:name w:val="Strong"/>
    <w:basedOn w:val="Standardnpsmoodstavce"/>
    <w:uiPriority w:val="22"/>
    <w:qFormat/>
    <w:rsid w:val="00013417"/>
    <w:rPr>
      <w:b/>
      <w:bCs/>
    </w:rPr>
  </w:style>
  <w:style w:type="paragraph" w:customStyle="1" w:styleId="Luk2">
    <w:name w:val="Lukáš 2"/>
    <w:basedOn w:val="Nadpis2"/>
    <w:qFormat/>
    <w:rsid w:val="000B144D"/>
    <w:pPr>
      <w:keepLines w:val="0"/>
      <w:spacing w:before="0"/>
    </w:pPr>
    <w:rPr>
      <w:rFonts w:ascii="Calibri" w:eastAsia="Times New Roman" w:hAnsi="Calibri" w:cs="Times New Roman"/>
      <w:iCs/>
      <w:color w:val="auto"/>
      <w:sz w:val="32"/>
      <w:szCs w:val="28"/>
    </w:rPr>
  </w:style>
  <w:style w:type="character" w:customStyle="1" w:styleId="Nadpis2Char">
    <w:name w:val="Nadpis 2 Char"/>
    <w:basedOn w:val="Standardnpsmoodstavce"/>
    <w:link w:val="Nadpis2"/>
    <w:uiPriority w:val="9"/>
    <w:semiHidden/>
    <w:rsid w:val="000B144D"/>
    <w:rPr>
      <w:rFonts w:asciiTheme="majorHAnsi" w:eastAsiaTheme="majorEastAsia" w:hAnsiTheme="majorHAnsi" w:cstheme="majorBidi"/>
      <w:b/>
      <w:bCs/>
      <w:color w:val="4F81BD" w:themeColor="accent1"/>
      <w:sz w:val="26"/>
      <w:szCs w:val="26"/>
      <w:lang w:eastAsia="cs-CZ"/>
    </w:rPr>
  </w:style>
  <w:style w:type="paragraph" w:styleId="Textbubliny">
    <w:name w:val="Balloon Text"/>
    <w:basedOn w:val="Normln"/>
    <w:link w:val="TextbublinyChar"/>
    <w:uiPriority w:val="99"/>
    <w:semiHidden/>
    <w:unhideWhenUsed/>
    <w:rsid w:val="000B144D"/>
    <w:rPr>
      <w:rFonts w:ascii="Tahoma" w:hAnsi="Tahoma" w:cs="Tahoma"/>
      <w:sz w:val="16"/>
      <w:szCs w:val="16"/>
    </w:rPr>
  </w:style>
  <w:style w:type="character" w:customStyle="1" w:styleId="TextbublinyChar">
    <w:name w:val="Text bubliny Char"/>
    <w:basedOn w:val="Standardnpsmoodstavce"/>
    <w:link w:val="Textbubliny"/>
    <w:uiPriority w:val="99"/>
    <w:semiHidden/>
    <w:rsid w:val="000B144D"/>
    <w:rPr>
      <w:rFonts w:ascii="Tahoma" w:eastAsia="Times New Roman" w:hAnsi="Tahoma" w:cs="Tahoma"/>
      <w:sz w:val="16"/>
      <w:szCs w:val="16"/>
      <w:lang w:eastAsia="cs-CZ"/>
    </w:rPr>
  </w:style>
  <w:style w:type="paragraph" w:styleId="Bezmezer">
    <w:name w:val="No Spacing"/>
    <w:uiPriority w:val="1"/>
    <w:qFormat/>
    <w:rsid w:val="001E2E9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2167924">
      <w:bodyDiv w:val="1"/>
      <w:marLeft w:val="0"/>
      <w:marRight w:val="0"/>
      <w:marTop w:val="0"/>
      <w:marBottom w:val="0"/>
      <w:divBdr>
        <w:top w:val="none" w:sz="0" w:space="0" w:color="auto"/>
        <w:left w:val="none" w:sz="0" w:space="0" w:color="auto"/>
        <w:bottom w:val="none" w:sz="0" w:space="0" w:color="auto"/>
        <w:right w:val="none" w:sz="0" w:space="0" w:color="auto"/>
      </w:divBdr>
    </w:div>
    <w:div w:id="207481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59C8D9B7</Template>
  <TotalTime>48</TotalTime>
  <Pages>3</Pages>
  <Words>710</Words>
  <Characters>4194</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Štěpka</dc:creator>
  <cp:lastModifiedBy>stepka</cp:lastModifiedBy>
  <cp:revision>15</cp:revision>
  <dcterms:created xsi:type="dcterms:W3CDTF">2013-01-07T16:53:00Z</dcterms:created>
  <dcterms:modified xsi:type="dcterms:W3CDTF">2013-12-13T09:43:00Z</dcterms:modified>
</cp:coreProperties>
</file>