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3C" w:rsidRDefault="00E5713C" w:rsidP="00116F54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0;margin-top:.05pt;width:453pt;height:87.75pt;z-index:-251658240;visibility:visible;mso-position-horizontal:center">
            <v:imagedata r:id="rId7" o:title=""/>
            <w10:wrap type="square"/>
          </v:shape>
        </w:pict>
      </w:r>
    </w:p>
    <w:p w:rsidR="00E5713C" w:rsidRDefault="00E5713C" w:rsidP="00116F54"/>
    <w:p w:rsidR="00E5713C" w:rsidRDefault="00E5713C" w:rsidP="00116F54"/>
    <w:p w:rsidR="00E5713C" w:rsidRDefault="00E5713C" w:rsidP="00116F5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NÁZEV ŠKOLY: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Základní škola a mateřská škola Bohdalov</w:t>
            </w:r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ČÍSLO PROJEKTU: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 xml:space="preserve"> CZ.1.07/1.4.00/21.3806</w:t>
            </w:r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 xml:space="preserve">ŠABLONA: 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rPr>
                <w:sz w:val="24"/>
                <w:szCs w:val="24"/>
              </w:rPr>
              <w:t>III/2</w:t>
            </w:r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VZDĚLÁVACÍ OBLAST: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rPr>
                <w:sz w:val="24"/>
                <w:szCs w:val="24"/>
              </w:rPr>
              <w:t>Člověk a příroda, Chemie</w:t>
            </w:r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ROČNÍK: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rPr>
                <w:sz w:val="24"/>
                <w:szCs w:val="24"/>
              </w:rPr>
              <w:t>8.</w:t>
            </w:r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NÁZEV MATERIÁLU: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bookmarkStart w:id="0" w:name="_GoBack"/>
            <w:r w:rsidRPr="004E3568">
              <w:rPr>
                <w:sz w:val="24"/>
                <w:szCs w:val="24"/>
              </w:rPr>
              <w:t>VY_32_INOVACE_03_11Ch-Směsi</w:t>
            </w:r>
            <w:bookmarkEnd w:id="0"/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AUTOR: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rPr>
                <w:sz w:val="24"/>
                <w:szCs w:val="24"/>
              </w:rPr>
              <w:t>Mgr. Lenka Pazderová</w:t>
            </w:r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rPr>
                <w:sz w:val="24"/>
                <w:szCs w:val="24"/>
              </w:rPr>
              <w:t>Září 2013</w:t>
            </w:r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OVĚŘENÍ: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rPr>
                <w:sz w:val="24"/>
                <w:szCs w:val="24"/>
              </w:rPr>
              <w:t>7. 10. 2013</w:t>
            </w:r>
          </w:p>
        </w:tc>
      </w:tr>
      <w:tr w:rsidR="00E5713C" w:rsidRPr="004E3568" w:rsidTr="004E3568">
        <w:trPr>
          <w:trHeight w:val="860"/>
          <w:jc w:val="center"/>
        </w:trPr>
        <w:tc>
          <w:tcPr>
            <w:tcW w:w="284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t>ANOTACE:</w:t>
            </w:r>
          </w:p>
        </w:tc>
        <w:tc>
          <w:tcPr>
            <w:tcW w:w="5924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rPr>
                <w:sz w:val="24"/>
                <w:szCs w:val="24"/>
              </w:rPr>
            </w:pPr>
            <w:r w:rsidRPr="004E3568">
              <w:rPr>
                <w:sz w:val="24"/>
                <w:szCs w:val="24"/>
              </w:rPr>
              <w:t>Pracovní list slouží k zopakování a procvičení učiva o směsích. Pracovní list lze vytisknout a použít pro samostatnou práci žáků nebo je možné ho použít při společné práci po promítnutí na projekční tabuli.</w:t>
            </w:r>
          </w:p>
        </w:tc>
      </w:tr>
    </w:tbl>
    <w:p w:rsidR="00E5713C" w:rsidRDefault="00E5713C" w:rsidP="00116F54"/>
    <w:p w:rsidR="00E5713C" w:rsidRDefault="00E5713C" w:rsidP="00116F54"/>
    <w:p w:rsidR="00E5713C" w:rsidRDefault="00E5713C" w:rsidP="00116F54"/>
    <w:p w:rsidR="00E5713C" w:rsidRDefault="00E5713C" w:rsidP="00116F54"/>
    <w:p w:rsidR="00E5713C" w:rsidRDefault="00E5713C">
      <w:pPr>
        <w:rPr>
          <w:rFonts w:ascii="Times New Roman" w:hAnsi="Times New Roman"/>
          <w:sz w:val="36"/>
          <w:szCs w:val="36"/>
        </w:rPr>
      </w:pPr>
      <w:r>
        <w:t xml:space="preserve">                            </w:t>
      </w:r>
      <w:r w:rsidRPr="00C4326C">
        <w:rPr>
          <w:rFonts w:ascii="Times New Roman" w:hAnsi="Times New Roman"/>
        </w:rPr>
        <w:t xml:space="preserve"> </w:t>
      </w:r>
      <w:r w:rsidRPr="00C4326C">
        <w:rPr>
          <w:rFonts w:ascii="Times New Roman" w:hAnsi="Times New Roman"/>
          <w:sz w:val="36"/>
          <w:szCs w:val="36"/>
        </w:rPr>
        <w:t>SMĚSI</w:t>
      </w:r>
    </w:p>
    <w:p w:rsidR="00E5713C" w:rsidRDefault="00E5713C" w:rsidP="00C4326C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 jsou směsi?</w:t>
      </w:r>
      <w:r>
        <w:rPr>
          <w:rFonts w:ascii="Times New Roman" w:hAnsi="Times New Roman"/>
          <w:sz w:val="24"/>
          <w:szCs w:val="24"/>
        </w:rPr>
        <w:br/>
      </w:r>
    </w:p>
    <w:p w:rsidR="00E5713C" w:rsidRDefault="00E5713C" w:rsidP="00C4326C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kterém obrázku je směs a na kterém je chemicky čistá látka?</w:t>
      </w:r>
      <w:r>
        <w:rPr>
          <w:rFonts w:ascii="Times New Roman" w:hAnsi="Times New Roman"/>
          <w:sz w:val="24"/>
          <w:szCs w:val="24"/>
        </w:rPr>
        <w:br/>
      </w:r>
      <w:r w:rsidRPr="004E3568"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1" o:spid="_x0000_i1025" type="#_x0000_t75" style="width:101.25pt;height:95.25pt;visibility:visible">
            <v:imagedata r:id="rId8" o:title=""/>
          </v:shape>
        </w:pict>
      </w:r>
      <w:r w:rsidRPr="004E356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i1026" type="#_x0000_t75" style="width:103.5pt;height:100.5pt;visibility:visible">
            <v:imagedata r:id="rId9" o:title=""/>
          </v:shape>
        </w:pict>
      </w:r>
      <w:r w:rsidRPr="004E3568"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4" o:spid="_x0000_i1027" type="#_x0000_t75" style="width:109.5pt;height:101.25pt;visibility:visible">
            <v:imagedata r:id="rId10" o:title=""/>
          </v:shape>
        </w:pict>
      </w:r>
      <w:r w:rsidRPr="004E3568"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3" o:spid="_x0000_i1028" type="#_x0000_t75" style="width:105pt;height:102.75pt;visibility:visible">
            <v:imagedata r:id="rId11" o:title=""/>
          </v:shape>
        </w:pict>
      </w:r>
    </w:p>
    <w:p w:rsidR="00E5713C" w:rsidRDefault="00E5713C" w:rsidP="00C4326C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 je směs: a) stejnorodá (homogenní)</w:t>
      </w:r>
      <w:r>
        <w:rPr>
          <w:rFonts w:ascii="Times New Roman" w:hAnsi="Times New Roman"/>
          <w:sz w:val="24"/>
          <w:szCs w:val="24"/>
        </w:rPr>
        <w:br/>
        <w:t xml:space="preserve">                    b) různorodá (heterogenní)</w:t>
      </w:r>
      <w:r>
        <w:rPr>
          <w:rFonts w:ascii="Times New Roman" w:hAnsi="Times New Roman"/>
          <w:sz w:val="24"/>
          <w:szCs w:val="24"/>
        </w:rPr>
        <w:br/>
        <w:t xml:space="preserve">                    c) koloidní</w:t>
      </w:r>
      <w:r>
        <w:rPr>
          <w:rFonts w:ascii="Times New Roman" w:hAnsi="Times New Roman"/>
          <w:sz w:val="24"/>
          <w:szCs w:val="24"/>
        </w:rPr>
        <w:br/>
      </w:r>
    </w:p>
    <w:p w:rsidR="00E5713C" w:rsidRDefault="00E5713C" w:rsidP="00C4326C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tabulky doplň názvy různorodých směsí, jejich složení a příklad.</w:t>
      </w:r>
      <w:r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0"/>
        <w:gridCol w:w="3070"/>
      </w:tblGrid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Název směsi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Složení směsi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Příklad</w:t>
            </w: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suspenze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kapalina v kapalině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protřepaný vodný roztok jaru</w:t>
            </w: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mlha u rybníka</w:t>
            </w: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713C" w:rsidRDefault="00E5713C" w:rsidP="00E103B1">
      <w:pPr>
        <w:rPr>
          <w:rFonts w:ascii="Times New Roman" w:hAnsi="Times New Roman"/>
          <w:sz w:val="24"/>
          <w:szCs w:val="24"/>
        </w:rPr>
      </w:pPr>
    </w:p>
    <w:p w:rsidR="00E5713C" w:rsidRDefault="00E5713C" w:rsidP="00E103B1">
      <w:pPr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5.   Červeně podtrhni směsi homogenní, zeleně směsi heterogenní a modře koloidní.</w:t>
      </w:r>
      <w:r>
        <w:rPr>
          <w:rFonts w:ascii="Times New Roman" w:hAnsi="Times New Roman"/>
          <w:sz w:val="24"/>
          <w:szCs w:val="24"/>
        </w:rPr>
        <w:br/>
        <w:t xml:space="preserve">      Mýdlová pěna, směs čočky a hrachu, zemní plyn, mléko, kouř, bronz, slaná voda, křída ve </w:t>
      </w:r>
      <w:r>
        <w:rPr>
          <w:rFonts w:ascii="Times New Roman" w:hAnsi="Times New Roman"/>
          <w:sz w:val="24"/>
          <w:szCs w:val="24"/>
        </w:rPr>
        <w:br/>
        <w:t xml:space="preserve">      vodě, syrový vaječný bílek.</w:t>
      </w:r>
      <w:r>
        <w:rPr>
          <w:rFonts w:ascii="Times New Roman" w:hAnsi="Times New Roman"/>
          <w:sz w:val="24"/>
          <w:szCs w:val="24"/>
        </w:rPr>
        <w:br/>
      </w:r>
    </w:p>
    <w:p w:rsidR="00E5713C" w:rsidRDefault="00E5713C" w:rsidP="00B32A06">
      <w:pPr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  </w:t>
      </w:r>
      <w:r w:rsidRPr="00B32A06">
        <w:rPr>
          <w:rFonts w:ascii="Times New Roman" w:hAnsi="Times New Roman"/>
          <w:sz w:val="24"/>
          <w:szCs w:val="24"/>
        </w:rPr>
        <w:t>Jak oddělíš</w:t>
      </w:r>
      <w:r>
        <w:rPr>
          <w:rFonts w:ascii="Times New Roman" w:hAnsi="Times New Roman"/>
          <w:sz w:val="24"/>
          <w:szCs w:val="24"/>
        </w:rPr>
        <w:t xml:space="preserve"> směs</w:t>
      </w:r>
      <w:r w:rsidRPr="00B32A0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a) vody a písku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b) soli a písku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c) vody a líhu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d) vody a oleje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e) barviva z listů rostlin</w:t>
      </w:r>
      <w:r>
        <w:rPr>
          <w:rFonts w:ascii="Times New Roman" w:hAnsi="Times New Roman"/>
          <w:sz w:val="24"/>
          <w:szCs w:val="24"/>
        </w:rPr>
        <w:br/>
      </w:r>
    </w:p>
    <w:p w:rsidR="00E5713C" w:rsidRDefault="00E5713C" w:rsidP="00B32A06">
      <w:pPr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 Jaké metody oddělování jednotlivých složek směsí používáme při různých činnostech </w:t>
      </w:r>
      <w:r>
        <w:rPr>
          <w:rFonts w:ascii="Times New Roman" w:hAnsi="Times New Roman"/>
          <w:sz w:val="24"/>
          <w:szCs w:val="24"/>
        </w:rPr>
        <w:br/>
        <w:t xml:space="preserve">     v domácnosti?</w:t>
      </w:r>
      <w:r>
        <w:rPr>
          <w:rFonts w:ascii="Times New Roman" w:hAnsi="Times New Roman"/>
          <w:sz w:val="24"/>
          <w:szCs w:val="24"/>
        </w:rPr>
        <w:br/>
        <w:t xml:space="preserve">     Při luxování se odděluje prach od vzduchu ……………………… </w:t>
      </w:r>
      <w:r>
        <w:rPr>
          <w:rFonts w:ascii="Times New Roman" w:hAnsi="Times New Roman"/>
          <w:sz w:val="24"/>
          <w:szCs w:val="24"/>
        </w:rPr>
        <w:br/>
        <w:t xml:space="preserve">     Při cezení špaget přes cedník oddělujeme špagety od vody ………………………</w:t>
      </w:r>
      <w:r>
        <w:rPr>
          <w:rFonts w:ascii="Times New Roman" w:hAnsi="Times New Roman"/>
          <w:sz w:val="24"/>
          <w:szCs w:val="24"/>
        </w:rPr>
        <w:br/>
        <w:t xml:space="preserve">     Při ždímání prádla v pračce se voda od prádla odděluje ………………………….</w:t>
      </w:r>
    </w:p>
    <w:p w:rsidR="00E5713C" w:rsidRDefault="00E5713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5713C" w:rsidRDefault="00E5713C" w:rsidP="00B32A06">
      <w:pPr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 Jak říkáme stejnorodým směsím?</w:t>
      </w:r>
      <w:r>
        <w:rPr>
          <w:rFonts w:ascii="Times New Roman" w:hAnsi="Times New Roman"/>
          <w:sz w:val="24"/>
          <w:szCs w:val="24"/>
        </w:rPr>
        <w:br/>
        <w:t xml:space="preserve">     …………………………………</w:t>
      </w:r>
      <w:r>
        <w:rPr>
          <w:rFonts w:ascii="Times New Roman" w:hAnsi="Times New Roman"/>
          <w:sz w:val="24"/>
          <w:szCs w:val="24"/>
        </w:rPr>
        <w:br/>
        <w:t xml:space="preserve">     </w:t>
      </w:r>
    </w:p>
    <w:tbl>
      <w:tblPr>
        <w:tblW w:w="0" w:type="auto"/>
        <w:tblInd w:w="-349" w:type="dxa"/>
        <w:tblLook w:val="00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713C" w:rsidRDefault="00E5713C" w:rsidP="0035433B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1. Destilací od sebe oddělujeme látky s odlišnou teplotou …………..</w:t>
      </w:r>
    </w:p>
    <w:p w:rsidR="00E5713C" w:rsidRDefault="00E5713C" w:rsidP="0035433B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Krystalizací z kapalné směsi oddělujeme rozpuštěnou ……………(skupenství) látku.</w:t>
      </w:r>
    </w:p>
    <w:p w:rsidR="00E5713C" w:rsidRDefault="00E5713C" w:rsidP="0035433B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Co je sedimentace?</w:t>
      </w:r>
    </w:p>
    <w:p w:rsidR="00E5713C" w:rsidRDefault="00E5713C" w:rsidP="0035433B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Při filtraci se pevné složky směsi zachytí na ………………</w:t>
      </w:r>
    </w:p>
    <w:p w:rsidR="00E5713C" w:rsidRDefault="00E5713C" w:rsidP="0035433B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Při usazování oddělujeme vzájemně nerozpuštěné složky směsi na základě jejich rozdílné </w:t>
      </w:r>
      <w:r>
        <w:rPr>
          <w:rFonts w:ascii="Times New Roman" w:hAnsi="Times New Roman"/>
          <w:sz w:val="24"/>
          <w:szCs w:val="24"/>
        </w:rPr>
        <w:br/>
        <w:t xml:space="preserve">    …………………………</w:t>
      </w:r>
    </w:p>
    <w:p w:rsidR="00E5713C" w:rsidRDefault="00E5713C" w:rsidP="0035433B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Vyluhování neboli ……………………  je oddělování pevných složek směsi na základě jejich</w:t>
      </w:r>
      <w:r>
        <w:rPr>
          <w:rFonts w:ascii="Times New Roman" w:hAnsi="Times New Roman"/>
          <w:sz w:val="24"/>
          <w:szCs w:val="24"/>
        </w:rPr>
        <w:br/>
        <w:t xml:space="preserve">     rozdílné rozpustnosti v určitém rozpouštědle.     </w:t>
      </w:r>
    </w:p>
    <w:p w:rsidR="00E5713C" w:rsidRDefault="00E5713C" w:rsidP="0035433B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Jak získáš modrou skalici rozpuštěnou ve vodě?</w:t>
      </w:r>
    </w:p>
    <w:p w:rsidR="00E5713C" w:rsidRPr="00B32A06" w:rsidRDefault="00E5713C" w:rsidP="0035433B">
      <w:pPr>
        <w:spacing w:before="240"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B32A06">
        <w:rPr>
          <w:rFonts w:ascii="Times New Roman" w:hAnsi="Times New Roman"/>
          <w:sz w:val="24"/>
          <w:szCs w:val="24"/>
        </w:rPr>
        <w:br/>
      </w:r>
    </w:p>
    <w:p w:rsidR="00E5713C" w:rsidRPr="00E103B1" w:rsidRDefault="00E5713C" w:rsidP="00E103B1">
      <w:pPr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E5713C" w:rsidRDefault="00E5713C">
      <w:pPr>
        <w:rPr>
          <w:rFonts w:ascii="Times New Roman" w:hAnsi="Times New Roman"/>
          <w:sz w:val="36"/>
          <w:szCs w:val="36"/>
        </w:rPr>
      </w:pPr>
    </w:p>
    <w:p w:rsidR="00E5713C" w:rsidRDefault="00E5713C">
      <w:pPr>
        <w:rPr>
          <w:rFonts w:ascii="Times New Roman" w:hAnsi="Times New Roman"/>
          <w:sz w:val="36"/>
          <w:szCs w:val="36"/>
        </w:rPr>
      </w:pPr>
    </w:p>
    <w:p w:rsidR="00E5713C" w:rsidRDefault="00E5713C">
      <w:pPr>
        <w:rPr>
          <w:rFonts w:ascii="Times New Roman" w:hAnsi="Times New Roman"/>
          <w:sz w:val="36"/>
          <w:szCs w:val="36"/>
        </w:rPr>
      </w:pPr>
    </w:p>
    <w:p w:rsidR="00E5713C" w:rsidRDefault="00E5713C">
      <w:pPr>
        <w:rPr>
          <w:rFonts w:ascii="Times New Roman" w:hAnsi="Times New Roman"/>
          <w:sz w:val="36"/>
          <w:szCs w:val="36"/>
        </w:rPr>
      </w:pPr>
    </w:p>
    <w:p w:rsidR="00E5713C" w:rsidRDefault="00E5713C">
      <w:pPr>
        <w:rPr>
          <w:rFonts w:ascii="Times New Roman" w:hAnsi="Times New Roman"/>
          <w:sz w:val="36"/>
          <w:szCs w:val="36"/>
        </w:rPr>
      </w:pPr>
    </w:p>
    <w:p w:rsidR="00E5713C" w:rsidRDefault="00E5713C">
      <w:pPr>
        <w:rPr>
          <w:rFonts w:ascii="Times New Roman" w:hAnsi="Times New Roman"/>
          <w:sz w:val="36"/>
          <w:szCs w:val="36"/>
        </w:rPr>
      </w:pPr>
    </w:p>
    <w:p w:rsidR="00E5713C" w:rsidRDefault="00E5713C">
      <w:pPr>
        <w:rPr>
          <w:rFonts w:ascii="Times New Roman" w:hAnsi="Times New Roman"/>
          <w:sz w:val="36"/>
          <w:szCs w:val="36"/>
        </w:rPr>
      </w:pPr>
    </w:p>
    <w:p w:rsidR="00E5713C" w:rsidRDefault="00E5713C">
      <w:pPr>
        <w:rPr>
          <w:rFonts w:ascii="Times New Roman" w:hAnsi="Times New Roman"/>
          <w:sz w:val="36"/>
          <w:szCs w:val="36"/>
        </w:rPr>
      </w:pPr>
    </w:p>
    <w:p w:rsidR="00E5713C" w:rsidRDefault="00E5713C" w:rsidP="00E43E1F">
      <w:pPr>
        <w:rPr>
          <w:rFonts w:ascii="Times New Roman" w:hAnsi="Times New Roman"/>
          <w:sz w:val="36"/>
          <w:szCs w:val="36"/>
        </w:rPr>
      </w:pPr>
      <w:r>
        <w:t xml:space="preserve">                            </w:t>
      </w:r>
      <w:r w:rsidRPr="00C4326C">
        <w:rPr>
          <w:rFonts w:ascii="Times New Roman" w:hAnsi="Times New Roman"/>
        </w:rPr>
        <w:t xml:space="preserve"> </w:t>
      </w:r>
      <w:r w:rsidRPr="00C4326C">
        <w:rPr>
          <w:rFonts w:ascii="Times New Roman" w:hAnsi="Times New Roman"/>
          <w:sz w:val="36"/>
          <w:szCs w:val="36"/>
        </w:rPr>
        <w:t>SMĚSI</w:t>
      </w:r>
    </w:p>
    <w:p w:rsidR="00E5713C" w:rsidRDefault="00E5713C" w:rsidP="00161FD6">
      <w:pPr>
        <w:ind w:left="-34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</w:t>
      </w:r>
      <w:r w:rsidRPr="00E43E1F">
        <w:rPr>
          <w:rFonts w:ascii="Times New Roman" w:hAnsi="Times New Roman"/>
          <w:sz w:val="24"/>
          <w:szCs w:val="24"/>
        </w:rPr>
        <w:t>Co jsou směsi?</w:t>
      </w:r>
      <w:r w:rsidRPr="00E43E1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color w:val="FF0000"/>
          <w:sz w:val="24"/>
          <w:szCs w:val="24"/>
        </w:rPr>
        <w:t>Směsi obsahují dvě nebo více chemických látek, které se nazývají složky.</w:t>
      </w:r>
    </w:p>
    <w:p w:rsidR="00E5713C" w:rsidRPr="00161FD6" w:rsidRDefault="00E5713C" w:rsidP="00161FD6">
      <w:pPr>
        <w:ind w:left="-34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 </w:t>
      </w:r>
      <w:r w:rsidRPr="00E43E1F">
        <w:rPr>
          <w:rFonts w:ascii="Times New Roman" w:hAnsi="Times New Roman"/>
          <w:sz w:val="24"/>
          <w:szCs w:val="24"/>
        </w:rPr>
        <w:t>Na kterém obrázku je směs a na kterém je chemicky čistá látka?</w:t>
      </w:r>
      <w:r w:rsidRPr="00E43E1F">
        <w:rPr>
          <w:rFonts w:ascii="Times New Roman" w:hAnsi="Times New Roman"/>
          <w:sz w:val="24"/>
          <w:szCs w:val="24"/>
        </w:rPr>
        <w:br/>
      </w:r>
      <w:r w:rsidRPr="004E356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i1029" type="#_x0000_t75" style="width:101.25pt;height:95.25pt;visibility:visible">
            <v:imagedata r:id="rId8" o:title=""/>
          </v:shape>
        </w:pict>
      </w:r>
      <w:r w:rsidRPr="004E3568">
        <w:rPr>
          <w:rFonts w:ascii="Times New Roman" w:hAnsi="Times New Roman"/>
          <w:noProof/>
          <w:sz w:val="24"/>
          <w:szCs w:val="24"/>
          <w:lang w:eastAsia="cs-CZ"/>
        </w:rPr>
        <w:pict>
          <v:shape id="obrázek 2" o:spid="_x0000_i1030" type="#_x0000_t75" style="width:108pt;height:105pt;visibility:visible">
            <v:imagedata r:id="rId9" o:title=""/>
          </v:shape>
        </w:pict>
      </w:r>
      <w:r w:rsidRPr="004E356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i1031" type="#_x0000_t75" style="width:109.5pt;height:101.25pt;visibility:visible">
            <v:imagedata r:id="rId10" o:title=""/>
          </v:shape>
        </w:pict>
      </w:r>
      <w:r w:rsidRPr="004E3568">
        <w:rPr>
          <w:rFonts w:ascii="Times New Roman" w:hAnsi="Times New Roman"/>
          <w:noProof/>
          <w:sz w:val="24"/>
          <w:szCs w:val="24"/>
          <w:lang w:eastAsia="cs-CZ"/>
        </w:rPr>
        <w:pict>
          <v:shape id="_x0000_i1032" type="#_x0000_t75" style="width:105pt;height:102.75pt;visibility:visible">
            <v:imagedata r:id="rId11" o:title=""/>
          </v:shape>
        </w:pict>
      </w:r>
      <w:r>
        <w:rPr>
          <w:rFonts w:ascii="Times New Roman" w:hAnsi="Times New Roman"/>
          <w:sz w:val="24"/>
          <w:szCs w:val="24"/>
        </w:rPr>
        <w:br/>
      </w:r>
      <w:r w:rsidRPr="00E43E1F">
        <w:rPr>
          <w:rFonts w:ascii="Times New Roman" w:hAnsi="Times New Roman"/>
          <w:sz w:val="24"/>
          <w:szCs w:val="24"/>
        </w:rPr>
        <w:br/>
      </w:r>
      <w:r w:rsidRPr="0002763D">
        <w:rPr>
          <w:rFonts w:ascii="Times New Roman" w:hAnsi="Times New Roman"/>
          <w:color w:val="FF0000"/>
          <w:sz w:val="24"/>
          <w:szCs w:val="24"/>
        </w:rPr>
        <w:t>chem. čistá látka</w:t>
      </w:r>
      <w:r w:rsidRPr="0002763D">
        <w:rPr>
          <w:rFonts w:ascii="Times New Roman" w:hAnsi="Times New Roman"/>
          <w:color w:val="FF0000"/>
          <w:sz w:val="24"/>
          <w:szCs w:val="24"/>
        </w:rPr>
        <w:tab/>
      </w:r>
      <w:r w:rsidRPr="0002763D">
        <w:rPr>
          <w:rFonts w:ascii="Times New Roman" w:hAnsi="Times New Roman"/>
          <w:color w:val="FF0000"/>
          <w:sz w:val="24"/>
          <w:szCs w:val="24"/>
        </w:rPr>
        <w:tab/>
        <w:t>chem. čistá látka</w:t>
      </w:r>
      <w:r w:rsidRPr="0002763D">
        <w:rPr>
          <w:rFonts w:ascii="Times New Roman" w:hAnsi="Times New Roman"/>
          <w:color w:val="FF0000"/>
          <w:sz w:val="24"/>
          <w:szCs w:val="24"/>
        </w:rPr>
        <w:tab/>
        <w:t xml:space="preserve">     směs</w:t>
      </w:r>
      <w:r w:rsidRPr="0002763D">
        <w:rPr>
          <w:rFonts w:ascii="Times New Roman" w:hAnsi="Times New Roman"/>
          <w:color w:val="FF0000"/>
          <w:sz w:val="24"/>
          <w:szCs w:val="24"/>
        </w:rPr>
        <w:tab/>
      </w:r>
      <w:r w:rsidRPr="0002763D">
        <w:rPr>
          <w:rFonts w:ascii="Times New Roman" w:hAnsi="Times New Roman"/>
          <w:color w:val="FF0000"/>
          <w:sz w:val="24"/>
          <w:szCs w:val="24"/>
        </w:rPr>
        <w:tab/>
        <w:t>chem. čistá látka</w:t>
      </w:r>
      <w:r w:rsidRPr="0002763D">
        <w:rPr>
          <w:rFonts w:ascii="Times New Roman" w:hAnsi="Times New Roman"/>
          <w:color w:val="FF0000"/>
          <w:sz w:val="24"/>
          <w:szCs w:val="24"/>
        </w:rPr>
        <w:tab/>
      </w:r>
    </w:p>
    <w:p w:rsidR="00E5713C" w:rsidRPr="00E43E1F" w:rsidRDefault="00E5713C" w:rsidP="00E43E1F">
      <w:pPr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 </w:t>
      </w:r>
      <w:r w:rsidRPr="00E43E1F">
        <w:rPr>
          <w:rFonts w:ascii="Times New Roman" w:hAnsi="Times New Roman"/>
          <w:sz w:val="24"/>
          <w:szCs w:val="24"/>
        </w:rPr>
        <w:t>Co je směs: a) stejnorodá (homogenní)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color w:val="FF0000"/>
          <w:sz w:val="24"/>
          <w:szCs w:val="24"/>
        </w:rPr>
        <w:t>jednotlivé složky nerozeznáme okem ani mikroskopem</w:t>
      </w:r>
      <w:r w:rsidRPr="00E43E1F">
        <w:rPr>
          <w:rFonts w:ascii="Times New Roman" w:hAnsi="Times New Roman"/>
          <w:sz w:val="24"/>
          <w:szCs w:val="24"/>
        </w:rPr>
        <w:br/>
        <w:t xml:space="preserve">                    b) různorodá (heterogenní)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color w:val="FF0000"/>
          <w:sz w:val="24"/>
          <w:szCs w:val="24"/>
        </w:rPr>
        <w:t>jednotlivé složky rozeznáme okem nebo mikroskopem</w:t>
      </w:r>
      <w:r w:rsidRPr="00E43E1F">
        <w:rPr>
          <w:rFonts w:ascii="Times New Roman" w:hAnsi="Times New Roman"/>
          <w:sz w:val="24"/>
          <w:szCs w:val="24"/>
        </w:rPr>
        <w:br/>
        <w:t xml:space="preserve">                    c) koloidní</w:t>
      </w:r>
      <w:r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color w:val="FF0000"/>
          <w:sz w:val="24"/>
          <w:szCs w:val="24"/>
        </w:rPr>
        <w:t>jednotlivé složky nelze rozlišit okem ani mikroskopem, jsou však výraz-</w:t>
      </w:r>
      <w:r>
        <w:rPr>
          <w:rFonts w:ascii="Times New Roman" w:hAnsi="Times New Roman"/>
          <w:color w:val="FF0000"/>
          <w:sz w:val="24"/>
          <w:szCs w:val="24"/>
        </w:rPr>
        <w:br/>
        <w:t xml:space="preserve">                        ně větší než u stejnorodých směsí a dochází na nich k rozptylu světla</w:t>
      </w:r>
    </w:p>
    <w:p w:rsidR="00E5713C" w:rsidRPr="00E43E1F" w:rsidRDefault="00E5713C" w:rsidP="00E43E1F">
      <w:pPr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 </w:t>
      </w:r>
      <w:r w:rsidRPr="00E43E1F">
        <w:rPr>
          <w:rFonts w:ascii="Times New Roman" w:hAnsi="Times New Roman"/>
          <w:sz w:val="24"/>
          <w:szCs w:val="24"/>
        </w:rPr>
        <w:t>Do tabulky doplň názvy různorodých směsí, jejich složení a příklad.</w:t>
      </w:r>
      <w:r w:rsidRPr="00E43E1F">
        <w:rPr>
          <w:rFonts w:ascii="Times New Roman" w:hAnsi="Times New Roman"/>
          <w:sz w:val="24"/>
          <w:szCs w:val="24"/>
        </w:rPr>
        <w:br/>
      </w: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0"/>
        <w:gridCol w:w="3070"/>
      </w:tblGrid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Název směsi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Složení směsi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Příklad</w:t>
            </w: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suspenze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pevná látka v kapalině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křída ve vodě</w:t>
            </w: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emulze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kapalina v kapalině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olej ve vodě</w:t>
            </w: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pěna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plyn v kapalině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protřepaný vodný roztok jaru</w:t>
            </w: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mlha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kapalina v plynu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mlha u rybníka</w:t>
            </w:r>
          </w:p>
        </w:tc>
      </w:tr>
      <w:tr w:rsidR="00E5713C" w:rsidRPr="004E3568" w:rsidTr="004E3568"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dým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pevná látka v plynu</w:t>
            </w:r>
          </w:p>
        </w:tc>
        <w:tc>
          <w:tcPr>
            <w:tcW w:w="3070" w:type="dxa"/>
          </w:tcPr>
          <w:p w:rsidR="00E5713C" w:rsidRPr="004E3568" w:rsidRDefault="00E5713C" w:rsidP="004E3568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color w:val="FF0000"/>
                <w:sz w:val="24"/>
                <w:szCs w:val="24"/>
              </w:rPr>
              <w:t>zvířený prach na cestě</w:t>
            </w:r>
          </w:p>
        </w:tc>
      </w:tr>
    </w:tbl>
    <w:p w:rsidR="00E5713C" w:rsidRDefault="00E5713C" w:rsidP="00E43E1F">
      <w:pPr>
        <w:rPr>
          <w:rFonts w:ascii="Times New Roman" w:hAnsi="Times New Roman"/>
          <w:sz w:val="24"/>
          <w:szCs w:val="24"/>
        </w:rPr>
      </w:pPr>
    </w:p>
    <w:p w:rsidR="00E5713C" w:rsidRDefault="00E5713C" w:rsidP="00E43E1F">
      <w:pPr>
        <w:ind w:lef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5.   Červeně podtrhni směsi homogenní, zeleně směsi heterogenní a modře koloidní.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BD7EAE">
        <w:rPr>
          <w:rFonts w:ascii="Times New Roman" w:hAnsi="Times New Roman"/>
          <w:color w:val="00B050"/>
          <w:sz w:val="24"/>
          <w:szCs w:val="24"/>
          <w:u w:val="single"/>
        </w:rPr>
        <w:t>Mýdlová pěna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7EAE">
        <w:rPr>
          <w:rFonts w:ascii="Times New Roman" w:hAnsi="Times New Roman"/>
          <w:color w:val="00B050"/>
          <w:sz w:val="24"/>
          <w:szCs w:val="24"/>
          <w:u w:val="single"/>
        </w:rPr>
        <w:t>směs čočky a hrachu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7EAE">
        <w:rPr>
          <w:rFonts w:ascii="Times New Roman" w:hAnsi="Times New Roman"/>
          <w:color w:val="FF0000"/>
          <w:sz w:val="24"/>
          <w:szCs w:val="24"/>
          <w:u w:val="single"/>
        </w:rPr>
        <w:t>zemní plyn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7EAE">
        <w:rPr>
          <w:rFonts w:ascii="Times New Roman" w:hAnsi="Times New Roman"/>
          <w:color w:val="002060"/>
          <w:sz w:val="24"/>
          <w:szCs w:val="24"/>
          <w:u w:val="single"/>
        </w:rPr>
        <w:t>mléko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7EAE">
        <w:rPr>
          <w:rFonts w:ascii="Times New Roman" w:hAnsi="Times New Roman"/>
          <w:color w:val="00B050"/>
          <w:sz w:val="24"/>
          <w:szCs w:val="24"/>
          <w:u w:val="single"/>
        </w:rPr>
        <w:t>kouř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7EAE">
        <w:rPr>
          <w:rFonts w:ascii="Times New Roman" w:hAnsi="Times New Roman"/>
          <w:color w:val="FF0000"/>
          <w:sz w:val="24"/>
          <w:szCs w:val="24"/>
          <w:u w:val="single"/>
        </w:rPr>
        <w:t>bronz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7EAE">
        <w:rPr>
          <w:rFonts w:ascii="Times New Roman" w:hAnsi="Times New Roman"/>
          <w:color w:val="FF0000"/>
          <w:sz w:val="24"/>
          <w:szCs w:val="24"/>
          <w:u w:val="single"/>
        </w:rPr>
        <w:t>slaná voda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7EAE">
        <w:rPr>
          <w:rFonts w:ascii="Times New Roman" w:hAnsi="Times New Roman"/>
          <w:color w:val="00B050"/>
          <w:sz w:val="24"/>
          <w:szCs w:val="24"/>
          <w:u w:val="single"/>
        </w:rPr>
        <w:t>křída ve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BD7EAE">
        <w:rPr>
          <w:rFonts w:ascii="Times New Roman" w:hAnsi="Times New Roman"/>
          <w:color w:val="00B050"/>
          <w:sz w:val="24"/>
          <w:szCs w:val="24"/>
          <w:u w:val="single"/>
        </w:rPr>
        <w:t>vodě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7EAE">
        <w:rPr>
          <w:rFonts w:ascii="Times New Roman" w:hAnsi="Times New Roman"/>
          <w:color w:val="002060"/>
          <w:sz w:val="24"/>
          <w:szCs w:val="24"/>
          <w:u w:val="single"/>
        </w:rPr>
        <w:t>syrový vaječný bílek</w:t>
      </w:r>
      <w:r>
        <w:rPr>
          <w:rFonts w:ascii="Times New Roman" w:hAnsi="Times New Roman"/>
          <w:sz w:val="24"/>
          <w:szCs w:val="24"/>
        </w:rPr>
        <w:t>.</w:t>
      </w:r>
    </w:p>
    <w:p w:rsidR="00E5713C" w:rsidRDefault="00E5713C" w:rsidP="00E43E1F">
      <w:pPr>
        <w:ind w:left="-34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  </w:t>
      </w:r>
      <w:r w:rsidRPr="00B32A06">
        <w:rPr>
          <w:rFonts w:ascii="Times New Roman" w:hAnsi="Times New Roman"/>
          <w:sz w:val="24"/>
          <w:szCs w:val="24"/>
        </w:rPr>
        <w:t>Jak oddělíš</w:t>
      </w:r>
      <w:r>
        <w:rPr>
          <w:rFonts w:ascii="Times New Roman" w:hAnsi="Times New Roman"/>
          <w:sz w:val="24"/>
          <w:szCs w:val="24"/>
        </w:rPr>
        <w:t xml:space="preserve"> směs</w:t>
      </w:r>
      <w:r w:rsidRPr="00B32A06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a) vody a písku - </w:t>
      </w:r>
      <w:r>
        <w:rPr>
          <w:rFonts w:ascii="Times New Roman" w:hAnsi="Times New Roman"/>
          <w:color w:val="FF0000"/>
          <w:sz w:val="24"/>
          <w:szCs w:val="24"/>
        </w:rPr>
        <w:t>filtrací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b) soli a písku - </w:t>
      </w:r>
      <w:r>
        <w:rPr>
          <w:rFonts w:ascii="Times New Roman" w:hAnsi="Times New Roman"/>
          <w:color w:val="FF0000"/>
          <w:sz w:val="24"/>
          <w:szCs w:val="24"/>
        </w:rPr>
        <w:t>přidat vodu, filtrace, krystalizace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c) vody a líhu - </w:t>
      </w:r>
      <w:r>
        <w:rPr>
          <w:rFonts w:ascii="Times New Roman" w:hAnsi="Times New Roman"/>
          <w:color w:val="FF0000"/>
          <w:sz w:val="24"/>
          <w:szCs w:val="24"/>
        </w:rPr>
        <w:t>destilací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d) vody a oleje – </w:t>
      </w:r>
      <w:r>
        <w:rPr>
          <w:rFonts w:ascii="Times New Roman" w:hAnsi="Times New Roman"/>
          <w:color w:val="FF0000"/>
          <w:sz w:val="24"/>
          <w:szCs w:val="24"/>
        </w:rPr>
        <w:t>usazování v dělící nálevce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e) barviva z listů rostlin – </w:t>
      </w:r>
      <w:r>
        <w:rPr>
          <w:rFonts w:ascii="Times New Roman" w:hAnsi="Times New Roman"/>
          <w:color w:val="FF0000"/>
          <w:sz w:val="24"/>
          <w:szCs w:val="24"/>
        </w:rPr>
        <w:t>listy rozetřeme v třecí misce s trochou křemenné-</w:t>
      </w:r>
      <w:r>
        <w:rPr>
          <w:rFonts w:ascii="Times New Roman" w:hAnsi="Times New Roman"/>
          <w:color w:val="FF0000"/>
          <w:sz w:val="24"/>
          <w:szCs w:val="24"/>
        </w:rPr>
        <w:br/>
        <w:t xml:space="preserve">                                       ho písku a přidáme etanol. Rozpuštěná barviva oddělíme pomocí chro-</w:t>
      </w:r>
      <w:r>
        <w:rPr>
          <w:rFonts w:ascii="Times New Roman" w:hAnsi="Times New Roman"/>
          <w:color w:val="FF0000"/>
          <w:sz w:val="24"/>
          <w:szCs w:val="24"/>
        </w:rPr>
        <w:br/>
        <w:t xml:space="preserve">                                       matografie.</w:t>
      </w:r>
    </w:p>
    <w:p w:rsidR="00E5713C" w:rsidRDefault="00E5713C" w:rsidP="00E43E1F">
      <w:pPr>
        <w:ind w:left="-349"/>
        <w:rPr>
          <w:rFonts w:ascii="Times New Roman" w:hAnsi="Times New Roman"/>
          <w:color w:val="FF0000"/>
          <w:sz w:val="24"/>
          <w:szCs w:val="24"/>
        </w:rPr>
      </w:pPr>
    </w:p>
    <w:p w:rsidR="00E5713C" w:rsidRDefault="00E5713C" w:rsidP="00E43E1F">
      <w:pPr>
        <w:ind w:left="-349"/>
        <w:rPr>
          <w:rFonts w:ascii="Times New Roman" w:hAnsi="Times New Roman"/>
          <w:sz w:val="24"/>
          <w:szCs w:val="24"/>
        </w:rPr>
      </w:pPr>
    </w:p>
    <w:p w:rsidR="00E5713C" w:rsidRDefault="00E5713C" w:rsidP="0002763D">
      <w:pPr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 Jaké metody oddělování jednotlivých složek směsí používáme při různých činnostech </w:t>
      </w:r>
      <w:r>
        <w:rPr>
          <w:rFonts w:ascii="Times New Roman" w:hAnsi="Times New Roman"/>
          <w:sz w:val="24"/>
          <w:szCs w:val="24"/>
        </w:rPr>
        <w:br/>
        <w:t xml:space="preserve">     v domácnosti?</w:t>
      </w:r>
      <w:r>
        <w:rPr>
          <w:rFonts w:ascii="Times New Roman" w:hAnsi="Times New Roman"/>
          <w:sz w:val="24"/>
          <w:szCs w:val="24"/>
        </w:rPr>
        <w:br/>
        <w:t xml:space="preserve">     Při luxování se odděluje prach od vzduchu </w:t>
      </w:r>
      <w:r>
        <w:rPr>
          <w:rFonts w:ascii="Times New Roman" w:hAnsi="Times New Roman"/>
          <w:color w:val="FF0000"/>
          <w:sz w:val="24"/>
          <w:szCs w:val="24"/>
        </w:rPr>
        <w:t>filtrací.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  <w:t xml:space="preserve">     Při cezení špaget přes cedník oddělujeme špagety od vody </w:t>
      </w:r>
      <w:r>
        <w:rPr>
          <w:rFonts w:ascii="Times New Roman" w:hAnsi="Times New Roman"/>
          <w:color w:val="FF0000"/>
          <w:sz w:val="24"/>
          <w:szCs w:val="24"/>
        </w:rPr>
        <w:t>filtrací.</w:t>
      </w:r>
      <w:r>
        <w:rPr>
          <w:rFonts w:ascii="Times New Roman" w:hAnsi="Times New Roman"/>
          <w:sz w:val="24"/>
          <w:szCs w:val="24"/>
        </w:rPr>
        <w:br/>
        <w:t xml:space="preserve">     Při ždímání prádla v pračce se voda od prádla odděluje </w:t>
      </w:r>
      <w:r>
        <w:rPr>
          <w:rFonts w:ascii="Times New Roman" w:hAnsi="Times New Roman"/>
          <w:color w:val="FF0000"/>
          <w:sz w:val="24"/>
          <w:szCs w:val="24"/>
        </w:rPr>
        <w:t>odstřeďováním.</w:t>
      </w:r>
    </w:p>
    <w:p w:rsidR="00E5713C" w:rsidRDefault="00E5713C" w:rsidP="0002763D">
      <w:pPr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 Jak říkáme stejnorodým směsím?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>
        <w:rPr>
          <w:rFonts w:ascii="Times New Roman" w:hAnsi="Times New Roman"/>
          <w:sz w:val="24"/>
          <w:szCs w:val="24"/>
        </w:rPr>
        <w:br/>
        <w:t xml:space="preserve">     </w:t>
      </w:r>
    </w:p>
    <w:tbl>
      <w:tblPr>
        <w:tblW w:w="0" w:type="auto"/>
        <w:tblInd w:w="-349" w:type="dxa"/>
        <w:tblLook w:val="00A0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P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V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Á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N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Í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F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U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E</w:t>
            </w:r>
          </w:p>
        </w:tc>
        <w:tc>
          <w:tcPr>
            <w:tcW w:w="3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713C" w:rsidRPr="004E3568" w:rsidTr="004E3568">
        <w:trPr>
          <w:trHeight w:val="397"/>
        </w:trPr>
        <w:tc>
          <w:tcPr>
            <w:tcW w:w="397" w:type="dxa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13C" w:rsidRPr="004E3568" w:rsidRDefault="00E5713C" w:rsidP="004E35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3568">
              <w:rPr>
                <w:rFonts w:ascii="Times New Roman" w:hAnsi="Times New Roman"/>
                <w:sz w:val="24"/>
                <w:szCs w:val="24"/>
              </w:rPr>
              <w:t>Í</w:t>
            </w:r>
          </w:p>
        </w:tc>
      </w:tr>
    </w:tbl>
    <w:p w:rsidR="00E5713C" w:rsidRPr="00CE3493" w:rsidRDefault="00E5713C" w:rsidP="00E43E1F">
      <w:pPr>
        <w:spacing w:after="0"/>
        <w:ind w:left="-34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1. Destilací od sebe oddělujeme látky s odlišnou teplotou </w:t>
      </w:r>
      <w:r>
        <w:rPr>
          <w:rFonts w:ascii="Times New Roman" w:hAnsi="Times New Roman"/>
          <w:color w:val="FF0000"/>
          <w:sz w:val="24"/>
          <w:szCs w:val="24"/>
        </w:rPr>
        <w:t>varu.</w:t>
      </w:r>
    </w:p>
    <w:p w:rsidR="00E5713C" w:rsidRDefault="00E5713C" w:rsidP="00E43E1F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Krystalizací z kapalné směsi oddělujeme rozpuštěnou </w:t>
      </w:r>
      <w:r>
        <w:rPr>
          <w:rFonts w:ascii="Times New Roman" w:hAnsi="Times New Roman"/>
          <w:color w:val="FF0000"/>
          <w:sz w:val="24"/>
          <w:szCs w:val="24"/>
        </w:rPr>
        <w:t xml:space="preserve">pevnou </w:t>
      </w:r>
      <w:r>
        <w:rPr>
          <w:rFonts w:ascii="Times New Roman" w:hAnsi="Times New Roman"/>
          <w:sz w:val="24"/>
          <w:szCs w:val="24"/>
        </w:rPr>
        <w:t>(skupenství) látku.</w:t>
      </w:r>
    </w:p>
    <w:p w:rsidR="00E5713C" w:rsidRPr="00053FC3" w:rsidRDefault="00E5713C" w:rsidP="00E43E1F">
      <w:pPr>
        <w:spacing w:after="0"/>
        <w:ind w:left="-34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Co je sedimentace? </w:t>
      </w:r>
      <w:r>
        <w:rPr>
          <w:rFonts w:ascii="Times New Roman" w:hAnsi="Times New Roman"/>
          <w:color w:val="FF0000"/>
          <w:sz w:val="24"/>
          <w:szCs w:val="24"/>
        </w:rPr>
        <w:t>Usazování.</w:t>
      </w:r>
    </w:p>
    <w:p w:rsidR="00E5713C" w:rsidRPr="00053FC3" w:rsidRDefault="00E5713C" w:rsidP="00E43E1F">
      <w:pPr>
        <w:spacing w:after="0"/>
        <w:ind w:left="-34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Při filtraci se pevné složky směsi zachytí na </w:t>
      </w:r>
      <w:r>
        <w:rPr>
          <w:rFonts w:ascii="Times New Roman" w:hAnsi="Times New Roman"/>
          <w:color w:val="FF0000"/>
          <w:sz w:val="24"/>
          <w:szCs w:val="24"/>
        </w:rPr>
        <w:t>filtru.</w:t>
      </w:r>
    </w:p>
    <w:p w:rsidR="00E5713C" w:rsidRPr="00053FC3" w:rsidRDefault="00E5713C" w:rsidP="00E43E1F">
      <w:pPr>
        <w:spacing w:after="0"/>
        <w:ind w:left="-34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Při usazování oddělujeme vzájemně nerozpuštěné složky směsi na základě jejich rozdílné </w:t>
      </w:r>
      <w:r>
        <w:rPr>
          <w:rFonts w:ascii="Times New Roman" w:hAnsi="Times New Roman"/>
          <w:sz w:val="24"/>
          <w:szCs w:val="24"/>
        </w:rPr>
        <w:br/>
        <w:t xml:space="preserve">    </w:t>
      </w:r>
      <w:r>
        <w:rPr>
          <w:rFonts w:ascii="Times New Roman" w:hAnsi="Times New Roman"/>
          <w:color w:val="FF0000"/>
          <w:sz w:val="24"/>
          <w:szCs w:val="24"/>
        </w:rPr>
        <w:t>hustoty.</w:t>
      </w:r>
    </w:p>
    <w:p w:rsidR="00E5713C" w:rsidRDefault="00E5713C" w:rsidP="00E43E1F">
      <w:pPr>
        <w:spacing w:after="0"/>
        <w:ind w:left="-34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Vyluhování neboli </w:t>
      </w:r>
      <w:r>
        <w:rPr>
          <w:rFonts w:ascii="Times New Roman" w:hAnsi="Times New Roman"/>
          <w:color w:val="FF0000"/>
          <w:sz w:val="24"/>
          <w:szCs w:val="24"/>
        </w:rPr>
        <w:t>extrakce</w:t>
      </w:r>
      <w:r>
        <w:rPr>
          <w:rFonts w:ascii="Times New Roman" w:hAnsi="Times New Roman"/>
          <w:sz w:val="24"/>
          <w:szCs w:val="24"/>
        </w:rPr>
        <w:t xml:space="preserve"> je oddělování pevných složek směsi na základě jejich roz-</w:t>
      </w:r>
      <w:r>
        <w:rPr>
          <w:rFonts w:ascii="Times New Roman" w:hAnsi="Times New Roman"/>
          <w:sz w:val="24"/>
          <w:szCs w:val="24"/>
        </w:rPr>
        <w:br/>
        <w:t xml:space="preserve">     dílné rozpustnosti v určitém rozpouštědle.</w:t>
      </w:r>
    </w:p>
    <w:p w:rsidR="00E5713C" w:rsidRPr="00053FC3" w:rsidRDefault="00E5713C" w:rsidP="00E43E1F">
      <w:pPr>
        <w:spacing w:after="0"/>
        <w:ind w:left="-349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Jak získáš modrou skalici rozpuštěnou ve vodě? </w:t>
      </w:r>
      <w:r>
        <w:rPr>
          <w:rFonts w:ascii="Times New Roman" w:hAnsi="Times New Roman"/>
          <w:color w:val="FF0000"/>
          <w:sz w:val="24"/>
          <w:szCs w:val="24"/>
        </w:rPr>
        <w:t>Krystalizací.</w:t>
      </w:r>
    </w:p>
    <w:p w:rsidR="00E5713C" w:rsidRDefault="00E5713C" w:rsidP="00E43E1F">
      <w:pPr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B32A06">
        <w:rPr>
          <w:rFonts w:ascii="Times New Roman" w:hAnsi="Times New Roman"/>
          <w:sz w:val="24"/>
          <w:szCs w:val="24"/>
        </w:rPr>
        <w:br/>
      </w:r>
    </w:p>
    <w:p w:rsidR="00E5713C" w:rsidRDefault="00E5713C" w:rsidP="00E43E1F">
      <w:pPr>
        <w:rPr>
          <w:rFonts w:ascii="Times New Roman" w:hAnsi="Times New Roman"/>
          <w:sz w:val="36"/>
          <w:szCs w:val="36"/>
        </w:rPr>
      </w:pPr>
    </w:p>
    <w:p w:rsidR="00E5713C" w:rsidRDefault="00E5713C" w:rsidP="00E43E1F">
      <w:pPr>
        <w:rPr>
          <w:rFonts w:ascii="Times New Roman" w:hAnsi="Times New Roman"/>
          <w:sz w:val="36"/>
          <w:szCs w:val="36"/>
        </w:rPr>
      </w:pPr>
    </w:p>
    <w:p w:rsidR="00E5713C" w:rsidRDefault="00E5713C" w:rsidP="00E43E1F">
      <w:pPr>
        <w:rPr>
          <w:rFonts w:ascii="Times New Roman" w:hAnsi="Times New Roman"/>
          <w:sz w:val="36"/>
          <w:szCs w:val="36"/>
        </w:rPr>
      </w:pPr>
    </w:p>
    <w:p w:rsidR="00E5713C" w:rsidRDefault="00E5713C" w:rsidP="00E43E1F">
      <w:pPr>
        <w:rPr>
          <w:rFonts w:ascii="Times New Roman" w:hAnsi="Times New Roman"/>
          <w:sz w:val="36"/>
          <w:szCs w:val="36"/>
        </w:rPr>
      </w:pPr>
    </w:p>
    <w:p w:rsidR="00E5713C" w:rsidRDefault="00E5713C" w:rsidP="00E43E1F">
      <w:pPr>
        <w:rPr>
          <w:rFonts w:ascii="Times New Roman" w:hAnsi="Times New Roman"/>
          <w:sz w:val="36"/>
          <w:szCs w:val="36"/>
        </w:rPr>
      </w:pPr>
    </w:p>
    <w:p w:rsidR="00E5713C" w:rsidRDefault="00E5713C" w:rsidP="00E43E1F">
      <w:pPr>
        <w:rPr>
          <w:rFonts w:ascii="Times New Roman" w:hAnsi="Times New Roman"/>
          <w:sz w:val="36"/>
          <w:szCs w:val="36"/>
        </w:rPr>
      </w:pPr>
    </w:p>
    <w:p w:rsidR="00E5713C" w:rsidRDefault="00E5713C" w:rsidP="00E43E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CITACE A ZDROJE:</w:t>
      </w:r>
    </w:p>
    <w:p w:rsidR="00E5713C" w:rsidRPr="00116F54" w:rsidRDefault="00E5713C" w:rsidP="00E43E1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Autorem materiálu a všech jeho částí je Mgr. Lenka Pazderová.</w:t>
      </w:r>
    </w:p>
    <w:sectPr w:rsidR="00E5713C" w:rsidRPr="00116F54" w:rsidSect="00C4326C">
      <w:headerReference w:type="default" r:id="rId12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713C" w:rsidRDefault="00E5713C" w:rsidP="00C4326C">
      <w:pPr>
        <w:spacing w:after="0" w:line="240" w:lineRule="auto"/>
      </w:pPr>
      <w:r>
        <w:separator/>
      </w:r>
    </w:p>
  </w:endnote>
  <w:endnote w:type="continuationSeparator" w:id="0">
    <w:p w:rsidR="00E5713C" w:rsidRDefault="00E5713C" w:rsidP="00C43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713C" w:rsidRDefault="00E5713C" w:rsidP="00C4326C">
      <w:pPr>
        <w:spacing w:after="0" w:line="240" w:lineRule="auto"/>
      </w:pPr>
      <w:r>
        <w:separator/>
      </w:r>
    </w:p>
  </w:footnote>
  <w:footnote w:type="continuationSeparator" w:id="0">
    <w:p w:rsidR="00E5713C" w:rsidRDefault="00E5713C" w:rsidP="00C43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713C" w:rsidRDefault="00E5713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C732D"/>
    <w:multiLevelType w:val="hybridMultilevel"/>
    <w:tmpl w:val="94585B5E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1F5701FC"/>
    <w:multiLevelType w:val="hybridMultilevel"/>
    <w:tmpl w:val="C062E97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876BE8"/>
    <w:multiLevelType w:val="hybridMultilevel"/>
    <w:tmpl w:val="F4E0C494"/>
    <w:lvl w:ilvl="0" w:tplc="0405000F">
      <w:start w:val="1"/>
      <w:numFmt w:val="decimal"/>
      <w:lvlText w:val="%1."/>
      <w:lvlJc w:val="left"/>
      <w:pPr>
        <w:ind w:left="731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5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7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9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1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3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5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7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91" w:hanging="180"/>
      </w:pPr>
      <w:rPr>
        <w:rFonts w:cs="Times New Roman"/>
      </w:rPr>
    </w:lvl>
  </w:abstractNum>
  <w:abstractNum w:abstractNumId="3">
    <w:nsid w:val="5B7A13D8"/>
    <w:multiLevelType w:val="hybridMultilevel"/>
    <w:tmpl w:val="F8F4428E"/>
    <w:lvl w:ilvl="0" w:tplc="0405000F">
      <w:start w:val="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>
    <w:nsid w:val="6FE8788A"/>
    <w:multiLevelType w:val="hybridMultilevel"/>
    <w:tmpl w:val="374A6822"/>
    <w:lvl w:ilvl="0" w:tplc="0405000F">
      <w:start w:val="1"/>
      <w:numFmt w:val="decimal"/>
      <w:lvlText w:val="%1."/>
      <w:lvlJc w:val="left"/>
      <w:pPr>
        <w:ind w:left="11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73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5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7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9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1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3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5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71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326C"/>
    <w:rsid w:val="0000221A"/>
    <w:rsid w:val="00021686"/>
    <w:rsid w:val="00024532"/>
    <w:rsid w:val="0002579F"/>
    <w:rsid w:val="0002763D"/>
    <w:rsid w:val="00033712"/>
    <w:rsid w:val="00036A25"/>
    <w:rsid w:val="00053FC3"/>
    <w:rsid w:val="00060509"/>
    <w:rsid w:val="00065BDC"/>
    <w:rsid w:val="000754DF"/>
    <w:rsid w:val="00083D39"/>
    <w:rsid w:val="000842E5"/>
    <w:rsid w:val="00091D7D"/>
    <w:rsid w:val="000C3A30"/>
    <w:rsid w:val="000E2E9F"/>
    <w:rsid w:val="000F4440"/>
    <w:rsid w:val="00107AC5"/>
    <w:rsid w:val="00112840"/>
    <w:rsid w:val="00112881"/>
    <w:rsid w:val="0011395E"/>
    <w:rsid w:val="001152CF"/>
    <w:rsid w:val="00115738"/>
    <w:rsid w:val="00116F54"/>
    <w:rsid w:val="001244A5"/>
    <w:rsid w:val="001349A3"/>
    <w:rsid w:val="00146818"/>
    <w:rsid w:val="00161FD6"/>
    <w:rsid w:val="001658E2"/>
    <w:rsid w:val="00171A76"/>
    <w:rsid w:val="00180C2B"/>
    <w:rsid w:val="00186C3E"/>
    <w:rsid w:val="00194972"/>
    <w:rsid w:val="001B1845"/>
    <w:rsid w:val="001B5DDF"/>
    <w:rsid w:val="001B5E13"/>
    <w:rsid w:val="001C6443"/>
    <w:rsid w:val="001D3CFB"/>
    <w:rsid w:val="001E093F"/>
    <w:rsid w:val="001E37C7"/>
    <w:rsid w:val="001E44F7"/>
    <w:rsid w:val="001F0905"/>
    <w:rsid w:val="001F6302"/>
    <w:rsid w:val="00212AB2"/>
    <w:rsid w:val="002153E9"/>
    <w:rsid w:val="00221BAF"/>
    <w:rsid w:val="002246F4"/>
    <w:rsid w:val="0022478D"/>
    <w:rsid w:val="00233B50"/>
    <w:rsid w:val="00252027"/>
    <w:rsid w:val="002523EA"/>
    <w:rsid w:val="00254088"/>
    <w:rsid w:val="00265479"/>
    <w:rsid w:val="0027585A"/>
    <w:rsid w:val="00276FEA"/>
    <w:rsid w:val="0027791C"/>
    <w:rsid w:val="00284AFE"/>
    <w:rsid w:val="002933EA"/>
    <w:rsid w:val="002950C3"/>
    <w:rsid w:val="002B015F"/>
    <w:rsid w:val="002C6479"/>
    <w:rsid w:val="002D357D"/>
    <w:rsid w:val="002E512B"/>
    <w:rsid w:val="00305A14"/>
    <w:rsid w:val="00312CCA"/>
    <w:rsid w:val="00313CF4"/>
    <w:rsid w:val="003169BD"/>
    <w:rsid w:val="00321441"/>
    <w:rsid w:val="003254EF"/>
    <w:rsid w:val="003323F4"/>
    <w:rsid w:val="00334A41"/>
    <w:rsid w:val="00337F54"/>
    <w:rsid w:val="0034012A"/>
    <w:rsid w:val="00340DBB"/>
    <w:rsid w:val="0034444E"/>
    <w:rsid w:val="00346C80"/>
    <w:rsid w:val="00346DE4"/>
    <w:rsid w:val="0035046E"/>
    <w:rsid w:val="003522FC"/>
    <w:rsid w:val="0035433B"/>
    <w:rsid w:val="003562A3"/>
    <w:rsid w:val="00360E9C"/>
    <w:rsid w:val="00361E55"/>
    <w:rsid w:val="003736F3"/>
    <w:rsid w:val="00385AE3"/>
    <w:rsid w:val="00386C7A"/>
    <w:rsid w:val="00394434"/>
    <w:rsid w:val="00394B11"/>
    <w:rsid w:val="003A0EA3"/>
    <w:rsid w:val="003A2ACA"/>
    <w:rsid w:val="003B1026"/>
    <w:rsid w:val="003B7BFD"/>
    <w:rsid w:val="003C6888"/>
    <w:rsid w:val="003D2B44"/>
    <w:rsid w:val="003D68DD"/>
    <w:rsid w:val="003D76F9"/>
    <w:rsid w:val="003E08C0"/>
    <w:rsid w:val="003F039F"/>
    <w:rsid w:val="003F6584"/>
    <w:rsid w:val="00405C29"/>
    <w:rsid w:val="004070D1"/>
    <w:rsid w:val="004118A9"/>
    <w:rsid w:val="00416D45"/>
    <w:rsid w:val="004200ED"/>
    <w:rsid w:val="00422690"/>
    <w:rsid w:val="004236B0"/>
    <w:rsid w:val="00424405"/>
    <w:rsid w:val="00435C1D"/>
    <w:rsid w:val="004443C5"/>
    <w:rsid w:val="004A2118"/>
    <w:rsid w:val="004E3568"/>
    <w:rsid w:val="004F0AA7"/>
    <w:rsid w:val="004F386D"/>
    <w:rsid w:val="004F6749"/>
    <w:rsid w:val="005212D6"/>
    <w:rsid w:val="00534B8E"/>
    <w:rsid w:val="00547A36"/>
    <w:rsid w:val="005608C7"/>
    <w:rsid w:val="00564437"/>
    <w:rsid w:val="00571C32"/>
    <w:rsid w:val="00573020"/>
    <w:rsid w:val="0057497B"/>
    <w:rsid w:val="0057538A"/>
    <w:rsid w:val="005759ED"/>
    <w:rsid w:val="0058109C"/>
    <w:rsid w:val="00587035"/>
    <w:rsid w:val="005B76C9"/>
    <w:rsid w:val="005C009D"/>
    <w:rsid w:val="005C3744"/>
    <w:rsid w:val="005C50D5"/>
    <w:rsid w:val="005C7252"/>
    <w:rsid w:val="005C7DE3"/>
    <w:rsid w:val="005E1BF8"/>
    <w:rsid w:val="005E742B"/>
    <w:rsid w:val="00600195"/>
    <w:rsid w:val="00607785"/>
    <w:rsid w:val="00607918"/>
    <w:rsid w:val="00625ECB"/>
    <w:rsid w:val="00632C73"/>
    <w:rsid w:val="00640846"/>
    <w:rsid w:val="006424A6"/>
    <w:rsid w:val="00644E47"/>
    <w:rsid w:val="00646AEB"/>
    <w:rsid w:val="00652245"/>
    <w:rsid w:val="006633BC"/>
    <w:rsid w:val="006636AB"/>
    <w:rsid w:val="00667C88"/>
    <w:rsid w:val="00696646"/>
    <w:rsid w:val="006A197C"/>
    <w:rsid w:val="006A398E"/>
    <w:rsid w:val="006C774A"/>
    <w:rsid w:val="006E0BB6"/>
    <w:rsid w:val="006F35D9"/>
    <w:rsid w:val="006F4F35"/>
    <w:rsid w:val="006F5005"/>
    <w:rsid w:val="007066A3"/>
    <w:rsid w:val="007171A8"/>
    <w:rsid w:val="007219A9"/>
    <w:rsid w:val="007547EA"/>
    <w:rsid w:val="00755323"/>
    <w:rsid w:val="007674AB"/>
    <w:rsid w:val="007806B9"/>
    <w:rsid w:val="00780E92"/>
    <w:rsid w:val="00780FED"/>
    <w:rsid w:val="00783B4E"/>
    <w:rsid w:val="00793E4D"/>
    <w:rsid w:val="0079503D"/>
    <w:rsid w:val="007B1148"/>
    <w:rsid w:val="007B5FE1"/>
    <w:rsid w:val="007C3784"/>
    <w:rsid w:val="007C6E03"/>
    <w:rsid w:val="007D346B"/>
    <w:rsid w:val="007E260B"/>
    <w:rsid w:val="007F09E0"/>
    <w:rsid w:val="007F6601"/>
    <w:rsid w:val="00812B7F"/>
    <w:rsid w:val="0081717A"/>
    <w:rsid w:val="00823A1F"/>
    <w:rsid w:val="0082585C"/>
    <w:rsid w:val="008330B2"/>
    <w:rsid w:val="008434BC"/>
    <w:rsid w:val="00866068"/>
    <w:rsid w:val="008708AF"/>
    <w:rsid w:val="00895042"/>
    <w:rsid w:val="008C245D"/>
    <w:rsid w:val="008D0CC5"/>
    <w:rsid w:val="008E667B"/>
    <w:rsid w:val="008E746A"/>
    <w:rsid w:val="008F2DDE"/>
    <w:rsid w:val="008F57C7"/>
    <w:rsid w:val="008F61F3"/>
    <w:rsid w:val="008F7834"/>
    <w:rsid w:val="00913836"/>
    <w:rsid w:val="009175B5"/>
    <w:rsid w:val="009232C9"/>
    <w:rsid w:val="00925A67"/>
    <w:rsid w:val="00932109"/>
    <w:rsid w:val="00946249"/>
    <w:rsid w:val="00951885"/>
    <w:rsid w:val="00954E94"/>
    <w:rsid w:val="00963239"/>
    <w:rsid w:val="00971879"/>
    <w:rsid w:val="009754EB"/>
    <w:rsid w:val="0099390D"/>
    <w:rsid w:val="009A5E22"/>
    <w:rsid w:val="009A6EBB"/>
    <w:rsid w:val="009A71B6"/>
    <w:rsid w:val="009B5E5A"/>
    <w:rsid w:val="009C4A42"/>
    <w:rsid w:val="009D0181"/>
    <w:rsid w:val="009E07C9"/>
    <w:rsid w:val="009E69B2"/>
    <w:rsid w:val="009E7078"/>
    <w:rsid w:val="009F7CF7"/>
    <w:rsid w:val="00A01069"/>
    <w:rsid w:val="00A11D21"/>
    <w:rsid w:val="00A11F4C"/>
    <w:rsid w:val="00A32711"/>
    <w:rsid w:val="00A55B78"/>
    <w:rsid w:val="00A77448"/>
    <w:rsid w:val="00A80278"/>
    <w:rsid w:val="00A93472"/>
    <w:rsid w:val="00A94584"/>
    <w:rsid w:val="00A96F87"/>
    <w:rsid w:val="00AC0C15"/>
    <w:rsid w:val="00AC6EEF"/>
    <w:rsid w:val="00AD0876"/>
    <w:rsid w:val="00AD55DB"/>
    <w:rsid w:val="00AE17C2"/>
    <w:rsid w:val="00AE4611"/>
    <w:rsid w:val="00AE4716"/>
    <w:rsid w:val="00AE6F2F"/>
    <w:rsid w:val="00B03359"/>
    <w:rsid w:val="00B04513"/>
    <w:rsid w:val="00B14410"/>
    <w:rsid w:val="00B25BE7"/>
    <w:rsid w:val="00B32A06"/>
    <w:rsid w:val="00B37461"/>
    <w:rsid w:val="00B4316E"/>
    <w:rsid w:val="00B43446"/>
    <w:rsid w:val="00B43DAE"/>
    <w:rsid w:val="00B45222"/>
    <w:rsid w:val="00B6623B"/>
    <w:rsid w:val="00B66A4E"/>
    <w:rsid w:val="00B84A9E"/>
    <w:rsid w:val="00B93F59"/>
    <w:rsid w:val="00BB63D0"/>
    <w:rsid w:val="00BC4141"/>
    <w:rsid w:val="00BC4237"/>
    <w:rsid w:val="00BC7AF8"/>
    <w:rsid w:val="00BD0A3D"/>
    <w:rsid w:val="00BD0E0B"/>
    <w:rsid w:val="00BD3679"/>
    <w:rsid w:val="00BD4F69"/>
    <w:rsid w:val="00BD67AF"/>
    <w:rsid w:val="00BD7EAE"/>
    <w:rsid w:val="00BE1CD6"/>
    <w:rsid w:val="00BE458A"/>
    <w:rsid w:val="00BE4F2A"/>
    <w:rsid w:val="00BE6914"/>
    <w:rsid w:val="00C0075C"/>
    <w:rsid w:val="00C04603"/>
    <w:rsid w:val="00C05B76"/>
    <w:rsid w:val="00C05D3D"/>
    <w:rsid w:val="00C06845"/>
    <w:rsid w:val="00C14251"/>
    <w:rsid w:val="00C2313B"/>
    <w:rsid w:val="00C31845"/>
    <w:rsid w:val="00C34141"/>
    <w:rsid w:val="00C37794"/>
    <w:rsid w:val="00C4326C"/>
    <w:rsid w:val="00C45E4A"/>
    <w:rsid w:val="00C534A1"/>
    <w:rsid w:val="00C72029"/>
    <w:rsid w:val="00C74D1C"/>
    <w:rsid w:val="00C92304"/>
    <w:rsid w:val="00C976F7"/>
    <w:rsid w:val="00C97C3B"/>
    <w:rsid w:val="00CC136D"/>
    <w:rsid w:val="00CC75FE"/>
    <w:rsid w:val="00CD421C"/>
    <w:rsid w:val="00CD7D8D"/>
    <w:rsid w:val="00CE27E2"/>
    <w:rsid w:val="00CE3493"/>
    <w:rsid w:val="00CF5822"/>
    <w:rsid w:val="00D10B3B"/>
    <w:rsid w:val="00D30599"/>
    <w:rsid w:val="00D31889"/>
    <w:rsid w:val="00D3506B"/>
    <w:rsid w:val="00D4115A"/>
    <w:rsid w:val="00D450F4"/>
    <w:rsid w:val="00D702CA"/>
    <w:rsid w:val="00D71E17"/>
    <w:rsid w:val="00D74117"/>
    <w:rsid w:val="00D75142"/>
    <w:rsid w:val="00D751C7"/>
    <w:rsid w:val="00D8677F"/>
    <w:rsid w:val="00D90908"/>
    <w:rsid w:val="00D96E14"/>
    <w:rsid w:val="00DB7A0E"/>
    <w:rsid w:val="00DC7BF6"/>
    <w:rsid w:val="00DD3C9E"/>
    <w:rsid w:val="00DD5CF2"/>
    <w:rsid w:val="00DE337A"/>
    <w:rsid w:val="00DE433A"/>
    <w:rsid w:val="00DF5183"/>
    <w:rsid w:val="00DF5DEC"/>
    <w:rsid w:val="00DF6141"/>
    <w:rsid w:val="00E04A7F"/>
    <w:rsid w:val="00E054AA"/>
    <w:rsid w:val="00E103B1"/>
    <w:rsid w:val="00E41010"/>
    <w:rsid w:val="00E42480"/>
    <w:rsid w:val="00E43E1F"/>
    <w:rsid w:val="00E56212"/>
    <w:rsid w:val="00E56B13"/>
    <w:rsid w:val="00E5713C"/>
    <w:rsid w:val="00E57314"/>
    <w:rsid w:val="00E76B95"/>
    <w:rsid w:val="00E779D0"/>
    <w:rsid w:val="00E81F7B"/>
    <w:rsid w:val="00E95D3B"/>
    <w:rsid w:val="00E97C70"/>
    <w:rsid w:val="00EA1625"/>
    <w:rsid w:val="00EA1961"/>
    <w:rsid w:val="00EB07F4"/>
    <w:rsid w:val="00EB088B"/>
    <w:rsid w:val="00EC466E"/>
    <w:rsid w:val="00ED4BFE"/>
    <w:rsid w:val="00EF6DB3"/>
    <w:rsid w:val="00F07D74"/>
    <w:rsid w:val="00F17F28"/>
    <w:rsid w:val="00F23D9D"/>
    <w:rsid w:val="00F277D3"/>
    <w:rsid w:val="00F37B98"/>
    <w:rsid w:val="00F56A28"/>
    <w:rsid w:val="00F70447"/>
    <w:rsid w:val="00F748BE"/>
    <w:rsid w:val="00F81B94"/>
    <w:rsid w:val="00F81BFD"/>
    <w:rsid w:val="00F83D96"/>
    <w:rsid w:val="00F84227"/>
    <w:rsid w:val="00F95442"/>
    <w:rsid w:val="00F95A51"/>
    <w:rsid w:val="00F9622D"/>
    <w:rsid w:val="00F967AD"/>
    <w:rsid w:val="00FA1FF2"/>
    <w:rsid w:val="00FA66B7"/>
    <w:rsid w:val="00FA758C"/>
    <w:rsid w:val="00FB2A3B"/>
    <w:rsid w:val="00FD12C4"/>
    <w:rsid w:val="00FD4451"/>
    <w:rsid w:val="00FE2AD0"/>
    <w:rsid w:val="00FE4461"/>
    <w:rsid w:val="00FF0780"/>
    <w:rsid w:val="00FF0903"/>
    <w:rsid w:val="00FF3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4E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43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4326C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43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4326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32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326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C4326C"/>
    <w:pPr>
      <w:ind w:left="720"/>
      <w:contextualSpacing/>
    </w:pPr>
  </w:style>
  <w:style w:type="table" w:styleId="TableGrid">
    <w:name w:val="Table Grid"/>
    <w:basedOn w:val="TableNormal"/>
    <w:uiPriority w:val="99"/>
    <w:rsid w:val="00E103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239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6</Pages>
  <Words>781</Words>
  <Characters>4614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Zástupce školy</cp:lastModifiedBy>
  <cp:revision>2</cp:revision>
  <dcterms:created xsi:type="dcterms:W3CDTF">2013-11-29T12:58:00Z</dcterms:created>
  <dcterms:modified xsi:type="dcterms:W3CDTF">2013-11-29T12:58:00Z</dcterms:modified>
</cp:coreProperties>
</file>