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5"/>
        <w:gridCol w:w="7500"/>
      </w:tblGrid>
      <w:tr w:rsidR="00C9540C" w:rsidRPr="00485910" w:rsidTr="005049D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540C" w:rsidRPr="00F2055A" w:rsidRDefault="00C9540C" w:rsidP="005049D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540C" w:rsidRPr="00D03ED1" w:rsidRDefault="00C9540C" w:rsidP="005049DA">
            <w:r w:rsidRPr="00D03ED1">
              <w:t>VY_32_INOVACE_IVA</w:t>
            </w:r>
            <w:r>
              <w:t>_DVOŘÁK</w:t>
            </w:r>
            <w:r w:rsidR="00ED675D">
              <w:t>OVÁ_Describing Czech products_04</w:t>
            </w:r>
          </w:p>
          <w:p w:rsidR="00C9540C" w:rsidRPr="00485910" w:rsidRDefault="00C9540C" w:rsidP="005049DA"/>
        </w:tc>
      </w:tr>
      <w:tr w:rsidR="00C9540C" w:rsidRPr="00485910" w:rsidTr="005049D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540C" w:rsidRPr="00F2055A" w:rsidRDefault="00C9540C" w:rsidP="005049D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540C" w:rsidRPr="00485910" w:rsidRDefault="00C9540C" w:rsidP="005049DA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C9540C" w:rsidRPr="00485910" w:rsidTr="005049D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540C" w:rsidRPr="00F2055A" w:rsidRDefault="00C9540C" w:rsidP="005049D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9540C" w:rsidRPr="00485910" w:rsidRDefault="00C9540C" w:rsidP="005049DA">
            <w:r>
              <w:t>Třetí, čtvrtý</w:t>
            </w:r>
          </w:p>
        </w:tc>
      </w:tr>
      <w:tr w:rsidR="00C9540C" w:rsidRPr="00485910" w:rsidTr="005049D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540C" w:rsidRPr="00F2055A" w:rsidRDefault="00C9540C" w:rsidP="005049D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9540C" w:rsidRPr="00485910" w:rsidRDefault="00C9540C" w:rsidP="005049DA">
            <w:r>
              <w:t>Anglický jazyk</w:t>
            </w:r>
          </w:p>
        </w:tc>
      </w:tr>
      <w:tr w:rsidR="00C9540C" w:rsidRPr="00485910" w:rsidTr="005049D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540C" w:rsidRPr="00F2055A" w:rsidRDefault="00C9540C" w:rsidP="005049D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9540C" w:rsidRPr="00485910" w:rsidRDefault="00C9540C" w:rsidP="005049DA">
            <w:r>
              <w:t>Fotograf, Kosmetické služby</w:t>
            </w:r>
          </w:p>
        </w:tc>
      </w:tr>
      <w:tr w:rsidR="00C9540C" w:rsidRPr="00485910" w:rsidTr="005049D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540C" w:rsidRPr="00F2055A" w:rsidRDefault="00C9540C" w:rsidP="005049D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9540C" w:rsidRPr="00485910" w:rsidRDefault="00C9540C" w:rsidP="005049DA">
            <w:r>
              <w:t>Reálie ČR</w:t>
            </w:r>
          </w:p>
        </w:tc>
      </w:tr>
      <w:tr w:rsidR="00C9540C" w:rsidRPr="00485910" w:rsidTr="005049D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540C" w:rsidRPr="00F2055A" w:rsidRDefault="00C9540C" w:rsidP="005049D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9540C" w:rsidRPr="00485910" w:rsidRDefault="00C9540C" w:rsidP="005049DA">
            <w:proofErr w:type="spellStart"/>
            <w:r>
              <w:t>Describing</w:t>
            </w:r>
            <w:proofErr w:type="spellEnd"/>
            <w:r>
              <w:t xml:space="preserve"> Czech </w:t>
            </w:r>
            <w:proofErr w:type="spellStart"/>
            <w:r>
              <w:t>products</w:t>
            </w:r>
            <w:proofErr w:type="spellEnd"/>
          </w:p>
        </w:tc>
      </w:tr>
      <w:tr w:rsidR="00C9540C" w:rsidRPr="00485910" w:rsidTr="005049D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540C" w:rsidRPr="00F2055A" w:rsidRDefault="00C9540C" w:rsidP="005049D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9540C" w:rsidRPr="00485910" w:rsidRDefault="00C9540C" w:rsidP="005049DA">
            <w:r>
              <w:t>Mgr. Iva Dvořáková</w:t>
            </w:r>
          </w:p>
        </w:tc>
      </w:tr>
      <w:tr w:rsidR="00C9540C" w:rsidRPr="00485910" w:rsidTr="005049D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540C" w:rsidRPr="00F2055A" w:rsidRDefault="00C9540C" w:rsidP="005049D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9540C" w:rsidRPr="00485910" w:rsidRDefault="00C9540C" w:rsidP="005049DA">
            <w:proofErr w:type="gramStart"/>
            <w:r>
              <w:t>13.3. 2013</w:t>
            </w:r>
            <w:proofErr w:type="gramEnd"/>
          </w:p>
        </w:tc>
      </w:tr>
      <w:tr w:rsidR="00C9540C" w:rsidRPr="00485910" w:rsidTr="005049DA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540C" w:rsidRPr="00F2055A" w:rsidRDefault="00C9540C" w:rsidP="005049D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9540C" w:rsidRPr="00485910" w:rsidRDefault="00C9540C" w:rsidP="005049DA">
            <w:r>
              <w:t>Popisem obrázků českých výrobků se procvičuje slovní zásoba a upevňují znalosti o nich. Tato aktivita může navazovat na prezentaci o České republice.</w:t>
            </w:r>
          </w:p>
        </w:tc>
      </w:tr>
    </w:tbl>
    <w:p w:rsidR="00C9540C" w:rsidRDefault="00C9540C" w:rsidP="00C9540C"/>
    <w:p w:rsidR="00C9540C" w:rsidRDefault="00C9540C" w:rsidP="00C9540C"/>
    <w:p w:rsidR="00C9540C" w:rsidRPr="00C9540C" w:rsidRDefault="00C9540C" w:rsidP="00C9540C">
      <w:pPr>
        <w:jc w:val="center"/>
        <w:rPr>
          <w:b/>
          <w:sz w:val="48"/>
          <w:szCs w:val="48"/>
        </w:rPr>
      </w:pPr>
      <w:proofErr w:type="spellStart"/>
      <w:r w:rsidRPr="00C9540C">
        <w:rPr>
          <w:b/>
          <w:sz w:val="48"/>
          <w:szCs w:val="48"/>
        </w:rPr>
        <w:t>Describing</w:t>
      </w:r>
      <w:proofErr w:type="spellEnd"/>
      <w:r w:rsidRPr="00C9540C">
        <w:rPr>
          <w:b/>
          <w:sz w:val="48"/>
          <w:szCs w:val="48"/>
        </w:rPr>
        <w:t xml:space="preserve"> Czech </w:t>
      </w:r>
      <w:proofErr w:type="spellStart"/>
      <w:r w:rsidRPr="00C9540C">
        <w:rPr>
          <w:b/>
          <w:sz w:val="48"/>
          <w:szCs w:val="48"/>
        </w:rPr>
        <w:t>products</w:t>
      </w:r>
      <w:proofErr w:type="spellEnd"/>
    </w:p>
    <w:p w:rsidR="00C9540C" w:rsidRDefault="00C9540C" w:rsidP="00C9540C">
      <w:pPr>
        <w:jc w:val="center"/>
      </w:pPr>
    </w:p>
    <w:p w:rsidR="00C9540C" w:rsidRDefault="00C9540C" w:rsidP="00C9540C">
      <w:pPr>
        <w:jc w:val="center"/>
      </w:pPr>
    </w:p>
    <w:p w:rsidR="00C9540C" w:rsidRDefault="00C9540C" w:rsidP="00C9540C">
      <w:pPr>
        <w:jc w:val="center"/>
      </w:pPr>
    </w:p>
    <w:p w:rsidR="00604E21" w:rsidRDefault="00604E21" w:rsidP="00395DE6">
      <w:pPr>
        <w:jc w:val="center"/>
      </w:pPr>
    </w:p>
    <w:p w:rsidR="00604E21" w:rsidRDefault="00604E21" w:rsidP="00395DE6">
      <w:pPr>
        <w:jc w:val="center"/>
      </w:pPr>
    </w:p>
    <w:tbl>
      <w:tblPr>
        <w:tblpPr w:leftFromText="141" w:rightFromText="141" w:bottomFromText="200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5"/>
        <w:gridCol w:w="7500"/>
      </w:tblGrid>
      <w:tr w:rsidR="0037513A" w:rsidTr="0037513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513A" w:rsidRDefault="0037513A">
            <w:pPr>
              <w:rPr>
                <w:b/>
                <w:bCs/>
                <w:i/>
                <w:iCs/>
                <w:color w:val="FFFFFF" w:themeColor="background1"/>
              </w:rPr>
            </w:pPr>
            <w:r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513A" w:rsidRDefault="0037513A">
            <w:r>
              <w:rPr>
                <w:i/>
                <w:iCs/>
              </w:rPr>
              <w:t>CZ.1.07/1.5.00/34.0479</w:t>
            </w:r>
          </w:p>
        </w:tc>
      </w:tr>
      <w:tr w:rsidR="0037513A" w:rsidTr="0037513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513A" w:rsidRDefault="0037513A">
            <w:pPr>
              <w:rPr>
                <w:color w:val="FFFFFF" w:themeColor="background1"/>
              </w:rPr>
            </w:pPr>
            <w:r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590C" w:rsidRPr="00AD3CE5" w:rsidRDefault="004A590C" w:rsidP="004A590C">
            <w:pPr>
              <w:rPr>
                <w:rFonts w:ascii="Times New Roman" w:hAnsi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/>
                <w:caps/>
                <w:sz w:val="20"/>
                <w:szCs w:val="20"/>
              </w:rPr>
              <w:t>VY_32_INOVACE_IVA_DVORA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KOV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A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_Describing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_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Czech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_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products_04</w:t>
            </w:r>
          </w:p>
          <w:p w:rsidR="0037513A" w:rsidRDefault="0037513A" w:rsidP="0037513A"/>
        </w:tc>
      </w:tr>
      <w:tr w:rsidR="0037513A" w:rsidTr="0037513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513A" w:rsidRDefault="0037513A">
            <w:pPr>
              <w:rPr>
                <w:color w:val="FFFFFF" w:themeColor="background1"/>
              </w:rPr>
            </w:pPr>
            <w:r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513A" w:rsidRDefault="0037513A">
            <w:r>
              <w:rPr>
                <w:i/>
                <w:iCs/>
              </w:rPr>
              <w:t>Střední škola služeb, obchodu a gastronomie Hradec Králové</w:t>
            </w:r>
          </w:p>
        </w:tc>
      </w:tr>
      <w:tr w:rsidR="0037513A" w:rsidTr="0037513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513A" w:rsidRDefault="0037513A">
            <w:pPr>
              <w:rPr>
                <w:color w:val="FFFFFF" w:themeColor="background1"/>
              </w:rPr>
            </w:pPr>
            <w:r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513A" w:rsidRDefault="0037513A">
            <w:r>
              <w:t>Třetí, čtvrtý</w:t>
            </w:r>
          </w:p>
        </w:tc>
      </w:tr>
      <w:tr w:rsidR="0037513A" w:rsidTr="0037513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513A" w:rsidRDefault="0037513A">
            <w:pPr>
              <w:rPr>
                <w:color w:val="FFFFFF" w:themeColor="background1"/>
              </w:rPr>
            </w:pPr>
            <w:r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513A" w:rsidRDefault="0037513A">
            <w:r>
              <w:t>Anglický jazyk</w:t>
            </w:r>
          </w:p>
        </w:tc>
      </w:tr>
      <w:tr w:rsidR="0037513A" w:rsidTr="0037513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513A" w:rsidRDefault="0037513A">
            <w:pPr>
              <w:rPr>
                <w:color w:val="FFFFFF" w:themeColor="background1"/>
              </w:rPr>
            </w:pPr>
            <w:r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513A" w:rsidRDefault="0037513A">
            <w:r>
              <w:t>Fotograf, Kosmetické služby</w:t>
            </w:r>
            <w:r w:rsidR="000973B6">
              <w:t>, Zahradnictví</w:t>
            </w:r>
            <w:bookmarkStart w:id="0" w:name="_GoBack"/>
            <w:bookmarkEnd w:id="0"/>
          </w:p>
        </w:tc>
      </w:tr>
      <w:tr w:rsidR="0037513A" w:rsidTr="0037513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513A" w:rsidRDefault="0037513A">
            <w:pPr>
              <w:rPr>
                <w:color w:val="FFFFFF" w:themeColor="background1"/>
              </w:rPr>
            </w:pPr>
            <w:r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513A" w:rsidRDefault="0037513A">
            <w:r>
              <w:t>Reálie ČR</w:t>
            </w:r>
          </w:p>
        </w:tc>
      </w:tr>
      <w:tr w:rsidR="0037513A" w:rsidTr="0037513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513A" w:rsidRDefault="0037513A">
            <w:pPr>
              <w:rPr>
                <w:color w:val="FFFFFF" w:themeColor="background1"/>
              </w:rPr>
            </w:pPr>
            <w:r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513A" w:rsidRDefault="00BF780D">
            <w:proofErr w:type="spellStart"/>
            <w:r>
              <w:t>Describing</w:t>
            </w:r>
            <w:proofErr w:type="spellEnd"/>
            <w:r>
              <w:t xml:space="preserve"> Czech </w:t>
            </w:r>
            <w:proofErr w:type="spellStart"/>
            <w:r>
              <w:t>products</w:t>
            </w:r>
            <w:proofErr w:type="spellEnd"/>
          </w:p>
        </w:tc>
      </w:tr>
      <w:tr w:rsidR="0037513A" w:rsidTr="0037513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513A" w:rsidRDefault="0037513A">
            <w:pPr>
              <w:rPr>
                <w:color w:val="FFFFFF" w:themeColor="background1"/>
              </w:rPr>
            </w:pPr>
            <w:r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513A" w:rsidRDefault="0037513A">
            <w:r>
              <w:t>Mgr. Iva Dvořáková</w:t>
            </w:r>
          </w:p>
        </w:tc>
      </w:tr>
      <w:tr w:rsidR="0037513A" w:rsidTr="0037513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513A" w:rsidRDefault="0037513A">
            <w:pPr>
              <w:rPr>
                <w:color w:val="FFFFFF" w:themeColor="background1"/>
              </w:rPr>
            </w:pPr>
            <w:r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513A" w:rsidRDefault="0037513A">
            <w:proofErr w:type="gramStart"/>
            <w:r>
              <w:t>13.3. 2013</w:t>
            </w:r>
            <w:proofErr w:type="gramEnd"/>
          </w:p>
        </w:tc>
      </w:tr>
      <w:tr w:rsidR="0037513A" w:rsidTr="0037513A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513A" w:rsidRDefault="0037513A">
            <w:pPr>
              <w:rPr>
                <w:color w:val="FFFFFF" w:themeColor="background1"/>
              </w:rPr>
            </w:pPr>
            <w:r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513A" w:rsidRDefault="00BF780D">
            <w:r>
              <w:t>Popisem obrázků českých výrobků se procvičuje slovní zásoba a upevňují znalosti o nich. Tato aktivita může navazovat na prezentaci o České republice.</w:t>
            </w:r>
            <w:r w:rsidR="00C73638">
              <w:t xml:space="preserve"> Je vytvořena v programu Microsoft Word 2010.</w:t>
            </w:r>
          </w:p>
        </w:tc>
      </w:tr>
    </w:tbl>
    <w:p w:rsidR="00604E21" w:rsidRDefault="00604E21" w:rsidP="00395DE6">
      <w:pPr>
        <w:jc w:val="center"/>
      </w:pPr>
    </w:p>
    <w:p w:rsidR="00C9540C" w:rsidRDefault="00C9540C" w:rsidP="00395DE6">
      <w:pPr>
        <w:jc w:val="center"/>
        <w:rPr>
          <w:rFonts w:cstheme="minorHAnsi"/>
          <w:b/>
          <w:sz w:val="28"/>
          <w:szCs w:val="28"/>
        </w:rPr>
      </w:pPr>
    </w:p>
    <w:p w:rsidR="00C9540C" w:rsidRDefault="00C9540C" w:rsidP="00395DE6">
      <w:pPr>
        <w:jc w:val="center"/>
        <w:rPr>
          <w:rFonts w:cstheme="minorHAnsi"/>
          <w:b/>
          <w:sz w:val="28"/>
          <w:szCs w:val="28"/>
        </w:rPr>
      </w:pPr>
    </w:p>
    <w:p w:rsidR="00C9540C" w:rsidRDefault="00C9540C" w:rsidP="00C9540C"/>
    <w:p w:rsidR="00C9540C" w:rsidRDefault="00C9540C" w:rsidP="00C9540C"/>
    <w:p w:rsidR="00C9540C" w:rsidRPr="00C9540C" w:rsidRDefault="00C9540C" w:rsidP="00C9540C">
      <w:pPr>
        <w:rPr>
          <w:b/>
          <w:sz w:val="28"/>
          <w:szCs w:val="28"/>
        </w:rPr>
      </w:pPr>
      <w:proofErr w:type="spellStart"/>
      <w:r w:rsidRPr="00C9540C">
        <w:rPr>
          <w:b/>
          <w:sz w:val="28"/>
          <w:szCs w:val="28"/>
        </w:rPr>
        <w:t>Describe</w:t>
      </w:r>
      <w:proofErr w:type="spellEnd"/>
      <w:r w:rsidRPr="00C9540C">
        <w:rPr>
          <w:b/>
          <w:sz w:val="28"/>
          <w:szCs w:val="28"/>
        </w:rPr>
        <w:t xml:space="preserve"> </w:t>
      </w:r>
      <w:proofErr w:type="spellStart"/>
      <w:r w:rsidRPr="00C9540C">
        <w:rPr>
          <w:b/>
          <w:sz w:val="28"/>
          <w:szCs w:val="28"/>
        </w:rPr>
        <w:t>the</w:t>
      </w:r>
      <w:proofErr w:type="spellEnd"/>
      <w:r w:rsidRPr="00C9540C">
        <w:rPr>
          <w:b/>
          <w:sz w:val="28"/>
          <w:szCs w:val="28"/>
        </w:rPr>
        <w:t xml:space="preserve"> </w:t>
      </w:r>
      <w:proofErr w:type="spellStart"/>
      <w:r w:rsidRPr="00C9540C">
        <w:rPr>
          <w:b/>
          <w:sz w:val="28"/>
          <w:szCs w:val="28"/>
        </w:rPr>
        <w:t>pictures</w:t>
      </w:r>
      <w:proofErr w:type="spellEnd"/>
      <w:r w:rsidRPr="00C9540C">
        <w:rPr>
          <w:b/>
          <w:sz w:val="28"/>
          <w:szCs w:val="28"/>
        </w:rPr>
        <w:t xml:space="preserve"> and </w:t>
      </w:r>
      <w:proofErr w:type="spellStart"/>
      <w:r w:rsidRPr="00C9540C">
        <w:rPr>
          <w:b/>
          <w:sz w:val="28"/>
          <w:szCs w:val="28"/>
        </w:rPr>
        <w:t>the</w:t>
      </w:r>
      <w:proofErr w:type="spellEnd"/>
      <w:r w:rsidRPr="00C9540C">
        <w:rPr>
          <w:b/>
          <w:sz w:val="28"/>
          <w:szCs w:val="28"/>
        </w:rPr>
        <w:t xml:space="preserve"> </w:t>
      </w:r>
      <w:proofErr w:type="spellStart"/>
      <w:r w:rsidRPr="00C9540C">
        <w:rPr>
          <w:b/>
          <w:sz w:val="28"/>
          <w:szCs w:val="28"/>
        </w:rPr>
        <w:t>products</w:t>
      </w:r>
      <w:proofErr w:type="spellEnd"/>
      <w:r w:rsidRPr="00C9540C">
        <w:rPr>
          <w:b/>
          <w:sz w:val="28"/>
          <w:szCs w:val="28"/>
        </w:rPr>
        <w:t xml:space="preserve">. Make </w:t>
      </w:r>
      <w:proofErr w:type="spellStart"/>
      <w:r w:rsidRPr="00C9540C">
        <w:rPr>
          <w:b/>
          <w:sz w:val="28"/>
          <w:szCs w:val="28"/>
        </w:rPr>
        <w:t>at</w:t>
      </w:r>
      <w:proofErr w:type="spellEnd"/>
      <w:r w:rsidRPr="00C9540C">
        <w:rPr>
          <w:b/>
          <w:sz w:val="28"/>
          <w:szCs w:val="28"/>
        </w:rPr>
        <w:t xml:space="preserve"> least 5 </w:t>
      </w:r>
      <w:proofErr w:type="spellStart"/>
      <w:r w:rsidRPr="00C9540C">
        <w:rPr>
          <w:b/>
          <w:sz w:val="28"/>
          <w:szCs w:val="28"/>
        </w:rPr>
        <w:t>sentences</w:t>
      </w:r>
      <w:proofErr w:type="spellEnd"/>
      <w:r w:rsidRPr="00C9540C">
        <w:rPr>
          <w:b/>
          <w:sz w:val="28"/>
          <w:szCs w:val="28"/>
        </w:rPr>
        <w:t xml:space="preserve"> </w:t>
      </w:r>
      <w:proofErr w:type="spellStart"/>
      <w:r w:rsidRPr="00C9540C">
        <w:rPr>
          <w:b/>
          <w:sz w:val="28"/>
          <w:szCs w:val="28"/>
        </w:rPr>
        <w:t>about</w:t>
      </w:r>
      <w:proofErr w:type="spellEnd"/>
      <w:r w:rsidRPr="00C9540C">
        <w:rPr>
          <w:b/>
          <w:sz w:val="28"/>
          <w:szCs w:val="28"/>
        </w:rPr>
        <w:t xml:space="preserve"> </w:t>
      </w:r>
      <w:proofErr w:type="spellStart"/>
      <w:r w:rsidRPr="00C9540C">
        <w:rPr>
          <w:b/>
          <w:sz w:val="28"/>
          <w:szCs w:val="28"/>
        </w:rPr>
        <w:t>each</w:t>
      </w:r>
      <w:proofErr w:type="spellEnd"/>
      <w:r w:rsidRPr="00C9540C">
        <w:rPr>
          <w:b/>
          <w:sz w:val="28"/>
          <w:szCs w:val="28"/>
        </w:rPr>
        <w:t xml:space="preserve"> </w:t>
      </w:r>
      <w:proofErr w:type="spellStart"/>
      <w:r w:rsidRPr="00C9540C">
        <w:rPr>
          <w:b/>
          <w:sz w:val="28"/>
          <w:szCs w:val="28"/>
        </w:rPr>
        <w:t>picture</w:t>
      </w:r>
      <w:proofErr w:type="spellEnd"/>
      <w:r w:rsidRPr="00C9540C">
        <w:rPr>
          <w:b/>
          <w:sz w:val="28"/>
          <w:szCs w:val="28"/>
        </w:rPr>
        <w:t xml:space="preserve">. </w:t>
      </w:r>
    </w:p>
    <w:p w:rsidR="00C9540C" w:rsidRDefault="00C9540C" w:rsidP="00C9540C">
      <w:pPr>
        <w:pStyle w:val="Odstavecseseznamem"/>
        <w:numPr>
          <w:ilvl w:val="0"/>
          <w:numId w:val="1"/>
        </w:numPr>
      </w:pPr>
      <w:r>
        <w:t xml:space="preserve">                                                                         </w:t>
      </w:r>
    </w:p>
    <w:p w:rsidR="00C868F9" w:rsidRDefault="00C9540C" w:rsidP="00C9540C">
      <w:r>
        <w:rPr>
          <w:noProof/>
          <w:lang w:eastAsia="cs-CZ"/>
        </w:rPr>
        <w:drawing>
          <wp:inline distT="0" distB="0" distL="0" distR="0" wp14:anchorId="2220B5E2" wp14:editId="5BEE60D0">
            <wp:extent cx="1888331" cy="2517774"/>
            <wp:effectExtent l="0" t="0" r="0" b="0"/>
            <wp:docPr id="1" name="Obrázek 1" descr="C:\Users\Iva\Desktop\Obrázky dumy\Pilsner_Urquell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a\Desktop\Obrázky dumy\Pilsner_Urquell_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122" cy="2522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4A18">
        <w:t xml:space="preserve">  </w:t>
      </w:r>
      <w:r w:rsidR="00C868F9" w:rsidRPr="00C868F9">
        <w:rPr>
          <w:b/>
        </w:rPr>
        <w:t xml:space="preserve">Use </w:t>
      </w:r>
      <w:proofErr w:type="spellStart"/>
      <w:r w:rsidR="00C868F9" w:rsidRPr="00C868F9">
        <w:rPr>
          <w:b/>
        </w:rPr>
        <w:t>the</w:t>
      </w:r>
      <w:proofErr w:type="spellEnd"/>
      <w:r w:rsidR="00C868F9" w:rsidRPr="00C868F9">
        <w:rPr>
          <w:b/>
        </w:rPr>
        <w:t xml:space="preserve"> </w:t>
      </w:r>
      <w:proofErr w:type="spellStart"/>
      <w:r w:rsidR="00C868F9" w:rsidRPr="00C868F9">
        <w:rPr>
          <w:b/>
        </w:rPr>
        <w:t>words</w:t>
      </w:r>
      <w:proofErr w:type="spellEnd"/>
      <w:r w:rsidR="00C868F9" w:rsidRPr="00C868F9">
        <w:rPr>
          <w:b/>
        </w:rPr>
        <w:t>:</w:t>
      </w:r>
      <w:r w:rsidR="00C868F9" w:rsidRPr="00716DEF">
        <w:rPr>
          <w:rFonts w:cs="Arial"/>
          <w:shd w:val="clear" w:color="auto" w:fill="FFFFFF"/>
        </w:rPr>
        <w:t xml:space="preserve"> </w:t>
      </w:r>
      <w:proofErr w:type="spellStart"/>
      <w:r w:rsidR="005C4A18">
        <w:rPr>
          <w:rFonts w:cs="Arial"/>
          <w:shd w:val="clear" w:color="auto" w:fill="FFFFFF"/>
        </w:rPr>
        <w:t>Pilsner</w:t>
      </w:r>
      <w:proofErr w:type="spellEnd"/>
      <w:r w:rsidR="005C4A18">
        <w:rPr>
          <w:rFonts w:cs="Arial"/>
          <w:shd w:val="clear" w:color="auto" w:fill="FFFFFF"/>
        </w:rPr>
        <w:t xml:space="preserve"> </w:t>
      </w:r>
      <w:proofErr w:type="spellStart"/>
      <w:proofErr w:type="gramStart"/>
      <w:r w:rsidR="00C868F9" w:rsidRPr="00716DEF">
        <w:rPr>
          <w:rFonts w:cs="Arial"/>
          <w:shd w:val="clear" w:color="auto" w:fill="FFFFFF"/>
        </w:rPr>
        <w:t>brewery</w:t>
      </w:r>
      <w:proofErr w:type="spellEnd"/>
      <w:r w:rsidR="00C868F9">
        <w:rPr>
          <w:rFonts w:cs="Arial"/>
          <w:shd w:val="clear" w:color="auto" w:fill="FFFFFF"/>
        </w:rPr>
        <w:t>,  a city</w:t>
      </w:r>
      <w:proofErr w:type="gramEnd"/>
      <w:r w:rsidR="00C868F9">
        <w:rPr>
          <w:rFonts w:cs="Arial"/>
          <w:shd w:val="clear" w:color="auto" w:fill="FFFFFF"/>
        </w:rPr>
        <w:t xml:space="preserve"> </w:t>
      </w:r>
      <w:proofErr w:type="spellStart"/>
      <w:r w:rsidR="00C868F9">
        <w:rPr>
          <w:rFonts w:cs="Arial"/>
          <w:shd w:val="clear" w:color="auto" w:fill="FFFFFF"/>
        </w:rPr>
        <w:t>of</w:t>
      </w:r>
      <w:proofErr w:type="spellEnd"/>
      <w:r w:rsidR="00C868F9">
        <w:rPr>
          <w:rFonts w:cs="Arial"/>
          <w:shd w:val="clear" w:color="auto" w:fill="FFFFFF"/>
        </w:rPr>
        <w:t xml:space="preserve"> </w:t>
      </w:r>
      <w:proofErr w:type="spellStart"/>
      <w:r w:rsidR="00C868F9">
        <w:rPr>
          <w:rFonts w:cs="Arial"/>
          <w:shd w:val="clear" w:color="auto" w:fill="FFFFFF"/>
        </w:rPr>
        <w:t>beer</w:t>
      </w:r>
      <w:proofErr w:type="spellEnd"/>
      <w:r w:rsidR="00C868F9">
        <w:rPr>
          <w:rFonts w:cs="Arial"/>
          <w:shd w:val="clear" w:color="auto" w:fill="FFFFFF"/>
        </w:rPr>
        <w:t xml:space="preserve">, </w:t>
      </w:r>
      <w:proofErr w:type="spellStart"/>
      <w:r w:rsidR="005C4A18">
        <w:rPr>
          <w:rFonts w:cs="Arial"/>
          <w:shd w:val="clear" w:color="auto" w:fill="FFFFFF"/>
        </w:rPr>
        <w:t>known</w:t>
      </w:r>
      <w:proofErr w:type="spellEnd"/>
      <w:r w:rsidR="005C4A18">
        <w:rPr>
          <w:rFonts w:cs="Arial"/>
          <w:shd w:val="clear" w:color="auto" w:fill="FFFFFF"/>
        </w:rPr>
        <w:t xml:space="preserve"> </w:t>
      </w:r>
      <w:proofErr w:type="spellStart"/>
      <w:r w:rsidR="00C868F9" w:rsidRPr="00716DEF">
        <w:rPr>
          <w:rFonts w:cs="Arial"/>
          <w:shd w:val="clear" w:color="auto" w:fill="FFFFFF"/>
        </w:rPr>
        <w:t>worldwide</w:t>
      </w:r>
      <w:proofErr w:type="spellEnd"/>
      <w:r w:rsidR="00C868F9">
        <w:rPr>
          <w:rFonts w:cs="Arial"/>
          <w:shd w:val="clear" w:color="auto" w:fill="FFFFFF"/>
        </w:rPr>
        <w:t xml:space="preserve">, </w:t>
      </w:r>
      <w:r w:rsidR="005C4A18">
        <w:rPr>
          <w:rFonts w:cs="Arial"/>
          <w:shd w:val="clear" w:color="auto" w:fill="FFFFFF"/>
        </w:rPr>
        <w:t>symbol</w:t>
      </w:r>
      <w:r w:rsidR="00C868F9" w:rsidRPr="00716DEF">
        <w:rPr>
          <w:rFonts w:cs="Arial"/>
          <w:shd w:val="clear" w:color="auto" w:fill="FFFFFF"/>
        </w:rPr>
        <w:t xml:space="preserve"> </w:t>
      </w:r>
      <w:proofErr w:type="spellStart"/>
      <w:r w:rsidR="00C868F9" w:rsidRPr="00716DEF">
        <w:rPr>
          <w:rFonts w:cs="Arial"/>
          <w:shd w:val="clear" w:color="auto" w:fill="FFFFFF"/>
        </w:rPr>
        <w:t>of</w:t>
      </w:r>
      <w:proofErr w:type="spellEnd"/>
      <w:r w:rsidR="00C868F9" w:rsidRPr="00716DEF">
        <w:rPr>
          <w:rFonts w:cs="Arial"/>
          <w:shd w:val="clear" w:color="auto" w:fill="FFFFFF"/>
        </w:rPr>
        <w:t xml:space="preserve"> </w:t>
      </w:r>
      <w:proofErr w:type="spellStart"/>
      <w:r w:rsidR="00C868F9" w:rsidRPr="00716DEF">
        <w:rPr>
          <w:rFonts w:cs="Arial"/>
          <w:shd w:val="clear" w:color="auto" w:fill="FFFFFF"/>
        </w:rPr>
        <w:t>the</w:t>
      </w:r>
      <w:proofErr w:type="spellEnd"/>
      <w:r w:rsidR="00C868F9" w:rsidRPr="00716DEF">
        <w:rPr>
          <w:rFonts w:cs="Arial"/>
          <w:shd w:val="clear" w:color="auto" w:fill="FFFFFF"/>
        </w:rPr>
        <w:t xml:space="preserve"> Czech </w:t>
      </w:r>
      <w:proofErr w:type="spellStart"/>
      <w:r w:rsidR="00C868F9" w:rsidRPr="00716DEF">
        <w:rPr>
          <w:rFonts w:cs="Arial"/>
          <w:shd w:val="clear" w:color="auto" w:fill="FFFFFF"/>
        </w:rPr>
        <w:t>brewer's</w:t>
      </w:r>
      <w:proofErr w:type="spellEnd"/>
      <w:r w:rsidR="00C868F9" w:rsidRPr="00716DEF">
        <w:rPr>
          <w:rFonts w:cs="Arial"/>
          <w:shd w:val="clear" w:color="auto" w:fill="FFFFFF"/>
        </w:rPr>
        <w:t xml:space="preserve"> art</w:t>
      </w:r>
      <w:r w:rsidR="00C868F9">
        <w:rPr>
          <w:rFonts w:cs="Arial"/>
          <w:shd w:val="clear" w:color="auto" w:fill="FFFFFF"/>
        </w:rPr>
        <w:t>,</w:t>
      </w:r>
      <w:r w:rsidR="005C4A18">
        <w:rPr>
          <w:rFonts w:cs="Arial"/>
          <w:shd w:val="clear" w:color="auto" w:fill="FFFFFF"/>
        </w:rPr>
        <w:t xml:space="preserve"> </w:t>
      </w:r>
      <w:proofErr w:type="spellStart"/>
      <w:r w:rsidR="005C4A18">
        <w:rPr>
          <w:rFonts w:cs="Arial"/>
          <w:shd w:val="clear" w:color="auto" w:fill="FFFFFF"/>
        </w:rPr>
        <w:t>beer</w:t>
      </w:r>
      <w:proofErr w:type="spellEnd"/>
      <w:r w:rsidR="005C4A18">
        <w:rPr>
          <w:rFonts w:cs="Arial"/>
          <w:shd w:val="clear" w:color="auto" w:fill="FFFFFF"/>
        </w:rPr>
        <w:t xml:space="preserve"> </w:t>
      </w:r>
      <w:proofErr w:type="spellStart"/>
      <w:r w:rsidR="005C4A18">
        <w:rPr>
          <w:rFonts w:cs="Arial"/>
          <w:shd w:val="clear" w:color="auto" w:fill="FFFFFF"/>
        </w:rPr>
        <w:t>consumers</w:t>
      </w:r>
      <w:proofErr w:type="spellEnd"/>
    </w:p>
    <w:p w:rsidR="00C9540C" w:rsidRDefault="00C9540C" w:rsidP="00C9540C">
      <w:r>
        <w:t>2.</w:t>
      </w:r>
    </w:p>
    <w:p w:rsidR="00C868F9" w:rsidRDefault="00C9540C" w:rsidP="00C9540C">
      <w:r>
        <w:rPr>
          <w:noProof/>
          <w:lang w:eastAsia="cs-CZ"/>
        </w:rPr>
        <w:drawing>
          <wp:inline distT="0" distB="0" distL="0" distR="0" wp14:anchorId="44F7FF04" wp14:editId="78FF1DA2">
            <wp:extent cx="2333625" cy="1607774"/>
            <wp:effectExtent l="0" t="0" r="0" b="0"/>
            <wp:docPr id="3" name="obrázek 3" descr="http://upload.wikimedia.org/wikipedia/commons/3/39/Skoda_octavia_czech_police_4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3/39/Skoda_octavia_czech_police_45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854" cy="1607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4A18">
        <w:rPr>
          <w:b/>
        </w:rPr>
        <w:t xml:space="preserve"> </w:t>
      </w:r>
      <w:r w:rsidR="00C868F9">
        <w:rPr>
          <w:b/>
        </w:rPr>
        <w:t xml:space="preserve">Use </w:t>
      </w:r>
      <w:proofErr w:type="spellStart"/>
      <w:r w:rsidR="00C868F9">
        <w:rPr>
          <w:b/>
        </w:rPr>
        <w:t>the</w:t>
      </w:r>
      <w:proofErr w:type="spellEnd"/>
      <w:r w:rsidR="00C868F9">
        <w:rPr>
          <w:b/>
        </w:rPr>
        <w:t xml:space="preserve"> </w:t>
      </w:r>
      <w:proofErr w:type="spellStart"/>
      <w:r w:rsidR="00C868F9">
        <w:rPr>
          <w:b/>
        </w:rPr>
        <w:t>words</w:t>
      </w:r>
      <w:proofErr w:type="spellEnd"/>
      <w:r w:rsidR="00C868F9" w:rsidRPr="00C868F9">
        <w:rPr>
          <w:b/>
        </w:rPr>
        <w:t>:</w:t>
      </w:r>
      <w:r w:rsidR="00C868F9">
        <w:t xml:space="preserve"> police patrol car, long </w:t>
      </w:r>
      <w:proofErr w:type="spellStart"/>
      <w:r w:rsidR="00C868F9">
        <w:t>tradition</w:t>
      </w:r>
      <w:proofErr w:type="spellEnd"/>
      <w:r w:rsidR="00C868F9">
        <w:t xml:space="preserve">, 4th part </w:t>
      </w:r>
      <w:proofErr w:type="spellStart"/>
      <w:r w:rsidR="00C868F9">
        <w:t>of</w:t>
      </w:r>
      <w:proofErr w:type="spellEnd"/>
      <w:r w:rsidR="00C868F9">
        <w:t xml:space="preserve"> VW </w:t>
      </w:r>
      <w:proofErr w:type="spellStart"/>
      <w:r w:rsidR="00C868F9">
        <w:t>group</w:t>
      </w:r>
      <w:proofErr w:type="spellEnd"/>
      <w:r w:rsidR="00C868F9">
        <w:t xml:space="preserve">, </w:t>
      </w:r>
      <w:proofErr w:type="spellStart"/>
      <w:r w:rsidR="00C868F9">
        <w:t>employ</w:t>
      </w:r>
      <w:proofErr w:type="spellEnd"/>
      <w:r w:rsidR="00C868F9">
        <w:t xml:space="preserve">, </w:t>
      </w:r>
      <w:proofErr w:type="spellStart"/>
      <w:r w:rsidR="00C868F9">
        <w:t>produce</w:t>
      </w:r>
      <w:proofErr w:type="spellEnd"/>
      <w:r w:rsidR="00C868F9">
        <w:t xml:space="preserve"> 1 mil </w:t>
      </w:r>
      <w:proofErr w:type="spellStart"/>
      <w:r w:rsidR="00C868F9">
        <w:t>cars</w:t>
      </w:r>
      <w:proofErr w:type="spellEnd"/>
      <w:r w:rsidR="00C868F9">
        <w:t xml:space="preserve"> per </w:t>
      </w:r>
      <w:proofErr w:type="spellStart"/>
      <w:r w:rsidR="00C868F9">
        <w:t>year</w:t>
      </w:r>
      <w:proofErr w:type="spellEnd"/>
      <w:r w:rsidR="00C868F9">
        <w:t xml:space="preserve">, </w:t>
      </w:r>
      <w:proofErr w:type="spellStart"/>
      <w:r w:rsidR="00C868F9">
        <w:t>foreign</w:t>
      </w:r>
      <w:proofErr w:type="spellEnd"/>
      <w:r w:rsidR="00C868F9">
        <w:t xml:space="preserve">, </w:t>
      </w:r>
      <w:proofErr w:type="spellStart"/>
      <w:r w:rsidR="00C868F9">
        <w:t>domestic</w:t>
      </w:r>
      <w:proofErr w:type="spellEnd"/>
      <w:r w:rsidR="00C868F9">
        <w:t xml:space="preserve"> market </w:t>
      </w:r>
    </w:p>
    <w:p w:rsidR="00C9540C" w:rsidRDefault="00C9540C" w:rsidP="00C9540C">
      <w:r>
        <w:t>3.</w:t>
      </w:r>
    </w:p>
    <w:p w:rsidR="00C9540C" w:rsidRDefault="00C9540C" w:rsidP="00C9540C">
      <w:r>
        <w:rPr>
          <w:noProof/>
          <w:lang w:eastAsia="cs-CZ"/>
        </w:rPr>
        <w:drawing>
          <wp:inline distT="0" distB="0" distL="0" distR="0" wp14:anchorId="239AF703" wp14:editId="0B03010A">
            <wp:extent cx="2228850" cy="1671638"/>
            <wp:effectExtent l="0" t="0" r="0" b="5080"/>
            <wp:docPr id="4" name="Obrázek 4" descr="C:\Users\Iva\Desktop\Obrázky dumy\800px-Garnet_jewelry_in_a_Prague_shop_DSCN5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va\Desktop\Obrázky dumy\800px-Garnet_jewelry_in_a_Prague_shop_DSCN513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376" cy="1674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4A18">
        <w:t xml:space="preserve">  Use </w:t>
      </w:r>
      <w:proofErr w:type="spellStart"/>
      <w:r w:rsidR="005C4A18">
        <w:t>the</w:t>
      </w:r>
      <w:proofErr w:type="spellEnd"/>
      <w:r w:rsidR="005C4A18">
        <w:t xml:space="preserve"> </w:t>
      </w:r>
      <w:proofErr w:type="spellStart"/>
      <w:r w:rsidR="005C4A18">
        <w:t>words</w:t>
      </w:r>
      <w:proofErr w:type="spellEnd"/>
      <w:r w:rsidR="005C4A18">
        <w:t xml:space="preserve">: Czech stone </w:t>
      </w:r>
      <w:proofErr w:type="spellStart"/>
      <w:r w:rsidR="005C4A18">
        <w:t>garnet</w:t>
      </w:r>
      <w:proofErr w:type="spellEnd"/>
      <w:r w:rsidR="005C4A18">
        <w:t xml:space="preserve">, </w:t>
      </w:r>
      <w:proofErr w:type="spellStart"/>
      <w:r w:rsidR="005C4A18">
        <w:t>jewelry</w:t>
      </w:r>
      <w:proofErr w:type="spellEnd"/>
      <w:r w:rsidR="005C4A18">
        <w:t xml:space="preserve">, </w:t>
      </w:r>
      <w:proofErr w:type="spellStart"/>
      <w:r w:rsidR="005C4A18">
        <w:t>feiry</w:t>
      </w:r>
      <w:proofErr w:type="spellEnd"/>
      <w:r w:rsidR="005C4A18">
        <w:t xml:space="preserve"> </w:t>
      </w:r>
      <w:proofErr w:type="spellStart"/>
      <w:r w:rsidR="005C4A18">
        <w:t>red</w:t>
      </w:r>
      <w:proofErr w:type="spellEnd"/>
      <w:r w:rsidR="005C4A18">
        <w:t xml:space="preserve"> </w:t>
      </w:r>
      <w:proofErr w:type="spellStart"/>
      <w:r w:rsidR="005C4A18">
        <w:t>colour</w:t>
      </w:r>
      <w:proofErr w:type="spellEnd"/>
      <w:r w:rsidR="005C4A18">
        <w:t xml:space="preserve">, </w:t>
      </w:r>
      <w:proofErr w:type="spellStart"/>
      <w:r w:rsidR="005C4A18" w:rsidRPr="00BD2860">
        <w:rPr>
          <w:rFonts w:cs="Arial"/>
          <w:shd w:val="clear" w:color="auto" w:fill="FFFFFF"/>
        </w:rPr>
        <w:t>the</w:t>
      </w:r>
      <w:proofErr w:type="spellEnd"/>
      <w:r w:rsidR="005C4A18" w:rsidRPr="00BD2860">
        <w:rPr>
          <w:rFonts w:cs="Arial"/>
          <w:shd w:val="clear" w:color="auto" w:fill="FFFFFF"/>
        </w:rPr>
        <w:t xml:space="preserve"> </w:t>
      </w:r>
      <w:proofErr w:type="spellStart"/>
      <w:r w:rsidR="005C4A18" w:rsidRPr="00BD2860">
        <w:rPr>
          <w:rFonts w:cs="Arial"/>
          <w:shd w:val="clear" w:color="auto" w:fill="FFFFFF"/>
        </w:rPr>
        <w:t>light</w:t>
      </w:r>
      <w:proofErr w:type="spellEnd"/>
      <w:r w:rsidR="005C4A18" w:rsidRPr="00BD2860">
        <w:rPr>
          <w:rFonts w:cs="Arial"/>
          <w:shd w:val="clear" w:color="auto" w:fill="FFFFFF"/>
        </w:rPr>
        <w:t xml:space="preserve"> </w:t>
      </w:r>
      <w:proofErr w:type="spellStart"/>
      <w:r w:rsidR="005C4A18" w:rsidRPr="00BD2860">
        <w:rPr>
          <w:rFonts w:cs="Arial"/>
          <w:shd w:val="clear" w:color="auto" w:fill="FFFFFF"/>
        </w:rPr>
        <w:t>refraction</w:t>
      </w:r>
      <w:proofErr w:type="spellEnd"/>
      <w:r w:rsidR="005C4A18">
        <w:rPr>
          <w:rFonts w:cs="Arial"/>
          <w:shd w:val="clear" w:color="auto" w:fill="FFFFFF"/>
        </w:rPr>
        <w:t xml:space="preserve">, </w:t>
      </w:r>
      <w:proofErr w:type="spellStart"/>
      <w:r w:rsidR="005C4A18" w:rsidRPr="00BD2860">
        <w:rPr>
          <w:rFonts w:cs="Arial"/>
          <w:shd w:val="clear" w:color="auto" w:fill="FFFFFF"/>
        </w:rPr>
        <w:t>manufacturer</w:t>
      </w:r>
      <w:proofErr w:type="spellEnd"/>
      <w:r w:rsidR="005C4A18" w:rsidRPr="00BD2860">
        <w:rPr>
          <w:rFonts w:cs="Arial"/>
          <w:shd w:val="clear" w:color="auto" w:fill="FFFFFF"/>
        </w:rPr>
        <w:t xml:space="preserve"> </w:t>
      </w:r>
      <w:proofErr w:type="spellStart"/>
      <w:r w:rsidR="005C4A18" w:rsidRPr="00BD2860">
        <w:rPr>
          <w:rFonts w:cs="Arial"/>
          <w:shd w:val="clear" w:color="auto" w:fill="FFFFFF"/>
        </w:rPr>
        <w:t>Granat</w:t>
      </w:r>
      <w:proofErr w:type="spellEnd"/>
      <w:r w:rsidR="005C4A18" w:rsidRPr="00BD2860">
        <w:rPr>
          <w:rFonts w:cs="Arial"/>
          <w:shd w:val="clear" w:color="auto" w:fill="FFFFFF"/>
        </w:rPr>
        <w:t xml:space="preserve"> Turnov</w:t>
      </w:r>
    </w:p>
    <w:p w:rsidR="005C4A18" w:rsidRDefault="005C4A18" w:rsidP="00C9540C"/>
    <w:p w:rsidR="00C9540C" w:rsidRDefault="00C9540C" w:rsidP="00C9540C">
      <w:pPr>
        <w:pStyle w:val="Odstavecseseznamem"/>
        <w:ind w:left="360"/>
      </w:pPr>
      <w:r>
        <w:t xml:space="preserve">   </w:t>
      </w:r>
    </w:p>
    <w:p w:rsidR="00C9540C" w:rsidRDefault="00C9540C" w:rsidP="00C9540C">
      <w:pPr>
        <w:pStyle w:val="Odstavecseseznamem"/>
        <w:ind w:left="360"/>
      </w:pPr>
    </w:p>
    <w:p w:rsidR="00C9540C" w:rsidRDefault="00C9540C" w:rsidP="00C9540C">
      <w:pPr>
        <w:pStyle w:val="Odstavecseseznamem"/>
        <w:ind w:left="360"/>
      </w:pPr>
      <w:r>
        <w:t xml:space="preserve">               </w:t>
      </w:r>
    </w:p>
    <w:p w:rsidR="00C9540C" w:rsidRDefault="00C9540C" w:rsidP="00C9540C"/>
    <w:p w:rsidR="00C9540C" w:rsidRDefault="00C9540C" w:rsidP="00C9540C">
      <w:pPr>
        <w:rPr>
          <w:b/>
        </w:rPr>
      </w:pPr>
      <w:proofErr w:type="spellStart"/>
      <w:r>
        <w:rPr>
          <w:b/>
        </w:rPr>
        <w:t>Key</w:t>
      </w:r>
      <w:proofErr w:type="spellEnd"/>
      <w:r w:rsidRPr="00716DEF">
        <w:rPr>
          <w:b/>
        </w:rPr>
        <w:t>:</w:t>
      </w:r>
    </w:p>
    <w:p w:rsidR="00C9540C" w:rsidRDefault="00C9540C" w:rsidP="00C9540C">
      <w:pPr>
        <w:rPr>
          <w:b/>
        </w:rPr>
      </w:pPr>
    </w:p>
    <w:p w:rsidR="00C9540C" w:rsidRPr="00716DEF" w:rsidRDefault="00C9540C" w:rsidP="00C9540C">
      <w:pPr>
        <w:pStyle w:val="Odstavecseseznamem"/>
        <w:numPr>
          <w:ilvl w:val="0"/>
          <w:numId w:val="2"/>
        </w:numPr>
        <w:rPr>
          <w:b/>
        </w:rPr>
      </w:pPr>
      <w:r w:rsidRPr="00716DEF">
        <w:t xml:space="preserve">In </w:t>
      </w:r>
      <w:proofErr w:type="spellStart"/>
      <w:r w:rsidRPr="00716DEF">
        <w:t>the</w:t>
      </w:r>
      <w:proofErr w:type="spellEnd"/>
      <w:r w:rsidRPr="00716DEF">
        <w:t xml:space="preserve"> </w:t>
      </w:r>
      <w:proofErr w:type="spellStart"/>
      <w:r w:rsidRPr="00716DEF">
        <w:t>picture</w:t>
      </w:r>
      <w:proofErr w:type="spellEnd"/>
      <w:r w:rsidRPr="00716DEF">
        <w:t xml:space="preserve"> </w:t>
      </w:r>
      <w:proofErr w:type="spellStart"/>
      <w:r w:rsidRPr="00716DEF">
        <w:t>there</w:t>
      </w:r>
      <w:proofErr w:type="spellEnd"/>
      <w:r w:rsidRPr="00716DEF">
        <w:t xml:space="preserve"> </w:t>
      </w:r>
      <w:proofErr w:type="spellStart"/>
      <w:r w:rsidRPr="00716DEF">
        <w:t>is</w:t>
      </w:r>
      <w:proofErr w:type="spellEnd"/>
      <w:r w:rsidRPr="00716DEF">
        <w:t xml:space="preserve"> a </w:t>
      </w:r>
      <w:proofErr w:type="spellStart"/>
      <w:r w:rsidRPr="00716DEF">
        <w:t>bottle</w:t>
      </w:r>
      <w:proofErr w:type="spellEnd"/>
      <w:r w:rsidRPr="00716DEF">
        <w:t xml:space="preserve"> and a </w:t>
      </w:r>
      <w:proofErr w:type="spellStart"/>
      <w:r w:rsidRPr="00716DEF">
        <w:t>glass</w:t>
      </w:r>
      <w:proofErr w:type="spellEnd"/>
      <w:r w:rsidRPr="00716DEF">
        <w:t xml:space="preserve"> </w:t>
      </w:r>
      <w:proofErr w:type="spellStart"/>
      <w:r w:rsidRPr="00716DEF">
        <w:t>of</w:t>
      </w:r>
      <w:proofErr w:type="spellEnd"/>
      <w:r w:rsidRPr="00716DEF">
        <w:t xml:space="preserve"> </w:t>
      </w:r>
      <w:proofErr w:type="spellStart"/>
      <w:r w:rsidRPr="00716DEF">
        <w:t>Pilsner</w:t>
      </w:r>
      <w:proofErr w:type="spellEnd"/>
      <w:r w:rsidRPr="00716DEF">
        <w:t xml:space="preserve"> </w:t>
      </w:r>
      <w:proofErr w:type="spellStart"/>
      <w:r w:rsidRPr="00716DEF">
        <w:t>Urquel</w:t>
      </w:r>
      <w:proofErr w:type="spellEnd"/>
      <w:r w:rsidRPr="00716DEF">
        <w:t xml:space="preserve"> Beer.  </w:t>
      </w:r>
      <w:proofErr w:type="spellStart"/>
      <w:r w:rsidRPr="00716DEF">
        <w:t>This</w:t>
      </w:r>
      <w:proofErr w:type="spellEnd"/>
      <w:r w:rsidRPr="00716DEF">
        <w:t xml:space="preserve"> </w:t>
      </w:r>
      <w:proofErr w:type="spellStart"/>
      <w:r w:rsidRPr="00716DEF">
        <w:t>kind</w:t>
      </w:r>
      <w:proofErr w:type="spellEnd"/>
      <w:r w:rsidRPr="00716DEF">
        <w:t xml:space="preserve"> </w:t>
      </w:r>
      <w:proofErr w:type="spellStart"/>
      <w:r w:rsidRPr="00716DEF">
        <w:t>of</w:t>
      </w:r>
      <w:proofErr w:type="spellEnd"/>
      <w:r w:rsidRPr="00716DEF">
        <w:t xml:space="preserve"> </w:t>
      </w:r>
      <w:proofErr w:type="spellStart"/>
      <w:r w:rsidRPr="00716DEF">
        <w:t>beer</w:t>
      </w:r>
      <w:proofErr w:type="spellEnd"/>
      <w:r w:rsidRPr="00716DEF">
        <w:t xml:space="preserve"> </w:t>
      </w:r>
      <w:proofErr w:type="spellStart"/>
      <w:r w:rsidRPr="00716DEF">
        <w:t>belongs</w:t>
      </w:r>
      <w:proofErr w:type="spellEnd"/>
      <w:r w:rsidRPr="00716DEF">
        <w:t xml:space="preserve"> to </w:t>
      </w:r>
      <w:proofErr w:type="spellStart"/>
      <w:r w:rsidRPr="00716DEF">
        <w:t>the</w:t>
      </w:r>
      <w:proofErr w:type="spellEnd"/>
      <w:r w:rsidRPr="00716DEF">
        <w:t xml:space="preserve"> most </w:t>
      </w:r>
      <w:proofErr w:type="spellStart"/>
      <w:r w:rsidRPr="00716DEF">
        <w:t>popular</w:t>
      </w:r>
      <w:proofErr w:type="spellEnd"/>
      <w:r w:rsidRPr="00716DEF">
        <w:t xml:space="preserve"> Czech </w:t>
      </w:r>
      <w:proofErr w:type="spellStart"/>
      <w:r w:rsidRPr="00716DEF">
        <w:t>beers</w:t>
      </w:r>
      <w:proofErr w:type="spellEnd"/>
      <w:r w:rsidRPr="00716DEF">
        <w:t xml:space="preserve">  </w:t>
      </w:r>
      <w:proofErr w:type="spellStart"/>
      <w:r w:rsidRPr="00716DEF">
        <w:t>at</w:t>
      </w:r>
      <w:proofErr w:type="spellEnd"/>
      <w:r w:rsidRPr="00716DEF">
        <w:t xml:space="preserve"> </w:t>
      </w:r>
      <w:proofErr w:type="spellStart"/>
      <w:r w:rsidRPr="00716DEF">
        <w:t>home</w:t>
      </w:r>
      <w:proofErr w:type="spellEnd"/>
      <w:r w:rsidRPr="00716DEF">
        <w:t xml:space="preserve"> and </w:t>
      </w:r>
      <w:proofErr w:type="spellStart"/>
      <w:r w:rsidRPr="00716DEF">
        <w:t>abroad</w:t>
      </w:r>
      <w:proofErr w:type="spellEnd"/>
      <w:r w:rsidRPr="00716DEF">
        <w:t xml:space="preserve">. </w:t>
      </w:r>
      <w:proofErr w:type="gramStart"/>
      <w:r w:rsidRPr="00716DEF">
        <w:t xml:space="preserve">Plzeň,  </w:t>
      </w:r>
      <w:proofErr w:type="spellStart"/>
      <w:r w:rsidRPr="00716DEF">
        <w:rPr>
          <w:rFonts w:cs="Arial"/>
          <w:shd w:val="clear" w:color="auto" w:fill="FFFFFF"/>
        </w:rPr>
        <w:t>the</w:t>
      </w:r>
      <w:proofErr w:type="spellEnd"/>
      <w:proofErr w:type="gramEnd"/>
      <w:r w:rsidRPr="00716DEF">
        <w:rPr>
          <w:rFonts w:cs="Arial"/>
          <w:shd w:val="clear" w:color="auto" w:fill="FFFFFF"/>
        </w:rPr>
        <w:t xml:space="preserve"> </w:t>
      </w:r>
      <w:proofErr w:type="spellStart"/>
      <w:r w:rsidRPr="00716DEF">
        <w:rPr>
          <w:rFonts w:cs="Arial"/>
          <w:shd w:val="clear" w:color="auto" w:fill="FFFFFF"/>
        </w:rPr>
        <w:t>seat</w:t>
      </w:r>
      <w:proofErr w:type="spellEnd"/>
      <w:r w:rsidRPr="00716DEF">
        <w:rPr>
          <w:rFonts w:cs="Arial"/>
          <w:shd w:val="clear" w:color="auto" w:fill="FFFFFF"/>
        </w:rPr>
        <w:t xml:space="preserve"> </w:t>
      </w:r>
      <w:proofErr w:type="spellStart"/>
      <w:r w:rsidRPr="00716DEF">
        <w:rPr>
          <w:rFonts w:cs="Arial"/>
          <w:shd w:val="clear" w:color="auto" w:fill="FFFFFF"/>
        </w:rPr>
        <w:t>of</w:t>
      </w:r>
      <w:proofErr w:type="spellEnd"/>
      <w:r w:rsidRPr="00716DEF">
        <w:rPr>
          <w:rFonts w:cs="Arial"/>
          <w:shd w:val="clear" w:color="auto" w:fill="FFFFFF"/>
        </w:rPr>
        <w:t xml:space="preserve"> </w:t>
      </w:r>
      <w:proofErr w:type="spellStart"/>
      <w:r w:rsidRPr="00716DEF">
        <w:rPr>
          <w:rFonts w:cs="Arial"/>
          <w:shd w:val="clear" w:color="auto" w:fill="FFFFFF"/>
        </w:rPr>
        <w:t>Pils</w:t>
      </w:r>
      <w:r>
        <w:rPr>
          <w:rFonts w:cs="Arial"/>
          <w:shd w:val="clear" w:color="auto" w:fill="FFFFFF"/>
        </w:rPr>
        <w:t>ner</w:t>
      </w:r>
      <w:proofErr w:type="spellEnd"/>
      <w:r w:rsidRPr="00716DEF">
        <w:rPr>
          <w:rFonts w:cs="Arial"/>
          <w:shd w:val="clear" w:color="auto" w:fill="FFFFFF"/>
        </w:rPr>
        <w:t xml:space="preserve"> </w:t>
      </w:r>
      <w:proofErr w:type="spellStart"/>
      <w:r w:rsidRPr="00716DEF">
        <w:rPr>
          <w:rFonts w:cs="Arial"/>
          <w:shd w:val="clear" w:color="auto" w:fill="FFFFFF"/>
        </w:rPr>
        <w:t>brewery</w:t>
      </w:r>
      <w:proofErr w:type="spellEnd"/>
      <w:r w:rsidRPr="00716DEF">
        <w:rPr>
          <w:rFonts w:cs="Arial"/>
          <w:shd w:val="clear" w:color="auto" w:fill="FFFFFF"/>
        </w:rPr>
        <w:t xml:space="preserve">,  </w:t>
      </w:r>
      <w:proofErr w:type="spellStart"/>
      <w:r w:rsidRPr="00716DEF">
        <w:rPr>
          <w:rFonts w:cs="Arial"/>
          <w:shd w:val="clear" w:color="auto" w:fill="FFFFFF"/>
        </w:rPr>
        <w:t>became</w:t>
      </w:r>
      <w:proofErr w:type="spellEnd"/>
      <w:r w:rsidRPr="00716DEF">
        <w:rPr>
          <w:rFonts w:cs="Arial"/>
          <w:shd w:val="clear" w:color="auto" w:fill="FFFFFF"/>
        </w:rPr>
        <w:t xml:space="preserve"> </w:t>
      </w:r>
      <w:proofErr w:type="spellStart"/>
      <w:r w:rsidRPr="00716DEF">
        <w:rPr>
          <w:rFonts w:cs="Arial"/>
          <w:shd w:val="clear" w:color="auto" w:fill="FFFFFF"/>
        </w:rPr>
        <w:t>known</w:t>
      </w:r>
      <w:proofErr w:type="spellEnd"/>
      <w:r w:rsidRPr="00716DEF">
        <w:rPr>
          <w:rFonts w:cs="Arial"/>
          <w:shd w:val="clear" w:color="auto" w:fill="FFFFFF"/>
        </w:rPr>
        <w:t xml:space="preserve"> </w:t>
      </w:r>
      <w:proofErr w:type="spellStart"/>
      <w:r w:rsidRPr="00716DEF">
        <w:rPr>
          <w:rFonts w:cs="Arial"/>
          <w:shd w:val="clear" w:color="auto" w:fill="FFFFFF"/>
        </w:rPr>
        <w:t>worldwide</w:t>
      </w:r>
      <w:proofErr w:type="spellEnd"/>
      <w:r w:rsidRPr="00716DEF">
        <w:rPr>
          <w:rFonts w:cs="Arial"/>
          <w:shd w:val="clear" w:color="auto" w:fill="FFFFFF"/>
        </w:rPr>
        <w:t xml:space="preserve"> as a city </w:t>
      </w:r>
      <w:proofErr w:type="spellStart"/>
      <w:r w:rsidRPr="00716DEF">
        <w:rPr>
          <w:rFonts w:cs="Arial"/>
          <w:shd w:val="clear" w:color="auto" w:fill="FFFFFF"/>
        </w:rPr>
        <w:t>of</w:t>
      </w:r>
      <w:proofErr w:type="spellEnd"/>
      <w:r w:rsidRPr="00716DEF">
        <w:rPr>
          <w:rFonts w:cs="Arial"/>
          <w:shd w:val="clear" w:color="auto" w:fill="FFFFFF"/>
        </w:rPr>
        <w:t xml:space="preserve"> </w:t>
      </w:r>
      <w:proofErr w:type="spellStart"/>
      <w:r w:rsidRPr="00716DEF">
        <w:rPr>
          <w:rFonts w:cs="Arial"/>
          <w:shd w:val="clear" w:color="auto" w:fill="FFFFFF"/>
        </w:rPr>
        <w:t>beer</w:t>
      </w:r>
      <w:proofErr w:type="spellEnd"/>
      <w:r w:rsidRPr="00716DEF">
        <w:rPr>
          <w:rFonts w:cs="Arial"/>
          <w:shd w:val="clear" w:color="auto" w:fill="FFFFFF"/>
        </w:rPr>
        <w:t>.</w:t>
      </w:r>
      <w:r w:rsidRPr="00716DEF">
        <w:rPr>
          <w:rStyle w:val="apple-converted-space"/>
          <w:rFonts w:cs="Arial"/>
          <w:shd w:val="clear" w:color="auto" w:fill="FFFFFF"/>
        </w:rPr>
        <w:t> </w:t>
      </w:r>
      <w:proofErr w:type="spellStart"/>
      <w:r w:rsidRPr="00716DEF">
        <w:rPr>
          <w:rFonts w:cs="Arial"/>
          <w:shd w:val="clear" w:color="auto" w:fill="FFFFFF"/>
        </w:rPr>
        <w:t>For</w:t>
      </w:r>
      <w:proofErr w:type="spellEnd"/>
      <w:r w:rsidRPr="00716DEF">
        <w:rPr>
          <w:rFonts w:cs="Arial"/>
          <w:shd w:val="clear" w:color="auto" w:fill="FFFFFF"/>
        </w:rPr>
        <w:t xml:space="preserve"> more </w:t>
      </w:r>
      <w:proofErr w:type="spellStart"/>
      <w:r w:rsidRPr="00716DEF">
        <w:rPr>
          <w:rFonts w:cs="Arial"/>
          <w:shd w:val="clear" w:color="auto" w:fill="FFFFFF"/>
        </w:rPr>
        <w:t>than</w:t>
      </w:r>
      <w:proofErr w:type="spellEnd"/>
      <w:r w:rsidRPr="00716DEF">
        <w:rPr>
          <w:rFonts w:cs="Arial"/>
          <w:shd w:val="clear" w:color="auto" w:fill="FFFFFF"/>
        </w:rPr>
        <w:t xml:space="preserve"> 160 </w:t>
      </w:r>
      <w:proofErr w:type="spellStart"/>
      <w:r w:rsidRPr="00716DEF">
        <w:rPr>
          <w:rFonts w:cs="Arial"/>
          <w:shd w:val="clear" w:color="auto" w:fill="FFFFFF"/>
        </w:rPr>
        <w:t>years</w:t>
      </w:r>
      <w:proofErr w:type="spellEnd"/>
      <w:r w:rsidRPr="00716DEF">
        <w:rPr>
          <w:rFonts w:cs="Arial"/>
          <w:shd w:val="clear" w:color="auto" w:fill="FFFFFF"/>
        </w:rPr>
        <w:t xml:space="preserve">, </w:t>
      </w:r>
      <w:proofErr w:type="spellStart"/>
      <w:r w:rsidRPr="00716DEF">
        <w:rPr>
          <w:rFonts w:cs="Arial"/>
          <w:shd w:val="clear" w:color="auto" w:fill="FFFFFF"/>
        </w:rPr>
        <w:t>the</w:t>
      </w:r>
      <w:proofErr w:type="spellEnd"/>
      <w:r w:rsidRPr="00716DEF">
        <w:rPr>
          <w:rFonts w:cs="Arial"/>
          <w:shd w:val="clear" w:color="auto" w:fill="FFFFFF"/>
        </w:rPr>
        <w:t xml:space="preserve"> </w:t>
      </w:r>
      <w:proofErr w:type="spellStart"/>
      <w:r w:rsidRPr="00716DEF">
        <w:rPr>
          <w:rFonts w:cs="Arial"/>
          <w:shd w:val="clear" w:color="auto" w:fill="FFFFFF"/>
        </w:rPr>
        <w:t>Pilsner</w:t>
      </w:r>
      <w:proofErr w:type="spellEnd"/>
      <w:r w:rsidRPr="00716DEF">
        <w:rPr>
          <w:rFonts w:cs="Arial"/>
          <w:shd w:val="clear" w:color="auto" w:fill="FFFFFF"/>
        </w:rPr>
        <w:t xml:space="preserve"> </w:t>
      </w:r>
      <w:proofErr w:type="spellStart"/>
      <w:r w:rsidRPr="00716DEF">
        <w:rPr>
          <w:rFonts w:cs="Arial"/>
          <w:shd w:val="clear" w:color="auto" w:fill="FFFFFF"/>
        </w:rPr>
        <w:t>Urquell</w:t>
      </w:r>
      <w:proofErr w:type="spellEnd"/>
      <w:r w:rsidRPr="00716DEF">
        <w:rPr>
          <w:rFonts w:cs="Arial"/>
          <w:shd w:val="clear" w:color="auto" w:fill="FFFFFF"/>
        </w:rPr>
        <w:t xml:space="preserve"> </w:t>
      </w:r>
      <w:proofErr w:type="spellStart"/>
      <w:r w:rsidRPr="00716DEF">
        <w:rPr>
          <w:rFonts w:cs="Arial"/>
          <w:shd w:val="clear" w:color="auto" w:fill="FFFFFF"/>
        </w:rPr>
        <w:t>company</w:t>
      </w:r>
      <w:proofErr w:type="spellEnd"/>
      <w:r w:rsidRPr="00716DEF">
        <w:rPr>
          <w:rFonts w:cs="Arial"/>
          <w:shd w:val="clear" w:color="auto" w:fill="FFFFFF"/>
        </w:rPr>
        <w:t xml:space="preserve"> has </w:t>
      </w:r>
      <w:proofErr w:type="spellStart"/>
      <w:r w:rsidRPr="00716DEF">
        <w:rPr>
          <w:rFonts w:cs="Arial"/>
          <w:shd w:val="clear" w:color="auto" w:fill="FFFFFF"/>
        </w:rPr>
        <w:t>been</w:t>
      </w:r>
      <w:proofErr w:type="spellEnd"/>
      <w:r w:rsidRPr="00716DEF">
        <w:rPr>
          <w:rFonts w:cs="Arial"/>
          <w:shd w:val="clear" w:color="auto" w:fill="FFFFFF"/>
        </w:rPr>
        <w:t xml:space="preserve"> </w:t>
      </w:r>
      <w:proofErr w:type="spellStart"/>
      <w:r w:rsidRPr="00716DEF">
        <w:rPr>
          <w:rFonts w:cs="Arial"/>
          <w:shd w:val="clear" w:color="auto" w:fill="FFFFFF"/>
        </w:rPr>
        <w:t>making</w:t>
      </w:r>
      <w:proofErr w:type="spellEnd"/>
      <w:r w:rsidR="005C4A18">
        <w:rPr>
          <w:rFonts w:cs="Arial"/>
          <w:shd w:val="clear" w:color="auto" w:fill="FFFFFF"/>
        </w:rPr>
        <w:t xml:space="preserve"> </w:t>
      </w:r>
      <w:proofErr w:type="spellStart"/>
      <w:r w:rsidR="005C4A18">
        <w:rPr>
          <w:rFonts w:cs="Arial"/>
          <w:shd w:val="clear" w:color="auto" w:fill="FFFFFF"/>
        </w:rPr>
        <w:t>beer</w:t>
      </w:r>
      <w:proofErr w:type="spellEnd"/>
      <w:r w:rsidR="005C4A18">
        <w:rPr>
          <w:rFonts w:cs="Arial"/>
          <w:shd w:val="clear" w:color="auto" w:fill="FFFFFF"/>
        </w:rPr>
        <w:t xml:space="preserve">, </w:t>
      </w:r>
      <w:proofErr w:type="spellStart"/>
      <w:r w:rsidR="005C4A18">
        <w:rPr>
          <w:rFonts w:cs="Arial"/>
          <w:shd w:val="clear" w:color="auto" w:fill="FFFFFF"/>
        </w:rPr>
        <w:t>which</w:t>
      </w:r>
      <w:proofErr w:type="spellEnd"/>
      <w:r w:rsidR="005C4A18">
        <w:rPr>
          <w:rFonts w:cs="Arial"/>
          <w:shd w:val="clear" w:color="auto" w:fill="FFFFFF"/>
        </w:rPr>
        <w:t xml:space="preserve"> has </w:t>
      </w:r>
      <w:proofErr w:type="spellStart"/>
      <w:r w:rsidR="005C4A18">
        <w:rPr>
          <w:rFonts w:cs="Arial"/>
          <w:shd w:val="clear" w:color="auto" w:fill="FFFFFF"/>
        </w:rPr>
        <w:t>become</w:t>
      </w:r>
      <w:proofErr w:type="spellEnd"/>
      <w:r w:rsidR="005C4A18">
        <w:rPr>
          <w:rFonts w:cs="Arial"/>
          <w:shd w:val="clear" w:color="auto" w:fill="FFFFFF"/>
        </w:rPr>
        <w:t xml:space="preserve"> symbol</w:t>
      </w:r>
      <w:r w:rsidRPr="00716DEF">
        <w:rPr>
          <w:rFonts w:cs="Arial"/>
          <w:shd w:val="clear" w:color="auto" w:fill="FFFFFF"/>
        </w:rPr>
        <w:t xml:space="preserve"> </w:t>
      </w:r>
      <w:proofErr w:type="spellStart"/>
      <w:r w:rsidRPr="00716DEF">
        <w:rPr>
          <w:rFonts w:cs="Arial"/>
          <w:shd w:val="clear" w:color="auto" w:fill="FFFFFF"/>
        </w:rPr>
        <w:t>of</w:t>
      </w:r>
      <w:proofErr w:type="spellEnd"/>
      <w:r w:rsidRPr="00716DEF">
        <w:rPr>
          <w:rFonts w:cs="Arial"/>
          <w:shd w:val="clear" w:color="auto" w:fill="FFFFFF"/>
        </w:rPr>
        <w:t xml:space="preserve"> </w:t>
      </w:r>
      <w:proofErr w:type="spellStart"/>
      <w:r w:rsidRPr="00716DEF">
        <w:rPr>
          <w:rFonts w:cs="Arial"/>
          <w:shd w:val="clear" w:color="auto" w:fill="FFFFFF"/>
        </w:rPr>
        <w:t>the</w:t>
      </w:r>
      <w:proofErr w:type="spellEnd"/>
      <w:r w:rsidRPr="00716DEF">
        <w:rPr>
          <w:rFonts w:cs="Arial"/>
          <w:shd w:val="clear" w:color="auto" w:fill="FFFFFF"/>
        </w:rPr>
        <w:t xml:space="preserve"> Czech </w:t>
      </w:r>
      <w:proofErr w:type="spellStart"/>
      <w:r w:rsidRPr="00716DEF">
        <w:rPr>
          <w:rFonts w:cs="Arial"/>
          <w:shd w:val="clear" w:color="auto" w:fill="FFFFFF"/>
        </w:rPr>
        <w:t>brewer's</w:t>
      </w:r>
      <w:proofErr w:type="spellEnd"/>
      <w:r w:rsidRPr="00716DEF">
        <w:rPr>
          <w:rFonts w:cs="Arial"/>
          <w:shd w:val="clear" w:color="auto" w:fill="FFFFFF"/>
        </w:rPr>
        <w:t xml:space="preserve"> art.</w:t>
      </w:r>
      <w:r>
        <w:rPr>
          <w:rFonts w:cs="Arial"/>
          <w:shd w:val="clear" w:color="auto" w:fill="FFFFFF"/>
        </w:rPr>
        <w:t xml:space="preserve"> In </w:t>
      </w:r>
      <w:proofErr w:type="spellStart"/>
      <w:r>
        <w:rPr>
          <w:rFonts w:cs="Arial"/>
          <w:shd w:val="clear" w:color="auto" w:fill="FFFFFF"/>
        </w:rPr>
        <w:t>our</w:t>
      </w:r>
      <w:proofErr w:type="spellEnd"/>
      <w:r>
        <w:rPr>
          <w:rFonts w:cs="Arial"/>
          <w:shd w:val="clear" w:color="auto" w:fill="FFFFFF"/>
        </w:rPr>
        <w:t xml:space="preserve"> country </w:t>
      </w:r>
      <w:proofErr w:type="spellStart"/>
      <w:r>
        <w:rPr>
          <w:rFonts w:cs="Arial"/>
          <w:shd w:val="clear" w:color="auto" w:fill="FFFFFF"/>
        </w:rPr>
        <w:t>beer</w:t>
      </w:r>
      <w:proofErr w:type="spellEnd"/>
      <w:r>
        <w:rPr>
          <w:rFonts w:cs="Arial"/>
          <w:shd w:val="clear" w:color="auto" w:fill="FFFFFF"/>
        </w:rPr>
        <w:t xml:space="preserve"> </w:t>
      </w:r>
      <w:proofErr w:type="spellStart"/>
      <w:r>
        <w:rPr>
          <w:rFonts w:cs="Arial"/>
          <w:shd w:val="clear" w:color="auto" w:fill="FFFFFF"/>
        </w:rPr>
        <w:t>is</w:t>
      </w:r>
      <w:proofErr w:type="spellEnd"/>
      <w:r>
        <w:rPr>
          <w:rFonts w:cs="Arial"/>
          <w:shd w:val="clear" w:color="auto" w:fill="FFFFFF"/>
        </w:rPr>
        <w:t xml:space="preserve"> a very </w:t>
      </w:r>
      <w:proofErr w:type="spellStart"/>
      <w:r>
        <w:rPr>
          <w:rFonts w:cs="Arial"/>
          <w:shd w:val="clear" w:color="auto" w:fill="FFFFFF"/>
        </w:rPr>
        <w:t>popular</w:t>
      </w:r>
      <w:proofErr w:type="spellEnd"/>
      <w:r>
        <w:rPr>
          <w:rFonts w:cs="Arial"/>
          <w:shd w:val="clear" w:color="auto" w:fill="FFFFFF"/>
        </w:rPr>
        <w:t xml:space="preserve"> drink. </w:t>
      </w:r>
      <w:proofErr w:type="spellStart"/>
      <w:r>
        <w:rPr>
          <w:rFonts w:cs="Arial"/>
          <w:shd w:val="clear" w:color="auto" w:fill="FFFFFF"/>
        </w:rPr>
        <w:t>Czechs</w:t>
      </w:r>
      <w:proofErr w:type="spellEnd"/>
      <w:r>
        <w:rPr>
          <w:rFonts w:cs="Arial"/>
          <w:shd w:val="clear" w:color="auto" w:fill="FFFFFF"/>
        </w:rPr>
        <w:t xml:space="preserve"> are </w:t>
      </w:r>
      <w:proofErr w:type="spellStart"/>
      <w:r>
        <w:rPr>
          <w:rFonts w:cs="Arial"/>
          <w:shd w:val="clear" w:color="auto" w:fill="FFFFFF"/>
        </w:rPr>
        <w:t>said</w:t>
      </w:r>
      <w:proofErr w:type="spellEnd"/>
      <w:r>
        <w:rPr>
          <w:rFonts w:cs="Arial"/>
          <w:shd w:val="clear" w:color="auto" w:fill="FFFFFF"/>
        </w:rPr>
        <w:t xml:space="preserve"> to </w:t>
      </w:r>
      <w:proofErr w:type="spellStart"/>
      <w:r>
        <w:rPr>
          <w:rFonts w:cs="Arial"/>
          <w:shd w:val="clear" w:color="auto" w:fill="FFFFFF"/>
        </w:rPr>
        <w:t>be</w:t>
      </w:r>
      <w:proofErr w:type="spellEnd"/>
      <w:r>
        <w:rPr>
          <w:rFonts w:cs="Arial"/>
          <w:shd w:val="clear" w:color="auto" w:fill="FFFFFF"/>
        </w:rPr>
        <w:t xml:space="preserve"> </w:t>
      </w:r>
      <w:proofErr w:type="spellStart"/>
      <w:r>
        <w:rPr>
          <w:rFonts w:cs="Arial"/>
          <w:shd w:val="clear" w:color="auto" w:fill="FFFFFF"/>
        </w:rPr>
        <w:t>biggest</w:t>
      </w:r>
      <w:proofErr w:type="spellEnd"/>
      <w:r>
        <w:rPr>
          <w:rFonts w:cs="Arial"/>
          <w:shd w:val="clear" w:color="auto" w:fill="FFFFFF"/>
        </w:rPr>
        <w:t xml:space="preserve"> </w:t>
      </w:r>
      <w:proofErr w:type="spellStart"/>
      <w:r>
        <w:rPr>
          <w:rFonts w:cs="Arial"/>
          <w:shd w:val="clear" w:color="auto" w:fill="FFFFFF"/>
        </w:rPr>
        <w:t>consumers</w:t>
      </w:r>
      <w:proofErr w:type="spellEnd"/>
      <w:r>
        <w:rPr>
          <w:rFonts w:cs="Arial"/>
          <w:shd w:val="clear" w:color="auto" w:fill="FFFFFF"/>
        </w:rPr>
        <w:t xml:space="preserve"> </w:t>
      </w:r>
      <w:proofErr w:type="spellStart"/>
      <w:r>
        <w:rPr>
          <w:rFonts w:cs="Arial"/>
          <w:shd w:val="clear" w:color="auto" w:fill="FFFFFF"/>
        </w:rPr>
        <w:t>of</w:t>
      </w:r>
      <w:proofErr w:type="spellEnd"/>
      <w:r>
        <w:rPr>
          <w:rFonts w:cs="Arial"/>
          <w:shd w:val="clear" w:color="auto" w:fill="FFFFFF"/>
        </w:rPr>
        <w:t xml:space="preserve"> </w:t>
      </w:r>
      <w:proofErr w:type="spellStart"/>
      <w:r>
        <w:rPr>
          <w:rFonts w:cs="Arial"/>
          <w:shd w:val="clear" w:color="auto" w:fill="FFFFFF"/>
        </w:rPr>
        <w:t>beer</w:t>
      </w:r>
      <w:proofErr w:type="spellEnd"/>
      <w:r>
        <w:rPr>
          <w:rFonts w:cs="Arial"/>
          <w:shd w:val="clear" w:color="auto" w:fill="FFFFFF"/>
        </w:rPr>
        <w:t xml:space="preserve"> in </w:t>
      </w:r>
      <w:proofErr w:type="spellStart"/>
      <w:r>
        <w:rPr>
          <w:rFonts w:cs="Arial"/>
          <w:shd w:val="clear" w:color="auto" w:fill="FFFFFF"/>
        </w:rPr>
        <w:t>the</w:t>
      </w:r>
      <w:proofErr w:type="spellEnd"/>
      <w:r>
        <w:rPr>
          <w:rFonts w:cs="Arial"/>
          <w:shd w:val="clear" w:color="auto" w:fill="FFFFFF"/>
        </w:rPr>
        <w:t xml:space="preserve"> </w:t>
      </w:r>
      <w:proofErr w:type="spellStart"/>
      <w:r>
        <w:rPr>
          <w:rFonts w:cs="Arial"/>
          <w:shd w:val="clear" w:color="auto" w:fill="FFFFFF"/>
        </w:rPr>
        <w:t>world</w:t>
      </w:r>
      <w:proofErr w:type="spellEnd"/>
      <w:r>
        <w:rPr>
          <w:rFonts w:cs="Arial"/>
          <w:shd w:val="clear" w:color="auto" w:fill="FFFFFF"/>
        </w:rPr>
        <w:t>.</w:t>
      </w:r>
    </w:p>
    <w:p w:rsidR="00C9540C" w:rsidRPr="00716DEF" w:rsidRDefault="00C9540C" w:rsidP="00C9540C">
      <w:pPr>
        <w:pStyle w:val="Odstavecseseznamem"/>
        <w:rPr>
          <w:b/>
        </w:rPr>
      </w:pPr>
    </w:p>
    <w:p w:rsidR="00C9540C" w:rsidRPr="000228DC" w:rsidRDefault="00C9540C" w:rsidP="00C9540C">
      <w:pPr>
        <w:pStyle w:val="Odstavecseseznamem"/>
        <w:numPr>
          <w:ilvl w:val="0"/>
          <w:numId w:val="2"/>
        </w:numPr>
        <w:rPr>
          <w:b/>
        </w:rPr>
      </w:pPr>
      <w:r>
        <w:rPr>
          <w:rFonts w:cs="Arial"/>
          <w:shd w:val="clear" w:color="auto" w:fill="FFFFFF"/>
        </w:rPr>
        <w:t xml:space="preserve">In </w:t>
      </w:r>
      <w:proofErr w:type="spellStart"/>
      <w:r>
        <w:rPr>
          <w:rFonts w:cs="Arial"/>
          <w:shd w:val="clear" w:color="auto" w:fill="FFFFFF"/>
        </w:rPr>
        <w:t>the</w:t>
      </w:r>
      <w:proofErr w:type="spellEnd"/>
      <w:r>
        <w:rPr>
          <w:rFonts w:cs="Arial"/>
          <w:shd w:val="clear" w:color="auto" w:fill="FFFFFF"/>
        </w:rPr>
        <w:t xml:space="preserve"> </w:t>
      </w:r>
      <w:proofErr w:type="spellStart"/>
      <w:r>
        <w:rPr>
          <w:rFonts w:cs="Arial"/>
          <w:shd w:val="clear" w:color="auto" w:fill="FFFFFF"/>
        </w:rPr>
        <w:t>picture</w:t>
      </w:r>
      <w:proofErr w:type="spellEnd"/>
      <w:r>
        <w:rPr>
          <w:rFonts w:cs="Arial"/>
          <w:shd w:val="clear" w:color="auto" w:fill="FFFFFF"/>
        </w:rPr>
        <w:t xml:space="preserve"> </w:t>
      </w:r>
      <w:proofErr w:type="spellStart"/>
      <w:r>
        <w:rPr>
          <w:rFonts w:cs="Arial"/>
          <w:shd w:val="clear" w:color="auto" w:fill="FFFFFF"/>
        </w:rPr>
        <w:t>we</w:t>
      </w:r>
      <w:proofErr w:type="spellEnd"/>
      <w:r>
        <w:rPr>
          <w:rFonts w:cs="Arial"/>
          <w:shd w:val="clear" w:color="auto" w:fill="FFFFFF"/>
        </w:rPr>
        <w:t xml:space="preserve"> </w:t>
      </w:r>
      <w:proofErr w:type="spellStart"/>
      <w:r>
        <w:rPr>
          <w:rFonts w:cs="Arial"/>
          <w:shd w:val="clear" w:color="auto" w:fill="FFFFFF"/>
        </w:rPr>
        <w:t>can</w:t>
      </w:r>
      <w:proofErr w:type="spellEnd"/>
      <w:r>
        <w:rPr>
          <w:rFonts w:cs="Arial"/>
          <w:shd w:val="clear" w:color="auto" w:fill="FFFFFF"/>
        </w:rPr>
        <w:t xml:space="preserve"> </w:t>
      </w:r>
      <w:proofErr w:type="spellStart"/>
      <w:r>
        <w:rPr>
          <w:rFonts w:cs="Arial"/>
          <w:shd w:val="clear" w:color="auto" w:fill="FFFFFF"/>
        </w:rPr>
        <w:t>see</w:t>
      </w:r>
      <w:proofErr w:type="spellEnd"/>
      <w:r>
        <w:rPr>
          <w:rFonts w:cs="Arial"/>
          <w:shd w:val="clear" w:color="auto" w:fill="FFFFFF"/>
        </w:rPr>
        <w:t xml:space="preserve">  a Czech car </w:t>
      </w:r>
      <w:proofErr w:type="spellStart"/>
      <w:r>
        <w:rPr>
          <w:rFonts w:cs="Arial"/>
          <w:shd w:val="clear" w:color="auto" w:fill="FFFFFF"/>
        </w:rPr>
        <w:t>Skoda</w:t>
      </w:r>
      <w:proofErr w:type="spellEnd"/>
      <w:r>
        <w:rPr>
          <w:rFonts w:cs="Arial"/>
          <w:shd w:val="clear" w:color="auto" w:fill="FFFFFF"/>
        </w:rPr>
        <w:t xml:space="preserve"> Octavia as a police patrol car. </w:t>
      </w:r>
      <w:proofErr w:type="spellStart"/>
      <w:r>
        <w:rPr>
          <w:rFonts w:cs="Arial"/>
          <w:shd w:val="clear" w:color="auto" w:fill="FFFFFF"/>
        </w:rPr>
        <w:t>Skoda</w:t>
      </w:r>
      <w:proofErr w:type="spellEnd"/>
      <w:r>
        <w:rPr>
          <w:rFonts w:cs="Arial"/>
          <w:shd w:val="clear" w:color="auto" w:fill="FFFFFF"/>
        </w:rPr>
        <w:t xml:space="preserve"> Auto </w:t>
      </w:r>
      <w:proofErr w:type="spellStart"/>
      <w:r>
        <w:rPr>
          <w:rFonts w:cs="Arial"/>
          <w:shd w:val="clear" w:color="auto" w:fill="FFFFFF"/>
        </w:rPr>
        <w:t>with</w:t>
      </w:r>
      <w:proofErr w:type="spellEnd"/>
      <w:r>
        <w:rPr>
          <w:rFonts w:cs="Arial"/>
          <w:shd w:val="clear" w:color="auto" w:fill="FFFFFF"/>
        </w:rPr>
        <w:t xml:space="preserve"> long </w:t>
      </w:r>
      <w:proofErr w:type="spellStart"/>
      <w:r>
        <w:rPr>
          <w:rFonts w:cs="Arial"/>
          <w:shd w:val="clear" w:color="auto" w:fill="FFFFFF"/>
        </w:rPr>
        <w:t>tradition</w:t>
      </w:r>
      <w:proofErr w:type="spellEnd"/>
      <w:r>
        <w:rPr>
          <w:rFonts w:cs="Arial"/>
          <w:shd w:val="clear" w:color="auto" w:fill="FFFFFF"/>
        </w:rPr>
        <w:t xml:space="preserve"> </w:t>
      </w:r>
      <w:proofErr w:type="spellStart"/>
      <w:r>
        <w:rPr>
          <w:rFonts w:cs="Arial"/>
          <w:shd w:val="clear" w:color="auto" w:fill="FFFFFF"/>
        </w:rPr>
        <w:t>is</w:t>
      </w:r>
      <w:proofErr w:type="spellEnd"/>
      <w:r>
        <w:rPr>
          <w:rFonts w:cs="Arial"/>
          <w:shd w:val="clear" w:color="auto" w:fill="FFFFFF"/>
        </w:rPr>
        <w:t xml:space="preserve"> very </w:t>
      </w:r>
      <w:proofErr w:type="spellStart"/>
      <w:r>
        <w:rPr>
          <w:rFonts w:cs="Arial"/>
          <w:shd w:val="clear" w:color="auto" w:fill="FFFFFF"/>
        </w:rPr>
        <w:t>popular</w:t>
      </w:r>
      <w:proofErr w:type="spellEnd"/>
      <w:r>
        <w:rPr>
          <w:rFonts w:cs="Arial"/>
          <w:shd w:val="clear" w:color="auto" w:fill="FFFFFF"/>
        </w:rPr>
        <w:t xml:space="preserve"> in </w:t>
      </w:r>
      <w:proofErr w:type="spellStart"/>
      <w:r>
        <w:rPr>
          <w:rFonts w:cs="Arial"/>
          <w:shd w:val="clear" w:color="auto" w:fill="FFFFFF"/>
        </w:rPr>
        <w:t>the</w:t>
      </w:r>
      <w:proofErr w:type="spellEnd"/>
      <w:r>
        <w:rPr>
          <w:rFonts w:cs="Arial"/>
          <w:shd w:val="clear" w:color="auto" w:fill="FFFFFF"/>
        </w:rPr>
        <w:t xml:space="preserve"> Czech </w:t>
      </w:r>
      <w:proofErr w:type="spellStart"/>
      <w:r>
        <w:rPr>
          <w:rFonts w:cs="Arial"/>
          <w:shd w:val="clear" w:color="auto" w:fill="FFFFFF"/>
        </w:rPr>
        <w:t>republic</w:t>
      </w:r>
      <w:proofErr w:type="spellEnd"/>
      <w:r>
        <w:rPr>
          <w:rFonts w:cs="Arial"/>
          <w:shd w:val="clear" w:color="auto" w:fill="FFFFFF"/>
        </w:rPr>
        <w:t xml:space="preserve"> and </w:t>
      </w:r>
      <w:proofErr w:type="spellStart"/>
      <w:r>
        <w:rPr>
          <w:rFonts w:cs="Arial"/>
          <w:shd w:val="clear" w:color="auto" w:fill="FFFFFF"/>
        </w:rPr>
        <w:t>Europe</w:t>
      </w:r>
      <w:proofErr w:type="spellEnd"/>
      <w:r>
        <w:rPr>
          <w:rFonts w:cs="Arial"/>
          <w:shd w:val="clear" w:color="auto" w:fill="FFFFFF"/>
        </w:rPr>
        <w:t xml:space="preserve">, as </w:t>
      </w:r>
      <w:proofErr w:type="spellStart"/>
      <w:r>
        <w:rPr>
          <w:rFonts w:cs="Arial"/>
          <w:shd w:val="clear" w:color="auto" w:fill="FFFFFF"/>
        </w:rPr>
        <w:t>well</w:t>
      </w:r>
      <w:proofErr w:type="spellEnd"/>
      <w:r>
        <w:rPr>
          <w:rFonts w:cs="Arial"/>
          <w:shd w:val="clear" w:color="auto" w:fill="FFFFFF"/>
        </w:rPr>
        <w:t xml:space="preserve">. </w:t>
      </w:r>
      <w:r w:rsidRPr="000228DC">
        <w:rPr>
          <w:rFonts w:cs="Arial"/>
          <w:shd w:val="clear" w:color="auto" w:fill="FFFFFF"/>
        </w:rPr>
        <w:t xml:space="preserve">In 1991, Škoda Auto </w:t>
      </w:r>
      <w:proofErr w:type="spellStart"/>
      <w:r w:rsidRPr="000228DC">
        <w:rPr>
          <w:rFonts w:cs="Arial"/>
          <w:shd w:val="clear" w:color="auto" w:fill="FFFFFF"/>
        </w:rPr>
        <w:t>became</w:t>
      </w:r>
      <w:proofErr w:type="spellEnd"/>
      <w:r w:rsidRPr="000228DC">
        <w:rPr>
          <w:rFonts w:cs="Arial"/>
          <w:shd w:val="clear" w:color="auto" w:fill="FFFFFF"/>
        </w:rPr>
        <w:t xml:space="preserve"> </w:t>
      </w:r>
      <w:proofErr w:type="spellStart"/>
      <w:r w:rsidRPr="000228DC">
        <w:rPr>
          <w:rFonts w:cs="Arial"/>
          <w:shd w:val="clear" w:color="auto" w:fill="FFFFFF"/>
        </w:rPr>
        <w:t>the</w:t>
      </w:r>
      <w:proofErr w:type="spellEnd"/>
      <w:r w:rsidRPr="000228DC">
        <w:rPr>
          <w:rFonts w:cs="Arial"/>
          <w:shd w:val="clear" w:color="auto" w:fill="FFFFFF"/>
        </w:rPr>
        <w:t xml:space="preserve"> </w:t>
      </w:r>
      <w:proofErr w:type="spellStart"/>
      <w:r w:rsidRPr="000228DC">
        <w:rPr>
          <w:rFonts w:cs="Arial"/>
          <w:shd w:val="clear" w:color="auto" w:fill="FFFFFF"/>
        </w:rPr>
        <w:t>fourth</w:t>
      </w:r>
      <w:proofErr w:type="spellEnd"/>
      <w:r w:rsidRPr="000228DC">
        <w:rPr>
          <w:rFonts w:cs="Arial"/>
          <w:shd w:val="clear" w:color="auto" w:fill="FFFFFF"/>
        </w:rPr>
        <w:t xml:space="preserve"> </w:t>
      </w:r>
      <w:proofErr w:type="spellStart"/>
      <w:r w:rsidRPr="000228DC">
        <w:rPr>
          <w:rFonts w:cs="Arial"/>
          <w:shd w:val="clear" w:color="auto" w:fill="FFFFFF"/>
        </w:rPr>
        <w:t>brand</w:t>
      </w:r>
      <w:proofErr w:type="spellEnd"/>
      <w:r w:rsidRPr="000228DC">
        <w:rPr>
          <w:rFonts w:cs="Arial"/>
          <w:shd w:val="clear" w:color="auto" w:fill="FFFFFF"/>
        </w:rPr>
        <w:t xml:space="preserve"> </w:t>
      </w:r>
      <w:proofErr w:type="spellStart"/>
      <w:r w:rsidRPr="000228DC">
        <w:rPr>
          <w:rFonts w:cs="Arial"/>
          <w:shd w:val="clear" w:color="auto" w:fill="FFFFFF"/>
        </w:rPr>
        <w:t>of</w:t>
      </w:r>
      <w:proofErr w:type="spellEnd"/>
      <w:r w:rsidRPr="000228DC">
        <w:rPr>
          <w:rFonts w:cs="Arial"/>
          <w:shd w:val="clear" w:color="auto" w:fill="FFFFFF"/>
        </w:rPr>
        <w:t xml:space="preserve"> </w:t>
      </w:r>
      <w:proofErr w:type="spellStart"/>
      <w:r w:rsidRPr="000228DC">
        <w:rPr>
          <w:rFonts w:cs="Arial"/>
          <w:shd w:val="clear" w:color="auto" w:fill="FFFFFF"/>
        </w:rPr>
        <w:t>the</w:t>
      </w:r>
      <w:proofErr w:type="spellEnd"/>
      <w:r w:rsidRPr="000228DC">
        <w:rPr>
          <w:rFonts w:cs="Arial"/>
          <w:shd w:val="clear" w:color="auto" w:fill="FFFFFF"/>
        </w:rPr>
        <w:t xml:space="preserve"> VW </w:t>
      </w:r>
      <w:proofErr w:type="spellStart"/>
      <w:r w:rsidRPr="000228DC">
        <w:rPr>
          <w:rFonts w:cs="Arial"/>
          <w:shd w:val="clear" w:color="auto" w:fill="FFFFFF"/>
        </w:rPr>
        <w:t>group</w:t>
      </w:r>
      <w:proofErr w:type="spellEnd"/>
      <w:r w:rsidRPr="000228DC">
        <w:rPr>
          <w:rFonts w:cs="Arial"/>
          <w:shd w:val="clear" w:color="auto" w:fill="FFFFFF"/>
        </w:rPr>
        <w:t xml:space="preserve">. </w:t>
      </w:r>
      <w:proofErr w:type="spellStart"/>
      <w:r w:rsidRPr="000228DC">
        <w:rPr>
          <w:rFonts w:cs="Arial"/>
          <w:shd w:val="clear" w:color="auto" w:fill="FFFFFF"/>
        </w:rPr>
        <w:t>It</w:t>
      </w:r>
      <w:proofErr w:type="spellEnd"/>
      <w:r w:rsidRPr="000228DC">
        <w:rPr>
          <w:rFonts w:cs="Arial"/>
          <w:shd w:val="clear" w:color="auto" w:fill="FFFFFF"/>
        </w:rPr>
        <w:t xml:space="preserve"> </w:t>
      </w:r>
      <w:proofErr w:type="spellStart"/>
      <w:r w:rsidRPr="000228DC">
        <w:rPr>
          <w:rFonts w:cs="Arial"/>
          <w:shd w:val="clear" w:color="auto" w:fill="FFFFFF"/>
        </w:rPr>
        <w:t>presently</w:t>
      </w:r>
      <w:proofErr w:type="spellEnd"/>
      <w:r w:rsidRPr="000228DC">
        <w:rPr>
          <w:rFonts w:cs="Arial"/>
          <w:shd w:val="clear" w:color="auto" w:fill="FFFFFF"/>
        </w:rPr>
        <w:t xml:space="preserve"> </w:t>
      </w:r>
      <w:proofErr w:type="spellStart"/>
      <w:r w:rsidRPr="000228DC">
        <w:rPr>
          <w:rFonts w:cs="Arial"/>
          <w:shd w:val="clear" w:color="auto" w:fill="FFFFFF"/>
        </w:rPr>
        <w:t>employs</w:t>
      </w:r>
      <w:proofErr w:type="spellEnd"/>
      <w:r w:rsidRPr="000228DC">
        <w:rPr>
          <w:rFonts w:cs="Arial"/>
          <w:shd w:val="clear" w:color="auto" w:fill="FFFFFF"/>
        </w:rPr>
        <w:t xml:space="preserve"> </w:t>
      </w:r>
      <w:proofErr w:type="spellStart"/>
      <w:r w:rsidRPr="000228DC">
        <w:rPr>
          <w:rFonts w:cs="Arial"/>
          <w:shd w:val="clear" w:color="auto" w:fill="FFFFFF"/>
        </w:rPr>
        <w:t>about</w:t>
      </w:r>
      <w:proofErr w:type="spellEnd"/>
      <w:r w:rsidRPr="000228DC">
        <w:rPr>
          <w:rFonts w:cs="Arial"/>
          <w:shd w:val="clear" w:color="auto" w:fill="FFFFFF"/>
        </w:rPr>
        <w:t xml:space="preserve"> 20,000 </w:t>
      </w:r>
      <w:proofErr w:type="spellStart"/>
      <w:r w:rsidRPr="000228DC">
        <w:rPr>
          <w:rFonts w:cs="Arial"/>
          <w:shd w:val="clear" w:color="auto" w:fill="FFFFFF"/>
        </w:rPr>
        <w:t>people</w:t>
      </w:r>
      <w:proofErr w:type="spellEnd"/>
      <w:r w:rsidRPr="000228DC">
        <w:rPr>
          <w:rFonts w:cs="Arial"/>
          <w:shd w:val="clear" w:color="auto" w:fill="FFFFFF"/>
        </w:rPr>
        <w:t xml:space="preserve"> and </w:t>
      </w:r>
      <w:proofErr w:type="spellStart"/>
      <w:r w:rsidRPr="000228DC">
        <w:rPr>
          <w:rFonts w:cs="Arial"/>
          <w:shd w:val="clear" w:color="auto" w:fill="FFFFFF"/>
        </w:rPr>
        <w:t>produces</w:t>
      </w:r>
      <w:proofErr w:type="spellEnd"/>
      <w:r w:rsidRPr="000228DC">
        <w:rPr>
          <w:rFonts w:cs="Arial"/>
          <w:shd w:val="clear" w:color="auto" w:fill="FFFFFF"/>
        </w:rPr>
        <w:t xml:space="preserve"> </w:t>
      </w:r>
      <w:proofErr w:type="spellStart"/>
      <w:r w:rsidRPr="000228DC">
        <w:rPr>
          <w:rFonts w:cs="Arial"/>
          <w:shd w:val="clear" w:color="auto" w:fill="FFFFFF"/>
        </w:rPr>
        <w:t>around</w:t>
      </w:r>
      <w:proofErr w:type="spellEnd"/>
      <w:r w:rsidRPr="000228DC">
        <w:rPr>
          <w:rFonts w:cs="Arial"/>
          <w:shd w:val="clear" w:color="auto" w:fill="FFFFFF"/>
        </w:rPr>
        <w:t xml:space="preserve"> </w:t>
      </w:r>
      <w:proofErr w:type="spellStart"/>
      <w:r w:rsidRPr="000228DC">
        <w:rPr>
          <w:rFonts w:cs="Arial"/>
          <w:shd w:val="clear" w:color="auto" w:fill="FFFFFF"/>
        </w:rPr>
        <w:t>half</w:t>
      </w:r>
      <w:proofErr w:type="spellEnd"/>
      <w:r w:rsidRPr="000228DC">
        <w:rPr>
          <w:rFonts w:cs="Arial"/>
          <w:shd w:val="clear" w:color="auto" w:fill="FFFFFF"/>
        </w:rPr>
        <w:t xml:space="preserve"> a </w:t>
      </w:r>
      <w:proofErr w:type="spellStart"/>
      <w:r w:rsidRPr="000228DC">
        <w:rPr>
          <w:rFonts w:cs="Arial"/>
          <w:shd w:val="clear" w:color="auto" w:fill="FFFFFF"/>
        </w:rPr>
        <w:t>million</w:t>
      </w:r>
      <w:proofErr w:type="spellEnd"/>
      <w:r w:rsidRPr="000228DC">
        <w:rPr>
          <w:rFonts w:cs="Arial"/>
          <w:shd w:val="clear" w:color="auto" w:fill="FFFFFF"/>
        </w:rPr>
        <w:t xml:space="preserve"> </w:t>
      </w:r>
      <w:proofErr w:type="spellStart"/>
      <w:r w:rsidRPr="000228DC">
        <w:rPr>
          <w:rFonts w:cs="Arial"/>
          <w:shd w:val="clear" w:color="auto" w:fill="FFFFFF"/>
        </w:rPr>
        <w:t>cars</w:t>
      </w:r>
      <w:proofErr w:type="spellEnd"/>
      <w:r w:rsidRPr="000228DC">
        <w:rPr>
          <w:rFonts w:cs="Arial"/>
          <w:shd w:val="clear" w:color="auto" w:fill="FFFFFF"/>
        </w:rPr>
        <w:t xml:space="preserve"> per </w:t>
      </w:r>
      <w:proofErr w:type="spellStart"/>
      <w:r w:rsidRPr="000228DC">
        <w:rPr>
          <w:rFonts w:cs="Arial"/>
          <w:shd w:val="clear" w:color="auto" w:fill="FFFFFF"/>
        </w:rPr>
        <w:t>year</w:t>
      </w:r>
      <w:proofErr w:type="spellEnd"/>
      <w:r w:rsidRPr="000228DC">
        <w:rPr>
          <w:rFonts w:cs="Arial"/>
          <w:shd w:val="clear" w:color="auto" w:fill="FFFFFF"/>
        </w:rPr>
        <w:t xml:space="preserve"> </w:t>
      </w:r>
      <w:proofErr w:type="spellStart"/>
      <w:r w:rsidRPr="000228DC">
        <w:rPr>
          <w:rFonts w:cs="Arial"/>
          <w:shd w:val="clear" w:color="auto" w:fill="FFFFFF"/>
        </w:rPr>
        <w:t>for</w:t>
      </w:r>
      <w:proofErr w:type="spellEnd"/>
      <w:r w:rsidRPr="000228DC">
        <w:rPr>
          <w:rFonts w:cs="Arial"/>
          <w:shd w:val="clear" w:color="auto" w:fill="FFFFFF"/>
        </w:rPr>
        <w:t xml:space="preserve"> </w:t>
      </w:r>
      <w:proofErr w:type="spellStart"/>
      <w:r w:rsidRPr="000228DC">
        <w:rPr>
          <w:rFonts w:cs="Arial"/>
          <w:shd w:val="clear" w:color="auto" w:fill="FFFFFF"/>
        </w:rPr>
        <w:t>both</w:t>
      </w:r>
      <w:proofErr w:type="spellEnd"/>
      <w:r w:rsidRPr="000228DC">
        <w:rPr>
          <w:rFonts w:cs="Arial"/>
          <w:shd w:val="clear" w:color="auto" w:fill="FFFFFF"/>
        </w:rPr>
        <w:t xml:space="preserve"> </w:t>
      </w:r>
      <w:proofErr w:type="spellStart"/>
      <w:r w:rsidRPr="000228DC">
        <w:rPr>
          <w:rFonts w:cs="Arial"/>
          <w:shd w:val="clear" w:color="auto" w:fill="FFFFFF"/>
        </w:rPr>
        <w:t>the</w:t>
      </w:r>
      <w:proofErr w:type="spellEnd"/>
      <w:r w:rsidRPr="000228DC">
        <w:rPr>
          <w:rFonts w:cs="Arial"/>
          <w:shd w:val="clear" w:color="auto" w:fill="FFFFFF"/>
        </w:rPr>
        <w:t xml:space="preserve"> </w:t>
      </w:r>
      <w:proofErr w:type="spellStart"/>
      <w:r w:rsidRPr="000228DC">
        <w:rPr>
          <w:rFonts w:cs="Arial"/>
          <w:shd w:val="clear" w:color="auto" w:fill="FFFFFF"/>
        </w:rPr>
        <w:t>domestic</w:t>
      </w:r>
      <w:proofErr w:type="spellEnd"/>
      <w:r w:rsidRPr="000228DC">
        <w:rPr>
          <w:rFonts w:cs="Arial"/>
          <w:shd w:val="clear" w:color="auto" w:fill="FFFFFF"/>
        </w:rPr>
        <w:t xml:space="preserve"> and </w:t>
      </w:r>
      <w:proofErr w:type="spellStart"/>
      <w:r w:rsidRPr="000228DC">
        <w:rPr>
          <w:rFonts w:cs="Arial"/>
          <w:shd w:val="clear" w:color="auto" w:fill="FFFFFF"/>
        </w:rPr>
        <w:t>foreign</w:t>
      </w:r>
      <w:proofErr w:type="spellEnd"/>
      <w:r w:rsidRPr="000228DC">
        <w:rPr>
          <w:rFonts w:cs="Arial"/>
          <w:shd w:val="clear" w:color="auto" w:fill="FFFFFF"/>
        </w:rPr>
        <w:t xml:space="preserve"> </w:t>
      </w:r>
      <w:proofErr w:type="spellStart"/>
      <w:r w:rsidRPr="000228DC">
        <w:rPr>
          <w:rFonts w:cs="Arial"/>
          <w:shd w:val="clear" w:color="auto" w:fill="FFFFFF"/>
        </w:rPr>
        <w:t>markets</w:t>
      </w:r>
      <w:proofErr w:type="spellEnd"/>
      <w:r w:rsidRPr="000228DC">
        <w:rPr>
          <w:rFonts w:cs="Arial"/>
          <w:shd w:val="clear" w:color="auto" w:fill="FFFFFF"/>
        </w:rPr>
        <w:t>.</w:t>
      </w:r>
    </w:p>
    <w:p w:rsidR="00C9540C" w:rsidRPr="000228DC" w:rsidRDefault="00C9540C" w:rsidP="00C9540C">
      <w:pPr>
        <w:pStyle w:val="Odstavecseseznamem"/>
        <w:rPr>
          <w:b/>
        </w:rPr>
      </w:pPr>
    </w:p>
    <w:p w:rsidR="00C9540C" w:rsidRPr="00BD2860" w:rsidRDefault="00C9540C" w:rsidP="00C9540C">
      <w:pPr>
        <w:pStyle w:val="Odstavecseseznamem"/>
        <w:numPr>
          <w:ilvl w:val="0"/>
          <w:numId w:val="2"/>
        </w:numPr>
        <w:rPr>
          <w:rStyle w:val="apple-converted-space"/>
          <w:b/>
        </w:rPr>
      </w:pPr>
      <w:r w:rsidRPr="00BD2860">
        <w:rPr>
          <w:rStyle w:val="apple-converted-space"/>
          <w:rFonts w:cs="Arial"/>
          <w:shd w:val="clear" w:color="auto" w:fill="FFFFFF"/>
        </w:rPr>
        <w:t xml:space="preserve"> In </w:t>
      </w:r>
      <w:proofErr w:type="spellStart"/>
      <w:r w:rsidRPr="00BD2860">
        <w:rPr>
          <w:rStyle w:val="apple-converted-space"/>
          <w:rFonts w:cs="Arial"/>
          <w:shd w:val="clear" w:color="auto" w:fill="FFFFFF"/>
        </w:rPr>
        <w:t>the</w:t>
      </w:r>
      <w:proofErr w:type="spellEnd"/>
      <w:r w:rsidRPr="00BD2860">
        <w:rPr>
          <w:rStyle w:val="apple-converted-space"/>
          <w:rFonts w:cs="Arial"/>
          <w:shd w:val="clear" w:color="auto" w:fill="FFFFFF"/>
        </w:rPr>
        <w:t xml:space="preserve"> </w:t>
      </w:r>
      <w:proofErr w:type="spellStart"/>
      <w:r w:rsidRPr="00BD2860">
        <w:rPr>
          <w:rStyle w:val="apple-converted-space"/>
          <w:rFonts w:cs="Arial"/>
          <w:shd w:val="clear" w:color="auto" w:fill="FFFFFF"/>
        </w:rPr>
        <w:t>picture</w:t>
      </w:r>
      <w:proofErr w:type="spellEnd"/>
      <w:r w:rsidRPr="00BD2860">
        <w:rPr>
          <w:rStyle w:val="apple-converted-space"/>
          <w:rFonts w:cs="Arial"/>
          <w:shd w:val="clear" w:color="auto" w:fill="FFFFFF"/>
        </w:rPr>
        <w:t xml:space="preserve"> 3 </w:t>
      </w:r>
      <w:proofErr w:type="spellStart"/>
      <w:r w:rsidRPr="00BD2860">
        <w:rPr>
          <w:rStyle w:val="apple-converted-space"/>
          <w:rFonts w:cs="Arial"/>
          <w:shd w:val="clear" w:color="auto" w:fill="FFFFFF"/>
        </w:rPr>
        <w:t>we</w:t>
      </w:r>
      <w:proofErr w:type="spellEnd"/>
      <w:r w:rsidRPr="00BD2860">
        <w:rPr>
          <w:rStyle w:val="apple-converted-space"/>
          <w:rFonts w:cs="Arial"/>
          <w:shd w:val="clear" w:color="auto" w:fill="FFFFFF"/>
        </w:rPr>
        <w:t xml:space="preserve"> </w:t>
      </w:r>
      <w:proofErr w:type="spellStart"/>
      <w:r w:rsidRPr="00BD2860">
        <w:rPr>
          <w:rStyle w:val="apple-converted-space"/>
          <w:rFonts w:cs="Arial"/>
          <w:shd w:val="clear" w:color="auto" w:fill="FFFFFF"/>
        </w:rPr>
        <w:t>can</w:t>
      </w:r>
      <w:proofErr w:type="spellEnd"/>
      <w:r w:rsidRPr="00BD2860">
        <w:rPr>
          <w:rStyle w:val="apple-converted-space"/>
          <w:rFonts w:cs="Arial"/>
          <w:shd w:val="clear" w:color="auto" w:fill="FFFFFF"/>
        </w:rPr>
        <w:t xml:space="preserve"> </w:t>
      </w:r>
      <w:proofErr w:type="spellStart"/>
      <w:r w:rsidRPr="00BD2860">
        <w:rPr>
          <w:rStyle w:val="apple-converted-space"/>
          <w:rFonts w:cs="Arial"/>
          <w:shd w:val="clear" w:color="auto" w:fill="FFFFFF"/>
        </w:rPr>
        <w:t>see</w:t>
      </w:r>
      <w:proofErr w:type="spellEnd"/>
      <w:r w:rsidRPr="00BD2860">
        <w:rPr>
          <w:rStyle w:val="apple-converted-space"/>
          <w:rFonts w:cs="Arial"/>
          <w:shd w:val="clear" w:color="auto" w:fill="FFFFFF"/>
        </w:rPr>
        <w:t xml:space="preserve"> a lot </w:t>
      </w:r>
      <w:proofErr w:type="spellStart"/>
      <w:r w:rsidRPr="00BD2860">
        <w:rPr>
          <w:rStyle w:val="apple-converted-space"/>
          <w:rFonts w:cs="Arial"/>
          <w:shd w:val="clear" w:color="auto" w:fill="FFFFFF"/>
        </w:rPr>
        <w:t>of</w:t>
      </w:r>
      <w:proofErr w:type="spellEnd"/>
      <w:r w:rsidRPr="00BD2860">
        <w:rPr>
          <w:rStyle w:val="apple-converted-space"/>
          <w:rFonts w:cs="Arial"/>
          <w:shd w:val="clear" w:color="auto" w:fill="FFFFFF"/>
        </w:rPr>
        <w:t xml:space="preserve"> </w:t>
      </w:r>
      <w:proofErr w:type="spellStart"/>
      <w:r w:rsidRPr="00BD2860">
        <w:rPr>
          <w:rStyle w:val="apple-converted-space"/>
          <w:rFonts w:cs="Arial"/>
          <w:shd w:val="clear" w:color="auto" w:fill="FFFFFF"/>
        </w:rPr>
        <w:t>various</w:t>
      </w:r>
      <w:proofErr w:type="spellEnd"/>
      <w:r w:rsidRPr="00BD2860">
        <w:rPr>
          <w:rStyle w:val="apple-converted-space"/>
          <w:rFonts w:cs="Arial"/>
          <w:shd w:val="clear" w:color="auto" w:fill="FFFFFF"/>
        </w:rPr>
        <w:t xml:space="preserve"> </w:t>
      </w:r>
      <w:proofErr w:type="spellStart"/>
      <w:r w:rsidRPr="00BD2860">
        <w:rPr>
          <w:rStyle w:val="apple-converted-space"/>
          <w:rFonts w:cs="Arial"/>
          <w:shd w:val="clear" w:color="auto" w:fill="FFFFFF"/>
        </w:rPr>
        <w:t>kinds</w:t>
      </w:r>
      <w:proofErr w:type="spellEnd"/>
      <w:r w:rsidRPr="00BD2860">
        <w:rPr>
          <w:rStyle w:val="apple-converted-space"/>
          <w:rFonts w:cs="Arial"/>
          <w:shd w:val="clear" w:color="auto" w:fill="FFFFFF"/>
        </w:rPr>
        <w:t xml:space="preserve"> </w:t>
      </w:r>
      <w:proofErr w:type="spellStart"/>
      <w:r w:rsidRPr="00BD2860">
        <w:rPr>
          <w:rStyle w:val="apple-converted-space"/>
          <w:rFonts w:cs="Arial"/>
          <w:shd w:val="clear" w:color="auto" w:fill="FFFFFF"/>
        </w:rPr>
        <w:t>of</w:t>
      </w:r>
      <w:proofErr w:type="spellEnd"/>
      <w:r w:rsidRPr="00BD2860">
        <w:rPr>
          <w:rStyle w:val="apple-converted-space"/>
          <w:rFonts w:cs="Arial"/>
          <w:shd w:val="clear" w:color="auto" w:fill="FFFFFF"/>
        </w:rPr>
        <w:t xml:space="preserve"> </w:t>
      </w:r>
      <w:proofErr w:type="spellStart"/>
      <w:r w:rsidRPr="00BD2860">
        <w:rPr>
          <w:rStyle w:val="apple-converted-space"/>
          <w:rFonts w:cs="Arial"/>
          <w:shd w:val="clear" w:color="auto" w:fill="FFFFFF"/>
        </w:rPr>
        <w:t>jewelry</w:t>
      </w:r>
      <w:proofErr w:type="spellEnd"/>
      <w:r w:rsidRPr="00BD2860">
        <w:rPr>
          <w:rStyle w:val="apple-converted-space"/>
          <w:rFonts w:cs="Arial"/>
          <w:shd w:val="clear" w:color="auto" w:fill="FFFFFF"/>
        </w:rPr>
        <w:t xml:space="preserve"> </w:t>
      </w:r>
      <w:proofErr w:type="spellStart"/>
      <w:r w:rsidRPr="00BD2860">
        <w:rPr>
          <w:rStyle w:val="apple-converted-space"/>
          <w:rFonts w:cs="Arial"/>
          <w:shd w:val="clear" w:color="auto" w:fill="FFFFFF"/>
        </w:rPr>
        <w:t>using</w:t>
      </w:r>
      <w:proofErr w:type="spellEnd"/>
      <w:r w:rsidRPr="00BD2860">
        <w:rPr>
          <w:rStyle w:val="apple-converted-space"/>
          <w:rFonts w:cs="Arial"/>
          <w:shd w:val="clear" w:color="auto" w:fill="FFFFFF"/>
        </w:rPr>
        <w:t xml:space="preserve"> Czech stone </w:t>
      </w:r>
      <w:proofErr w:type="spellStart"/>
      <w:r w:rsidRPr="00BD2860">
        <w:rPr>
          <w:rStyle w:val="apple-converted-space"/>
          <w:rFonts w:cs="Arial"/>
          <w:shd w:val="clear" w:color="auto" w:fill="FFFFFF"/>
        </w:rPr>
        <w:t>garnet</w:t>
      </w:r>
      <w:proofErr w:type="spellEnd"/>
      <w:r w:rsidRPr="00BD2860">
        <w:rPr>
          <w:rStyle w:val="apple-converted-space"/>
          <w:rFonts w:cs="Arial"/>
          <w:shd w:val="clear" w:color="auto" w:fill="FFFFFF"/>
        </w:rPr>
        <w:t xml:space="preserve"> – </w:t>
      </w:r>
      <w:proofErr w:type="spellStart"/>
      <w:r w:rsidRPr="00BD2860">
        <w:rPr>
          <w:rStyle w:val="apple-converted-space"/>
          <w:rFonts w:cs="Arial"/>
          <w:shd w:val="clear" w:color="auto" w:fill="FFFFFF"/>
        </w:rPr>
        <w:t>rings</w:t>
      </w:r>
      <w:proofErr w:type="spellEnd"/>
      <w:r w:rsidRPr="00BD2860">
        <w:rPr>
          <w:rStyle w:val="apple-converted-space"/>
          <w:rFonts w:cs="Arial"/>
          <w:shd w:val="clear" w:color="auto" w:fill="FFFFFF"/>
        </w:rPr>
        <w:t xml:space="preserve">, </w:t>
      </w:r>
      <w:proofErr w:type="spellStart"/>
      <w:r w:rsidRPr="00BD2860">
        <w:rPr>
          <w:rStyle w:val="apple-converted-space"/>
          <w:rFonts w:cs="Arial"/>
          <w:shd w:val="clear" w:color="auto" w:fill="FFFFFF"/>
        </w:rPr>
        <w:t>necklases</w:t>
      </w:r>
      <w:proofErr w:type="spellEnd"/>
      <w:r w:rsidRPr="00BD2860">
        <w:rPr>
          <w:rStyle w:val="apple-converted-space"/>
          <w:rFonts w:cs="Arial"/>
          <w:shd w:val="clear" w:color="auto" w:fill="FFFFFF"/>
        </w:rPr>
        <w:t xml:space="preserve"> and  </w:t>
      </w:r>
      <w:proofErr w:type="spellStart"/>
      <w:r w:rsidRPr="00BD2860">
        <w:rPr>
          <w:rStyle w:val="apple-converted-space"/>
          <w:rFonts w:cs="Arial"/>
          <w:shd w:val="clear" w:color="auto" w:fill="FFFFFF"/>
        </w:rPr>
        <w:t>bracelets</w:t>
      </w:r>
      <w:proofErr w:type="spellEnd"/>
      <w:r w:rsidRPr="00BD2860">
        <w:rPr>
          <w:rStyle w:val="apple-converted-space"/>
          <w:rFonts w:cs="Arial"/>
          <w:shd w:val="clear" w:color="auto" w:fill="FFFFFF"/>
        </w:rPr>
        <w:t xml:space="preserve">. Bohemian </w:t>
      </w:r>
      <w:proofErr w:type="spellStart"/>
      <w:r w:rsidRPr="00BD2860">
        <w:rPr>
          <w:rStyle w:val="apple-converted-space"/>
          <w:rFonts w:cs="Arial"/>
          <w:shd w:val="clear" w:color="auto" w:fill="FFFFFF"/>
        </w:rPr>
        <w:t>garnet</w:t>
      </w:r>
      <w:proofErr w:type="spellEnd"/>
      <w:r w:rsidRPr="00BD2860">
        <w:rPr>
          <w:rStyle w:val="apple-converted-space"/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due</w:t>
      </w:r>
      <w:proofErr w:type="spellEnd"/>
      <w:r w:rsidRPr="00BD2860">
        <w:rPr>
          <w:rFonts w:cs="Arial"/>
          <w:shd w:val="clear" w:color="auto" w:fill="FFFFFF"/>
        </w:rPr>
        <w:t xml:space="preserve"> to </w:t>
      </w:r>
      <w:proofErr w:type="spellStart"/>
      <w:r w:rsidRPr="00BD2860">
        <w:rPr>
          <w:rFonts w:cs="Arial"/>
          <w:shd w:val="clear" w:color="auto" w:fill="FFFFFF"/>
        </w:rPr>
        <w:t>its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unique</w:t>
      </w:r>
      <w:proofErr w:type="spellEnd"/>
      <w:r w:rsidRPr="00BD2860">
        <w:rPr>
          <w:rFonts w:cs="Arial"/>
          <w:shd w:val="clear" w:color="auto" w:fill="FFFFFF"/>
        </w:rPr>
        <w:t xml:space="preserve">, </w:t>
      </w:r>
      <w:proofErr w:type="spellStart"/>
      <w:r w:rsidRPr="00BD2860">
        <w:rPr>
          <w:rFonts w:cs="Arial"/>
          <w:shd w:val="clear" w:color="auto" w:fill="FFFFFF"/>
        </w:rPr>
        <w:t>fiery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red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color</w:t>
      </w:r>
      <w:proofErr w:type="spellEnd"/>
      <w:r w:rsidRPr="00BD2860">
        <w:rPr>
          <w:rFonts w:cs="Arial"/>
          <w:shd w:val="clear" w:color="auto" w:fill="FFFFFF"/>
        </w:rPr>
        <w:t xml:space="preserve"> and </w:t>
      </w:r>
      <w:proofErr w:type="spellStart"/>
      <w:r w:rsidRPr="00BD2860">
        <w:rPr>
          <w:rFonts w:cs="Arial"/>
          <w:shd w:val="clear" w:color="auto" w:fill="FFFFFF"/>
        </w:rPr>
        <w:t>the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light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refraction</w:t>
      </w:r>
      <w:proofErr w:type="spellEnd"/>
      <w:r w:rsidRPr="00BD2860">
        <w:rPr>
          <w:rFonts w:cs="Arial"/>
          <w:shd w:val="clear" w:color="auto" w:fill="FFFFFF"/>
        </w:rPr>
        <w:t xml:space="preserve"> has </w:t>
      </w:r>
      <w:proofErr w:type="spellStart"/>
      <w:r w:rsidRPr="00BD2860">
        <w:rPr>
          <w:rFonts w:cs="Arial"/>
          <w:shd w:val="clear" w:color="auto" w:fill="FFFFFF"/>
        </w:rPr>
        <w:t>become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r w:rsidRPr="00BD2860">
        <w:rPr>
          <w:rStyle w:val="apple-converted-space"/>
          <w:rFonts w:cs="Arial"/>
          <w:shd w:val="clear" w:color="auto" w:fill="FFFFFF"/>
        </w:rPr>
        <w:t> </w:t>
      </w:r>
      <w:proofErr w:type="spellStart"/>
      <w:r w:rsidRPr="00BD2860">
        <w:rPr>
          <w:rFonts w:cs="Arial"/>
          <w:shd w:val="clear" w:color="auto" w:fill="FFFFFF"/>
        </w:rPr>
        <w:t>increasingly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popular</w:t>
      </w:r>
      <w:proofErr w:type="spellEnd"/>
      <w:r w:rsidRPr="00BD2860">
        <w:rPr>
          <w:rFonts w:cs="Arial"/>
          <w:shd w:val="clear" w:color="auto" w:fill="FFFFFF"/>
        </w:rPr>
        <w:t xml:space="preserve">, not </w:t>
      </w:r>
      <w:proofErr w:type="spellStart"/>
      <w:r w:rsidRPr="00BD2860">
        <w:rPr>
          <w:rFonts w:cs="Arial"/>
          <w:shd w:val="clear" w:color="auto" w:fill="FFFFFF"/>
        </w:rPr>
        <w:t>only</w:t>
      </w:r>
      <w:proofErr w:type="spellEnd"/>
      <w:r w:rsidRPr="00BD2860">
        <w:rPr>
          <w:rFonts w:cs="Arial"/>
          <w:shd w:val="clear" w:color="auto" w:fill="FFFFFF"/>
        </w:rPr>
        <w:t xml:space="preserve"> in </w:t>
      </w:r>
      <w:proofErr w:type="spellStart"/>
      <w:r w:rsidRPr="00BD2860">
        <w:rPr>
          <w:rFonts w:cs="Arial"/>
          <w:shd w:val="clear" w:color="auto" w:fill="FFFFFF"/>
        </w:rPr>
        <w:t>the</w:t>
      </w:r>
      <w:proofErr w:type="spellEnd"/>
      <w:r w:rsidRPr="00BD2860">
        <w:rPr>
          <w:rFonts w:cs="Arial"/>
          <w:shd w:val="clear" w:color="auto" w:fill="FFFFFF"/>
        </w:rPr>
        <w:t xml:space="preserve"> country </w:t>
      </w:r>
      <w:proofErr w:type="spellStart"/>
      <w:r w:rsidRPr="00BD2860">
        <w:rPr>
          <w:rFonts w:cs="Arial"/>
          <w:shd w:val="clear" w:color="auto" w:fill="FFFFFF"/>
        </w:rPr>
        <w:t>of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origin</w:t>
      </w:r>
      <w:proofErr w:type="spellEnd"/>
      <w:r w:rsidRPr="00BD2860">
        <w:rPr>
          <w:rFonts w:cs="Arial"/>
          <w:shd w:val="clear" w:color="auto" w:fill="FFFFFF"/>
        </w:rPr>
        <w:t xml:space="preserve">, but </w:t>
      </w:r>
      <w:proofErr w:type="spellStart"/>
      <w:r w:rsidRPr="00BD2860">
        <w:rPr>
          <w:rFonts w:cs="Arial"/>
          <w:shd w:val="clear" w:color="auto" w:fill="FFFFFF"/>
        </w:rPr>
        <w:t>also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across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the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frontiers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of</w:t>
      </w:r>
      <w:proofErr w:type="spellEnd"/>
      <w:r w:rsidRPr="00BD2860">
        <w:rPr>
          <w:rFonts w:cs="Arial"/>
          <w:shd w:val="clear" w:color="auto" w:fill="FFFFFF"/>
        </w:rPr>
        <w:t xml:space="preserve"> Bohemia.</w:t>
      </w:r>
      <w:r w:rsidRPr="00BD2860">
        <w:rPr>
          <w:rStyle w:val="apple-converted-space"/>
          <w:rFonts w:cs="Arial"/>
          <w:shd w:val="clear" w:color="auto" w:fill="FFFFFF"/>
        </w:rPr>
        <w:t> </w:t>
      </w:r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The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present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manufacturer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Granat</w:t>
      </w:r>
      <w:proofErr w:type="spellEnd"/>
      <w:r w:rsidRPr="00BD2860">
        <w:rPr>
          <w:rFonts w:cs="Arial"/>
          <w:shd w:val="clear" w:color="auto" w:fill="FFFFFF"/>
        </w:rPr>
        <w:t xml:space="preserve"> Turnov has </w:t>
      </w:r>
      <w:proofErr w:type="spellStart"/>
      <w:r w:rsidRPr="00BD2860">
        <w:rPr>
          <w:rFonts w:cs="Arial"/>
          <w:shd w:val="clear" w:color="auto" w:fill="FFFFFF"/>
        </w:rPr>
        <w:t>been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continuing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the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tradition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of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manufacturing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real</w:t>
      </w:r>
      <w:proofErr w:type="spellEnd"/>
      <w:r w:rsidRPr="00BD2860">
        <w:rPr>
          <w:rFonts w:cs="Arial"/>
          <w:shd w:val="clear" w:color="auto" w:fill="FFFFFF"/>
        </w:rPr>
        <w:t xml:space="preserve"> Bohemian </w:t>
      </w:r>
      <w:proofErr w:type="spellStart"/>
      <w:r w:rsidRPr="00BD2860">
        <w:rPr>
          <w:rFonts w:cs="Arial"/>
          <w:shd w:val="clear" w:color="auto" w:fill="FFFFFF"/>
        </w:rPr>
        <w:t>jewels</w:t>
      </w:r>
      <w:proofErr w:type="spellEnd"/>
      <w:r w:rsidRPr="00BD2860">
        <w:rPr>
          <w:rFonts w:cs="Arial"/>
          <w:shd w:val="clear" w:color="auto" w:fill="FFFFFF"/>
        </w:rPr>
        <w:t xml:space="preserve"> and </w:t>
      </w:r>
      <w:proofErr w:type="spellStart"/>
      <w:r w:rsidRPr="00BD2860">
        <w:rPr>
          <w:rFonts w:cs="Arial"/>
          <w:shd w:val="clear" w:color="auto" w:fill="FFFFFF"/>
        </w:rPr>
        <w:t>spreading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their</w:t>
      </w:r>
      <w:proofErr w:type="spellEnd"/>
      <w:r w:rsidRPr="00BD2860">
        <w:rPr>
          <w:rFonts w:cs="Arial"/>
          <w:shd w:val="clear" w:color="auto" w:fill="FFFFFF"/>
        </w:rPr>
        <w:t xml:space="preserve"> publicity </w:t>
      </w:r>
      <w:proofErr w:type="spellStart"/>
      <w:r w:rsidRPr="00BD2860">
        <w:rPr>
          <w:rFonts w:cs="Arial"/>
          <w:shd w:val="clear" w:color="auto" w:fill="FFFFFF"/>
        </w:rPr>
        <w:t>abroad</w:t>
      </w:r>
      <w:proofErr w:type="spellEnd"/>
      <w:r w:rsidRPr="00BD2860">
        <w:rPr>
          <w:rFonts w:cs="Arial"/>
          <w:shd w:val="clear" w:color="auto" w:fill="FFFFFF"/>
        </w:rPr>
        <w:t>.</w:t>
      </w:r>
      <w:r w:rsidRPr="00BD2860">
        <w:rPr>
          <w:rStyle w:val="apple-converted-space"/>
          <w:rFonts w:cs="Arial"/>
          <w:shd w:val="clear" w:color="auto" w:fill="FFFFFF"/>
        </w:rPr>
        <w:t xml:space="preserve"> </w:t>
      </w:r>
    </w:p>
    <w:p w:rsidR="00C9540C" w:rsidRDefault="00C9540C" w:rsidP="00C9540C">
      <w:pPr>
        <w:pStyle w:val="Odstavecseseznamem"/>
        <w:rPr>
          <w:b/>
        </w:rPr>
      </w:pPr>
    </w:p>
    <w:p w:rsidR="00C9540C" w:rsidRDefault="00C9540C" w:rsidP="00C9540C">
      <w:pPr>
        <w:pStyle w:val="Odstavecseseznamem"/>
        <w:rPr>
          <w:b/>
        </w:rPr>
      </w:pPr>
    </w:p>
    <w:p w:rsidR="00C9540C" w:rsidRDefault="00C9540C" w:rsidP="00C9540C">
      <w:pPr>
        <w:pStyle w:val="Odstavecseseznamem"/>
        <w:rPr>
          <w:b/>
        </w:rPr>
      </w:pPr>
    </w:p>
    <w:p w:rsidR="00C9540C" w:rsidRDefault="00C9540C" w:rsidP="00C9540C">
      <w:pPr>
        <w:pStyle w:val="Odstavecseseznamem"/>
        <w:rPr>
          <w:b/>
        </w:rPr>
      </w:pPr>
    </w:p>
    <w:p w:rsidR="00C9540C" w:rsidRDefault="00C9540C" w:rsidP="00C9540C">
      <w:pPr>
        <w:pStyle w:val="Odstavecseseznamem"/>
        <w:rPr>
          <w:b/>
        </w:rPr>
      </w:pPr>
    </w:p>
    <w:p w:rsidR="00C9540C" w:rsidRDefault="00C9540C" w:rsidP="00C9540C">
      <w:pPr>
        <w:pStyle w:val="Odstavecseseznamem"/>
        <w:rPr>
          <w:b/>
        </w:rPr>
      </w:pPr>
    </w:p>
    <w:p w:rsidR="00C9540C" w:rsidRDefault="00C9540C" w:rsidP="00C9540C">
      <w:pPr>
        <w:pStyle w:val="Odstavecseseznamem"/>
        <w:rPr>
          <w:b/>
        </w:rPr>
      </w:pPr>
    </w:p>
    <w:p w:rsidR="00C9540C" w:rsidRDefault="00C9540C" w:rsidP="00C9540C">
      <w:pPr>
        <w:pStyle w:val="Odstavecseseznamem"/>
        <w:rPr>
          <w:b/>
        </w:rPr>
      </w:pPr>
    </w:p>
    <w:p w:rsidR="00C9540C" w:rsidRDefault="00C9540C" w:rsidP="00C9540C">
      <w:pPr>
        <w:pStyle w:val="Odstavecseseznamem"/>
        <w:rPr>
          <w:b/>
        </w:rPr>
      </w:pPr>
    </w:p>
    <w:p w:rsidR="00C9540C" w:rsidRDefault="00C9540C" w:rsidP="00C9540C">
      <w:pPr>
        <w:pStyle w:val="Odstavecseseznamem"/>
        <w:rPr>
          <w:b/>
        </w:rPr>
      </w:pPr>
    </w:p>
    <w:p w:rsidR="00C9540C" w:rsidRDefault="00C9540C" w:rsidP="00C9540C">
      <w:pPr>
        <w:pStyle w:val="Odstavecseseznamem"/>
        <w:rPr>
          <w:b/>
        </w:rPr>
      </w:pPr>
    </w:p>
    <w:p w:rsidR="00C9540C" w:rsidRDefault="00C9540C" w:rsidP="00C9540C">
      <w:pPr>
        <w:pStyle w:val="Odstavecseseznamem"/>
        <w:rPr>
          <w:b/>
        </w:rPr>
      </w:pPr>
    </w:p>
    <w:p w:rsidR="00C9540C" w:rsidRDefault="00C9540C" w:rsidP="00C9540C">
      <w:pPr>
        <w:pStyle w:val="Odstavecseseznamem"/>
        <w:rPr>
          <w:b/>
        </w:rPr>
      </w:pPr>
    </w:p>
    <w:p w:rsidR="00C9540C" w:rsidRDefault="00C9540C" w:rsidP="00C9540C">
      <w:pPr>
        <w:pStyle w:val="Odstavecseseznamem"/>
        <w:rPr>
          <w:b/>
        </w:rPr>
      </w:pPr>
    </w:p>
    <w:p w:rsidR="00C9540C" w:rsidRDefault="00C9540C" w:rsidP="00C9540C">
      <w:pPr>
        <w:pStyle w:val="Odstavecseseznamem"/>
        <w:rPr>
          <w:b/>
        </w:rPr>
      </w:pPr>
    </w:p>
    <w:p w:rsidR="00C9540C" w:rsidRDefault="00C9540C" w:rsidP="00C9540C">
      <w:pPr>
        <w:pStyle w:val="Odstavecseseznamem"/>
        <w:rPr>
          <w:b/>
        </w:rPr>
      </w:pPr>
    </w:p>
    <w:p w:rsidR="00C9540C" w:rsidRDefault="00C9540C" w:rsidP="00C9540C">
      <w:pPr>
        <w:pStyle w:val="Odstavecseseznamem"/>
        <w:rPr>
          <w:b/>
        </w:rPr>
      </w:pPr>
    </w:p>
    <w:p w:rsidR="00C9540C" w:rsidRDefault="00C9540C" w:rsidP="00C9540C">
      <w:pPr>
        <w:pStyle w:val="Odstavecseseznamem"/>
        <w:rPr>
          <w:b/>
        </w:rPr>
      </w:pPr>
    </w:p>
    <w:p w:rsidR="00C9540C" w:rsidRDefault="00C9540C" w:rsidP="00C9540C">
      <w:pPr>
        <w:pStyle w:val="Odstavecseseznamem"/>
        <w:rPr>
          <w:b/>
        </w:rPr>
      </w:pPr>
    </w:p>
    <w:p w:rsidR="00C9540C" w:rsidRDefault="00C9540C" w:rsidP="00C9540C">
      <w:pPr>
        <w:pStyle w:val="Odstavecseseznamem"/>
        <w:rPr>
          <w:b/>
        </w:rPr>
      </w:pPr>
    </w:p>
    <w:p w:rsidR="00C9540C" w:rsidRDefault="00C9540C" w:rsidP="00C9540C">
      <w:pPr>
        <w:pStyle w:val="Odstavecseseznamem"/>
        <w:rPr>
          <w:b/>
        </w:rPr>
      </w:pPr>
    </w:p>
    <w:p w:rsidR="00C9540C" w:rsidRDefault="00C9540C" w:rsidP="00C9540C">
      <w:pPr>
        <w:pStyle w:val="Odstavecseseznamem"/>
        <w:rPr>
          <w:b/>
        </w:rPr>
      </w:pPr>
    </w:p>
    <w:p w:rsidR="00C9540C" w:rsidRPr="00BD2860" w:rsidRDefault="00C9540C" w:rsidP="00C9540C">
      <w:pPr>
        <w:pStyle w:val="Odstavecseseznamem"/>
        <w:rPr>
          <w:b/>
        </w:rPr>
      </w:pPr>
    </w:p>
    <w:p w:rsidR="00C9540C" w:rsidRDefault="00C9540C" w:rsidP="00395DE6">
      <w:pPr>
        <w:jc w:val="center"/>
        <w:rPr>
          <w:rFonts w:cstheme="minorHAnsi"/>
          <w:b/>
          <w:sz w:val="28"/>
          <w:szCs w:val="28"/>
        </w:rPr>
      </w:pPr>
    </w:p>
    <w:p w:rsidR="00604E21" w:rsidRDefault="00E97A53" w:rsidP="00395DE6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638175</wp:posOffset>
                </wp:positionH>
                <wp:positionV relativeFrom="paragraph">
                  <wp:posOffset>5383530</wp:posOffset>
                </wp:positionV>
                <wp:extent cx="4541520" cy="287020"/>
                <wp:effectExtent l="0" t="0" r="20955" b="27305"/>
                <wp:wrapNone/>
                <wp:docPr id="5" name="Textové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41520" cy="2870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txbx>
                        <w:txbxContent>
                          <w:p w:rsidR="00E07E48" w:rsidRDefault="00E07E48" w:rsidP="00E07E4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 w:rsidRPr="00E07E4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Pokud není uvedeno jinak, použitý materiál je z vlastních zdrojů autora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4" o:spid="_x0000_s1026" type="#_x0000_t202" style="position:absolute;left:0;text-align:left;margin-left:50.25pt;margin-top:423.9pt;width:357.6pt;height:22.6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" filled="f" strokecolor="#0d0d0d [3069]">
                <v:path arrowok="t"/>
                <v:textbox style="mso-fit-shape-to-text:t">
                  <w:txbxContent>
                    <w:p w:rsidR="00E07E48" w:rsidRDefault="00E07E48" w:rsidP="00E07E4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 w:rsidRPr="00E07E4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Pokud není uvedeno jinak, použitý materiál je z vlastních zdrojů autora</w:t>
                      </w:r>
                    </w:p>
                  </w:txbxContent>
                </v:textbox>
              </v:shape>
            </w:pict>
          </mc:Fallback>
        </mc:AlternateContent>
      </w:r>
      <w:r w:rsidR="00604E21" w:rsidRPr="00604E21">
        <w:rPr>
          <w:rFonts w:cstheme="minorHAnsi"/>
          <w:b/>
          <w:sz w:val="28"/>
          <w:szCs w:val="28"/>
        </w:rPr>
        <w:t>Použité obrázky</w:t>
      </w:r>
    </w:p>
    <w:p w:rsidR="00C52924" w:rsidRDefault="00C52924" w:rsidP="00C52924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1.JMCSTRAV.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Wikimedia.org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[online]. [cit.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26.2.2013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]. Dostupný na WWW: </w:t>
      </w:r>
      <w:hyperlink r:id="rId12" w:history="1">
        <w:r w:rsidRPr="0012526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http://commons.wikimedia.org/wiki/File:Pilsner_Urquell_2.JPG</w:t>
        </w:r>
      </w:hyperlink>
    </w:p>
    <w:p w:rsidR="00C52924" w:rsidRDefault="00C52924" w:rsidP="00C52924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2. KROKODYL.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Wikimedia.org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[online]. [cit.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26.2.2013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]. Dostupný na WWW: </w:t>
      </w:r>
      <w:hyperlink r:id="rId13" w:history="1">
        <w:r w:rsidRPr="0012526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http://commons.wikimedia.org/wiki/File:Skoda_octavia_czech_police_4503.jpg</w:t>
        </w:r>
      </w:hyperlink>
    </w:p>
    <w:p w:rsidR="00C52924" w:rsidRDefault="00C52924" w:rsidP="00C52924">
      <w:pPr>
        <w:rPr>
          <w:rStyle w:val="Hypertextovodkaz"/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3. SOKOLJAN.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Wikimedia.org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[online]. [cit.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26.2.2013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]. Dostupný na WWW: </w:t>
      </w:r>
      <w:hyperlink r:id="rId14" w:history="1">
        <w:r w:rsidRPr="0012526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http://commons.wikimedia.org/wiki/File:Garnet_jewelry_in_a_Prague_shop_DSCN5130.JPG</w:t>
        </w:r>
      </w:hyperlink>
    </w:p>
    <w:p w:rsidR="005C4A18" w:rsidRDefault="005C4A18" w:rsidP="00C52924">
      <w:pPr>
        <w:rPr>
          <w:rStyle w:val="Hypertextovodkaz"/>
          <w:rFonts w:ascii="Arial" w:hAnsi="Arial" w:cs="Arial"/>
          <w:sz w:val="20"/>
          <w:szCs w:val="20"/>
          <w:shd w:val="clear" w:color="auto" w:fill="FFFFFF"/>
        </w:rPr>
      </w:pPr>
    </w:p>
    <w:p w:rsidR="005C4A18" w:rsidRDefault="005C4A18" w:rsidP="00C52924">
      <w:pPr>
        <w:rPr>
          <w:rStyle w:val="Hypertextovodkaz"/>
          <w:rFonts w:ascii="Arial" w:hAnsi="Arial" w:cs="Arial"/>
          <w:sz w:val="20"/>
          <w:szCs w:val="20"/>
          <w:shd w:val="clear" w:color="auto" w:fill="FFFFFF"/>
        </w:rPr>
      </w:pPr>
    </w:p>
    <w:p w:rsidR="005C4A18" w:rsidRPr="005F3A34" w:rsidRDefault="005C4A18" w:rsidP="00C52924">
      <w:pPr>
        <w:rPr>
          <w:rStyle w:val="Hypertextovodkaz"/>
          <w:rFonts w:ascii="Arial" w:hAnsi="Arial" w:cs="Arial"/>
          <w:b/>
          <w:color w:val="auto"/>
          <w:sz w:val="24"/>
          <w:szCs w:val="20"/>
          <w:u w:val="none"/>
          <w:shd w:val="clear" w:color="auto" w:fill="FFFFFF"/>
        </w:rPr>
      </w:pPr>
      <w:r>
        <w:rPr>
          <w:rStyle w:val="Hypertextovodkaz"/>
          <w:rFonts w:ascii="Arial" w:hAnsi="Arial" w:cs="Arial"/>
          <w:color w:val="auto"/>
          <w:sz w:val="24"/>
          <w:szCs w:val="20"/>
          <w:u w:val="none"/>
          <w:shd w:val="clear" w:color="auto" w:fill="FFFFFF"/>
        </w:rPr>
        <w:t xml:space="preserve">                                                          </w:t>
      </w:r>
      <w:r w:rsidRPr="005F3A34">
        <w:rPr>
          <w:rStyle w:val="Hypertextovodkaz"/>
          <w:rFonts w:ascii="Arial" w:hAnsi="Arial" w:cs="Arial"/>
          <w:b/>
          <w:color w:val="auto"/>
          <w:sz w:val="24"/>
          <w:szCs w:val="20"/>
          <w:u w:val="none"/>
          <w:shd w:val="clear" w:color="auto" w:fill="FFFFFF"/>
        </w:rPr>
        <w:t>Použité zdroje:</w:t>
      </w:r>
    </w:p>
    <w:p w:rsidR="005C4A18" w:rsidRDefault="005C4A18" w:rsidP="00C52924">
      <w:pPr>
        <w:rPr>
          <w:rStyle w:val="Hypertextovodkaz"/>
          <w:rFonts w:ascii="Arial" w:hAnsi="Arial" w:cs="Arial"/>
          <w:color w:val="auto"/>
          <w:sz w:val="24"/>
          <w:szCs w:val="20"/>
          <w:u w:val="none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UNKNOWN.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 xml:space="preserve">Czech </w:t>
      </w:r>
      <w:proofErr w:type="spellStart"/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products</w:t>
      </w:r>
      <w:proofErr w:type="spellEnd"/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[online]. [cit.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16.3.2013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]. Dostupný na WWW: http://www.czech.cz/en/Discover-CZ/Facts-about-the-Czech-Republic/Economic-facts/Traditional-Czech-products</w:t>
      </w:r>
    </w:p>
    <w:sectPr w:rsidR="005C4A18" w:rsidSect="009D564B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E20" w:rsidRDefault="00AF5E20" w:rsidP="0057227F">
      <w:pPr>
        <w:spacing w:after="0" w:line="240" w:lineRule="auto"/>
      </w:pPr>
      <w:r>
        <w:separator/>
      </w:r>
    </w:p>
  </w:endnote>
  <w:endnote w:type="continuationSeparator" w:id="0">
    <w:p w:rsidR="00AF5E20" w:rsidRDefault="00AF5E20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035A3A8A" wp14:editId="3784708A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E20" w:rsidRDefault="00AF5E20" w:rsidP="0057227F">
      <w:pPr>
        <w:spacing w:after="0" w:line="240" w:lineRule="auto"/>
      </w:pPr>
      <w:r>
        <w:separator/>
      </w:r>
    </w:p>
  </w:footnote>
  <w:footnote w:type="continuationSeparator" w:id="0">
    <w:p w:rsidR="00AF5E20" w:rsidRDefault="00AF5E20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970CA"/>
    <w:multiLevelType w:val="hybridMultilevel"/>
    <w:tmpl w:val="A9BE7B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850367"/>
    <w:multiLevelType w:val="hybridMultilevel"/>
    <w:tmpl w:val="EB08565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B3D"/>
    <w:rsid w:val="00071EFA"/>
    <w:rsid w:val="000973B6"/>
    <w:rsid w:val="00173A0A"/>
    <w:rsid w:val="001B29F3"/>
    <w:rsid w:val="0037513A"/>
    <w:rsid w:val="00395DE6"/>
    <w:rsid w:val="00470D11"/>
    <w:rsid w:val="00477B3D"/>
    <w:rsid w:val="00485910"/>
    <w:rsid w:val="004A590C"/>
    <w:rsid w:val="00540DAD"/>
    <w:rsid w:val="0057227F"/>
    <w:rsid w:val="005C4A18"/>
    <w:rsid w:val="005F3A34"/>
    <w:rsid w:val="00604E21"/>
    <w:rsid w:val="006906BF"/>
    <w:rsid w:val="00693354"/>
    <w:rsid w:val="006E2830"/>
    <w:rsid w:val="00852DD1"/>
    <w:rsid w:val="009D564B"/>
    <w:rsid w:val="00AF0B67"/>
    <w:rsid w:val="00AF5E20"/>
    <w:rsid w:val="00BA1868"/>
    <w:rsid w:val="00BE1481"/>
    <w:rsid w:val="00BF780D"/>
    <w:rsid w:val="00C52924"/>
    <w:rsid w:val="00C73638"/>
    <w:rsid w:val="00C868F9"/>
    <w:rsid w:val="00C92B93"/>
    <w:rsid w:val="00C948D7"/>
    <w:rsid w:val="00C9540C"/>
    <w:rsid w:val="00D46AAD"/>
    <w:rsid w:val="00D90F58"/>
    <w:rsid w:val="00DC6A67"/>
    <w:rsid w:val="00E07E48"/>
    <w:rsid w:val="00E97A53"/>
    <w:rsid w:val="00ED675D"/>
    <w:rsid w:val="00F2055A"/>
    <w:rsid w:val="00FC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apple-converted-space">
    <w:name w:val="apple-converted-space"/>
    <w:basedOn w:val="Standardnpsmoodstavce"/>
    <w:rsid w:val="00C9540C"/>
  </w:style>
  <w:style w:type="paragraph" w:styleId="Odstavecseseznamem">
    <w:name w:val="List Paragraph"/>
    <w:basedOn w:val="Normln"/>
    <w:uiPriority w:val="34"/>
    <w:qFormat/>
    <w:rsid w:val="00C9540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5292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apple-converted-space">
    <w:name w:val="apple-converted-space"/>
    <w:basedOn w:val="Standardnpsmoodstavce"/>
    <w:rsid w:val="00C9540C"/>
  </w:style>
  <w:style w:type="paragraph" w:styleId="Odstavecseseznamem">
    <w:name w:val="List Paragraph"/>
    <w:basedOn w:val="Normln"/>
    <w:uiPriority w:val="34"/>
    <w:qFormat/>
    <w:rsid w:val="00C9540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529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ommons.wikimedia.org/wiki/File:Skoda_octavia_czech_police_4503.jpg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commons.wikimedia.org/wiki/File:Pilsner_Urquell_2.JP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commons.wikimedia.org/wiki/File:Garnet_jewelry_in_a_Prague_shop_DSCN5130.JP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7D288-29E1-4250-B228-D6F2B1AB8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589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Antonín Hroch</dc:creator>
  <cp:lastModifiedBy>Iva</cp:lastModifiedBy>
  <cp:revision>6</cp:revision>
  <dcterms:created xsi:type="dcterms:W3CDTF">2013-04-30T09:17:00Z</dcterms:created>
  <dcterms:modified xsi:type="dcterms:W3CDTF">2013-10-23T20:55:00Z</dcterms:modified>
</cp:coreProperties>
</file>