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AC2" w:rsidRDefault="00723AC2" w:rsidP="006937AF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</w:p>
    <w:p w:rsidR="00723AC2" w:rsidRPr="006D6986" w:rsidRDefault="00851F35" w:rsidP="00EE7125">
      <w:pPr>
        <w:ind w:left="-426" w:right="-143"/>
        <w:jc w:val="center"/>
        <w:rPr>
          <w:rFonts w:ascii="Cambria" w:hAnsi="Cambria" w:cs="Cambria"/>
        </w:rPr>
      </w:pPr>
      <w:r w:rsidRPr="00851F35">
        <w:rPr>
          <w:noProof/>
          <w:lang w:eastAsia="cs-CZ"/>
        </w:rPr>
        <w:pict>
          <v:group id="Skupina 6" o:spid="_x0000_s1026" style="position:absolute;left:0;text-align:left;margin-left:39.05pt;margin-top:-11.1pt;width:405.35pt;height:71.45pt;z-index:251661312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="00723AC2" w:rsidRPr="006D6986">
        <w:rPr>
          <w:rFonts w:ascii="Cambria" w:hAnsi="Cambria" w:cs="Cambria"/>
        </w:rPr>
        <w:t xml:space="preserve">  </w:t>
      </w:r>
    </w:p>
    <w:p w:rsidR="00723AC2" w:rsidRPr="006D6986" w:rsidRDefault="00723AC2" w:rsidP="00EE7125">
      <w:pPr>
        <w:jc w:val="center"/>
        <w:rPr>
          <w:rFonts w:ascii="Cambria" w:hAnsi="Cambria" w:cs="Cambria"/>
          <w:sz w:val="16"/>
          <w:szCs w:val="16"/>
        </w:rPr>
      </w:pPr>
    </w:p>
    <w:p w:rsidR="00723AC2" w:rsidRPr="006D6986" w:rsidRDefault="00723AC2" w:rsidP="00EE7125">
      <w:pPr>
        <w:jc w:val="center"/>
        <w:rPr>
          <w:rFonts w:ascii="Cambria" w:hAnsi="Cambria" w:cs="Cambria"/>
        </w:rPr>
      </w:pPr>
    </w:p>
    <w:p w:rsidR="00723AC2" w:rsidRPr="006D6986" w:rsidRDefault="00723AC2" w:rsidP="00EE7125">
      <w:pPr>
        <w:rPr>
          <w:rFonts w:ascii="Cambria" w:hAnsi="Cambria" w:cs="Cambria"/>
        </w:rPr>
      </w:pPr>
    </w:p>
    <w:p w:rsidR="00723AC2" w:rsidRPr="006D6986" w:rsidRDefault="00723AC2" w:rsidP="00EE7125">
      <w:pPr>
        <w:rPr>
          <w:rFonts w:ascii="Cambria" w:hAnsi="Cambria" w:cs="Cambria"/>
        </w:rPr>
      </w:pPr>
    </w:p>
    <w:p w:rsidR="00723AC2" w:rsidRPr="006D6986" w:rsidRDefault="00723AC2" w:rsidP="00EE7125">
      <w:pPr>
        <w:rPr>
          <w:rFonts w:ascii="Cambria" w:hAnsi="Cambria" w:cs="Cambria"/>
        </w:rPr>
      </w:pPr>
    </w:p>
    <w:p w:rsidR="00723AC2" w:rsidRDefault="00723AC2" w:rsidP="00EE7125">
      <w:pPr>
        <w:rPr>
          <w:rFonts w:ascii="Cambria" w:hAnsi="Cambria" w:cs="Cambria"/>
        </w:rPr>
      </w:pPr>
    </w:p>
    <w:p w:rsidR="00723AC2" w:rsidRDefault="00723AC2" w:rsidP="00EE7125">
      <w:pPr>
        <w:rPr>
          <w:rFonts w:ascii="Cambria" w:hAnsi="Cambria" w:cs="Cambria"/>
        </w:rPr>
      </w:pPr>
    </w:p>
    <w:p w:rsidR="00723AC2" w:rsidRPr="00276254" w:rsidRDefault="00723AC2" w:rsidP="00EE7125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723AC2" w:rsidRPr="00276254" w:rsidRDefault="00723AC2" w:rsidP="00EE7125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723AC2" w:rsidRDefault="00723AC2" w:rsidP="00EE7125">
      <w:pPr>
        <w:jc w:val="center"/>
        <w:rPr>
          <w:rFonts w:ascii="Cambria" w:hAnsi="Cambria" w:cs="Cambria"/>
        </w:rPr>
      </w:pPr>
    </w:p>
    <w:p w:rsidR="00723AC2" w:rsidRDefault="00723AC2" w:rsidP="00EE7125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723AC2" w:rsidRPr="00135884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723AC2" w:rsidRPr="00135884" w:rsidRDefault="00723AC2" w:rsidP="00135884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35884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723AC2" w:rsidRPr="00135884" w:rsidRDefault="00723AC2" w:rsidP="00135884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35884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723AC2" w:rsidRPr="00135884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723AC2" w:rsidRPr="00135884" w:rsidRDefault="00723AC2" w:rsidP="00135884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35884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723AC2" w:rsidRPr="00135884" w:rsidRDefault="00723AC2" w:rsidP="00135884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35884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723AC2" w:rsidRPr="00135884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723AC2" w:rsidRPr="00135884" w:rsidRDefault="00723AC2" w:rsidP="00135884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35884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723AC2" w:rsidRPr="00135884" w:rsidRDefault="00723AC2" w:rsidP="00135884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35884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723AC2" w:rsidRPr="00135884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723AC2" w:rsidRPr="00135884" w:rsidRDefault="00723AC2" w:rsidP="00135884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135884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723AC2" w:rsidRPr="00135884" w:rsidRDefault="00723AC2" w:rsidP="00135884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35884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723AC2" w:rsidRPr="00135884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723AC2" w:rsidRPr="00135884" w:rsidRDefault="00723AC2" w:rsidP="00135884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135884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723AC2" w:rsidRPr="00135884" w:rsidRDefault="00723AC2" w:rsidP="00135884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135884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VY_52_INOVACE_043</w:t>
            </w:r>
          </w:p>
        </w:tc>
      </w:tr>
    </w:tbl>
    <w:p w:rsidR="00723AC2" w:rsidRPr="006D6986" w:rsidRDefault="00723AC2" w:rsidP="00EE7125">
      <w:pPr>
        <w:rPr>
          <w:rFonts w:ascii="Cambria" w:hAnsi="Cambria" w:cs="Cambria"/>
        </w:rPr>
      </w:pPr>
    </w:p>
    <w:p w:rsidR="00723AC2" w:rsidRPr="006D6986" w:rsidRDefault="00723AC2" w:rsidP="00EE7125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723AC2" w:rsidRDefault="00723AC2" w:rsidP="00EE7125">
      <w:pPr>
        <w:rPr>
          <w:rFonts w:ascii="Cambria" w:hAnsi="Cambria" w:cs="Cambria"/>
          <w:b/>
          <w:bCs/>
        </w:rPr>
      </w:pPr>
    </w:p>
    <w:p w:rsidR="00723AC2" w:rsidRPr="00570904" w:rsidRDefault="00723AC2" w:rsidP="00EE7125">
      <w:pPr>
        <w:rPr>
          <w:rFonts w:ascii="Cambria" w:hAnsi="Cambria" w:cs="Cambria"/>
          <w:b/>
          <w:bCs/>
          <w:sz w:val="32"/>
          <w:szCs w:val="32"/>
        </w:rPr>
      </w:pPr>
    </w:p>
    <w:p w:rsidR="00723AC2" w:rsidRPr="00570904" w:rsidRDefault="00723AC2" w:rsidP="00EE7125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723AC2" w:rsidRPr="00570904" w:rsidRDefault="00723AC2" w:rsidP="00EE7125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Živorodí – placentálové - hmyzožravci</w:t>
      </w:r>
    </w:p>
    <w:p w:rsidR="00723AC2" w:rsidRPr="006D6986" w:rsidRDefault="00723AC2" w:rsidP="00EE7125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723AC2" w:rsidRDefault="00723AC2" w:rsidP="00EE7125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bookmarkStart w:id="0" w:name="_GoBack"/>
      <w:bookmarkEnd w:id="0"/>
    </w:p>
    <w:p w:rsidR="00723AC2" w:rsidRDefault="00723AC2" w:rsidP="00EE7125">
      <w:pPr>
        <w:jc w:val="center"/>
        <w:rPr>
          <w:rFonts w:ascii="Cambria" w:hAnsi="Cambria" w:cs="Cambria"/>
        </w:rPr>
      </w:pPr>
    </w:p>
    <w:p w:rsidR="00723AC2" w:rsidRDefault="00723AC2" w:rsidP="00EE7125">
      <w:pPr>
        <w:jc w:val="center"/>
        <w:rPr>
          <w:rFonts w:ascii="Cambria" w:hAnsi="Cambria" w:cs="Cambria"/>
        </w:rPr>
      </w:pPr>
    </w:p>
    <w:p w:rsidR="00723AC2" w:rsidRDefault="00723AC2" w:rsidP="00EE7125">
      <w:pPr>
        <w:jc w:val="center"/>
        <w:rPr>
          <w:rFonts w:ascii="Cambria" w:hAnsi="Cambria" w:cs="Cambria"/>
        </w:rPr>
      </w:pPr>
    </w:p>
    <w:p w:rsidR="00723AC2" w:rsidRDefault="00723AC2" w:rsidP="00EE7125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723AC2" w:rsidRDefault="00723AC2" w:rsidP="00EE7125">
      <w:pPr>
        <w:jc w:val="center"/>
        <w:rPr>
          <w:rFonts w:ascii="Cambria" w:hAnsi="Cambria" w:cs="Cambria"/>
        </w:rPr>
      </w:pPr>
    </w:p>
    <w:p w:rsidR="00723AC2" w:rsidRDefault="00723AC2" w:rsidP="00EE7125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30.10</w:t>
      </w:r>
      <w:r w:rsidRPr="00570904">
        <w:rPr>
          <w:rFonts w:ascii="Cambria" w:hAnsi="Cambria" w:cs="Cambria"/>
        </w:rPr>
        <w:t>.</w:t>
      </w:r>
      <w:r>
        <w:rPr>
          <w:rFonts w:ascii="Cambria" w:hAnsi="Cambria" w:cs="Cambria"/>
        </w:rPr>
        <w:t xml:space="preserve"> </w:t>
      </w:r>
      <w:r w:rsidRPr="00570904">
        <w:rPr>
          <w:rFonts w:ascii="Cambria" w:hAnsi="Cambria" w:cs="Cambria"/>
        </w:rPr>
        <w:t>2012</w:t>
      </w:r>
    </w:p>
    <w:p w:rsidR="00723AC2" w:rsidRDefault="00CE57EA" w:rsidP="006937AF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5638800</wp:posOffset>
            </wp:positionH>
            <wp:positionV relativeFrom="paragraph">
              <wp:posOffset>-123190</wp:posOffset>
            </wp:positionV>
            <wp:extent cx="1017270" cy="934085"/>
            <wp:effectExtent l="19050" t="0" r="0" b="0"/>
            <wp:wrapNone/>
            <wp:docPr id="6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93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3AC2">
        <w:rPr>
          <w:rFonts w:ascii="Arial" w:hAnsi="Arial" w:cs="Arial"/>
          <w:color w:val="FF0000"/>
          <w:sz w:val="24"/>
          <w:szCs w:val="24"/>
          <w:u w:val="single"/>
        </w:rPr>
        <w:t>2. podtřída: živorodí – nadřád: placentálové</w:t>
      </w:r>
    </w:p>
    <w:p w:rsidR="00723AC2" w:rsidRPr="006937AF" w:rsidRDefault="00723AC2" w:rsidP="00952349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</w:t>
      </w:r>
      <w:r w:rsidRPr="006937AF">
        <w:rPr>
          <w:rFonts w:ascii="Arial" w:hAnsi="Arial" w:cs="Arial"/>
          <w:sz w:val="24"/>
          <w:szCs w:val="24"/>
          <w:u w:val="single"/>
        </w:rPr>
        <w:t>lacentálové:</w:t>
      </w:r>
      <w:r w:rsidRPr="00952349">
        <w:rPr>
          <w:rFonts w:ascii="Arial" w:hAnsi="Arial" w:cs="Arial"/>
          <w:color w:val="FF0000"/>
          <w:sz w:val="24"/>
          <w:szCs w:val="24"/>
          <w:u w:val="single"/>
        </w:rPr>
        <w:t xml:space="preserve"> </w:t>
      </w:r>
    </w:p>
    <w:p w:rsidR="00723AC2" w:rsidRDefault="00723AC2" w:rsidP="006937A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Mláďata se vyvíjí v těle samice, protože mají vyvinutou …………………………….</w:t>
      </w:r>
    </w:p>
    <w:p w:rsidR="00723AC2" w:rsidRDefault="00723AC2" w:rsidP="006937A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Placenta je spojena pupeční šňůrou s ……………………………………….</w:t>
      </w:r>
    </w:p>
    <w:p w:rsidR="00723AC2" w:rsidRDefault="00723AC2" w:rsidP="006937A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Funkce placenty: </w:t>
      </w:r>
      <w:r>
        <w:rPr>
          <w:rFonts w:ascii="Arial" w:hAnsi="Arial" w:cs="Arial"/>
          <w:sz w:val="24"/>
          <w:szCs w:val="24"/>
        </w:rPr>
        <w:tab/>
        <w:t>1. ……………………………………………………………………</w:t>
      </w:r>
    </w:p>
    <w:p w:rsidR="00723AC2" w:rsidRDefault="00723AC2" w:rsidP="006937A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2. …………………………………………………………………….</w:t>
      </w:r>
    </w:p>
    <w:p w:rsidR="00723AC2" w:rsidRDefault="00723AC2" w:rsidP="006937A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3. …………………………………………………………………….</w:t>
      </w:r>
    </w:p>
    <w:p w:rsidR="00723AC2" w:rsidRDefault="00723AC2" w:rsidP="006937A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Mláďata se rodí dobře ……………………………… a sají ………………………………………..</w:t>
      </w:r>
    </w:p>
    <w:p w:rsidR="00723AC2" w:rsidRPr="006937AF" w:rsidRDefault="00723AC2" w:rsidP="006937AF">
      <w:pPr>
        <w:ind w:left="720"/>
        <w:jc w:val="center"/>
        <w:rPr>
          <w:rFonts w:ascii="Arial" w:hAnsi="Arial" w:cs="Arial"/>
          <w:sz w:val="24"/>
          <w:szCs w:val="24"/>
        </w:rPr>
      </w:pPr>
      <w:r w:rsidRPr="006937AF">
        <w:rPr>
          <w:rFonts w:ascii="Arial" w:hAnsi="Arial" w:cs="Arial"/>
          <w:color w:val="FF0000"/>
          <w:sz w:val="24"/>
          <w:szCs w:val="24"/>
          <w:u w:val="single"/>
        </w:rPr>
        <w:t>1.</w:t>
      </w:r>
      <w:r>
        <w:rPr>
          <w:rFonts w:ascii="Arial" w:hAnsi="Arial" w:cs="Arial"/>
          <w:color w:val="FF0000"/>
          <w:sz w:val="24"/>
          <w:szCs w:val="24"/>
          <w:u w:val="single"/>
        </w:rPr>
        <w:t xml:space="preserve"> </w:t>
      </w:r>
      <w:r w:rsidRPr="006937AF">
        <w:rPr>
          <w:rFonts w:ascii="Arial" w:hAnsi="Arial" w:cs="Arial"/>
          <w:color w:val="FF0000"/>
          <w:sz w:val="24"/>
          <w:szCs w:val="24"/>
          <w:u w:val="single"/>
        </w:rPr>
        <w:t>řád hmyzožravci</w:t>
      </w:r>
    </w:p>
    <w:p w:rsidR="00723AC2" w:rsidRDefault="00723AC2" w:rsidP="006937AF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Doplňovačka: </w:t>
      </w:r>
      <w:r>
        <w:rPr>
          <w:rFonts w:ascii="Arial" w:hAnsi="Arial" w:cs="Arial"/>
          <w:i/>
          <w:iCs/>
          <w:sz w:val="24"/>
          <w:szCs w:val="24"/>
        </w:rPr>
        <w:t>(čich, hmat, hmyzem, různých, protaženou, rypáček, zuby)</w:t>
      </w:r>
    </w:p>
    <w:p w:rsidR="00723AC2" w:rsidRDefault="00723AC2" w:rsidP="001D0F58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Stavbou těla se přizpůsobili životu v ………………………………… prostředích.</w:t>
      </w:r>
    </w:p>
    <w:p w:rsidR="00723AC2" w:rsidRDefault="00CE57EA" w:rsidP="003A1F31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5810250</wp:posOffset>
            </wp:positionH>
            <wp:positionV relativeFrom="paragraph">
              <wp:posOffset>288290</wp:posOffset>
            </wp:positionV>
            <wp:extent cx="1064260" cy="742950"/>
            <wp:effectExtent l="19050" t="0" r="2540" b="0"/>
            <wp:wrapNone/>
            <wp:docPr id="7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3AC2">
        <w:rPr>
          <w:rFonts w:ascii="Arial" w:hAnsi="Arial" w:cs="Arial"/>
          <w:sz w:val="24"/>
          <w:szCs w:val="24"/>
        </w:rPr>
        <w:t>Mají …………………………… hlavu v …………………………………… se dvěma vyvinutými smysly - ……………………………….a ……………………………………</w:t>
      </w:r>
    </w:p>
    <w:p w:rsidR="00723AC2" w:rsidRDefault="00723AC2" w:rsidP="003A1F31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Živí se ………………………… V ústech mají ostré drobné ……………………..</w:t>
      </w:r>
    </w:p>
    <w:p w:rsidR="00723AC2" w:rsidRDefault="00723AC2" w:rsidP="003A1F31">
      <w:pPr>
        <w:pStyle w:val="Odstavecseseznamem"/>
        <w:rPr>
          <w:rFonts w:ascii="Arial" w:hAnsi="Arial" w:cs="Arial"/>
          <w:sz w:val="24"/>
          <w:szCs w:val="24"/>
        </w:rPr>
      </w:pPr>
    </w:p>
    <w:p w:rsidR="00723AC2" w:rsidRPr="003A1F31" w:rsidRDefault="00723AC2" w:rsidP="003A1F31">
      <w:pPr>
        <w:pStyle w:val="Odstavecseseznamem"/>
        <w:rPr>
          <w:rFonts w:ascii="Arial" w:hAnsi="Arial" w:cs="Arial"/>
          <w:sz w:val="24"/>
          <w:szCs w:val="24"/>
        </w:rPr>
      </w:pPr>
    </w:p>
    <w:p w:rsidR="00723AC2" w:rsidRPr="001D0F58" w:rsidRDefault="00723AC2" w:rsidP="006937AF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1D0F58">
        <w:rPr>
          <w:rFonts w:ascii="Arial" w:hAnsi="Arial" w:cs="Arial"/>
          <w:sz w:val="24"/>
          <w:szCs w:val="24"/>
          <w:u w:val="single"/>
        </w:rPr>
        <w:t>Doplň:</w:t>
      </w:r>
    </w:p>
    <w:p w:rsidR="00723AC2" w:rsidRPr="001D0F58" w:rsidRDefault="00723AC2" w:rsidP="001D0F58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1D0F58">
        <w:rPr>
          <w:rFonts w:ascii="Arial" w:hAnsi="Arial" w:cs="Arial"/>
          <w:sz w:val="24"/>
          <w:szCs w:val="24"/>
          <w:u w:val="single"/>
        </w:rPr>
        <w:t>Krtek obecný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přizpůsobil se životu pod…………………….., má zakrnělé oči – je …………………..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má výborně vyvinutý ………………..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staví si spletitou síť podzemních …………………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přední končetiny jsou silné a svalnaté, přizpůsobené k …………………., má d………….</w:t>
      </w:r>
    </w:p>
    <w:p w:rsidR="00723AC2" w:rsidRPr="001D0F58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hlínu hází dopředu nebo nahoru, vzniká hromádka = ………………………………….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živí se: ………………………………………………………….</w:t>
      </w:r>
    </w:p>
    <w:p w:rsidR="00723AC2" w:rsidRDefault="00723AC2" w:rsidP="00407BD6">
      <w:pPr>
        <w:rPr>
          <w:rFonts w:ascii="Arial" w:hAnsi="Arial" w:cs="Arial"/>
          <w:sz w:val="24"/>
          <w:szCs w:val="24"/>
        </w:rPr>
      </w:pPr>
    </w:p>
    <w:p w:rsidR="00723AC2" w:rsidRPr="00407BD6" w:rsidRDefault="00723AC2" w:rsidP="00407BD6">
      <w:pPr>
        <w:rPr>
          <w:rFonts w:ascii="Arial" w:hAnsi="Arial" w:cs="Arial"/>
          <w:sz w:val="24"/>
          <w:szCs w:val="24"/>
        </w:rPr>
      </w:pPr>
    </w:p>
    <w:p w:rsidR="00723AC2" w:rsidRPr="001D0F58" w:rsidRDefault="00723AC2" w:rsidP="001D0F58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rejsek obecný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malá myš s protaženým ……………………………, masožravec</w:t>
      </w:r>
    </w:p>
    <w:p w:rsidR="00723AC2" w:rsidRDefault="00723AC2" w:rsidP="00407BD6">
      <w:pPr>
        <w:rPr>
          <w:rFonts w:ascii="Arial" w:hAnsi="Arial" w:cs="Arial"/>
          <w:sz w:val="24"/>
          <w:szCs w:val="24"/>
        </w:rPr>
      </w:pPr>
    </w:p>
    <w:p w:rsidR="00723AC2" w:rsidRPr="00407BD6" w:rsidRDefault="00723AC2" w:rsidP="00407BD6">
      <w:pPr>
        <w:rPr>
          <w:rFonts w:ascii="Arial" w:hAnsi="Arial" w:cs="Arial"/>
          <w:sz w:val="24"/>
          <w:szCs w:val="24"/>
        </w:rPr>
      </w:pPr>
    </w:p>
    <w:p w:rsidR="00723AC2" w:rsidRPr="001D0F58" w:rsidRDefault="00723AC2" w:rsidP="001D0F58">
      <w:pPr>
        <w:pStyle w:val="Odstavecseseznamem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ježek východní, západní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husté ………………….,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živí se …………………………, ptačími vejci, měkkýši, zdechlinami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nebezpečí se schoulí do ……………………………………….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hnízdo si staví z …………………………………………………………………………….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zimě upadá do stavu strnulosti tzv. ……………………………………………………..</w:t>
      </w:r>
    </w:p>
    <w:p w:rsidR="00723AC2" w:rsidRDefault="00723AC2" w:rsidP="001D0F58">
      <w:pPr>
        <w:pStyle w:val="Odstavecseseznamem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Ježek západní – má upravené, pravidelně pruhované ………………….. a tmavou </w:t>
      </w:r>
    </w:p>
    <w:p w:rsidR="00723AC2" w:rsidRDefault="00723AC2" w:rsidP="00F55B1C">
      <w:pPr>
        <w:pStyle w:val="Odstavecseseznamem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kresbu kolem ………………….</w:t>
      </w:r>
    </w:p>
    <w:p w:rsidR="00723AC2" w:rsidRDefault="00723AC2" w:rsidP="00F55B1C">
      <w:pPr>
        <w:pStyle w:val="Odstavecseseznamem"/>
        <w:ind w:left="1080"/>
        <w:rPr>
          <w:rFonts w:ascii="Arial" w:hAnsi="Arial" w:cs="Arial"/>
          <w:sz w:val="24"/>
          <w:szCs w:val="24"/>
        </w:rPr>
      </w:pPr>
    </w:p>
    <w:p w:rsidR="00723AC2" w:rsidRPr="00407BD6" w:rsidRDefault="00723AC2" w:rsidP="00F55B1C">
      <w:pPr>
        <w:pStyle w:val="Odstavecseseznamem"/>
        <w:ind w:left="108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nor, čenichem, očí, zemí, zimního spánku, slepý, bodliny</w:t>
      </w:r>
      <w:r w:rsidR="00CE57EA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(ostny), hrabání, ostny, drápy, čich, klubíčka, hmyzem, trávy, listí, pod křovím, krtiny, žížalami a půdními živočichy</w:t>
      </w:r>
    </w:p>
    <w:p w:rsidR="00723AC2" w:rsidRDefault="00723AC2" w:rsidP="00F55B1C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 obrázkům napiš název zástupce hmyzožravců:</w:t>
      </w:r>
    </w:p>
    <w:p w:rsidR="00723AC2" w:rsidRDefault="00CE57EA" w:rsidP="00F55B1C">
      <w:pPr>
        <w:pStyle w:val="Odstavecseseznamem"/>
        <w:rPr>
          <w:rFonts w:ascii="Arial" w:hAnsi="Arial" w:cs="Arial"/>
          <w:sz w:val="12"/>
          <w:szCs w:val="12"/>
        </w:rPr>
      </w:pPr>
      <w:r>
        <w:rPr>
          <w:noProof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3772535</wp:posOffset>
            </wp:positionH>
            <wp:positionV relativeFrom="paragraph">
              <wp:posOffset>57785</wp:posOffset>
            </wp:positionV>
            <wp:extent cx="2342515" cy="1562100"/>
            <wp:effectExtent l="19050" t="0" r="635" b="0"/>
            <wp:wrapNone/>
            <wp:docPr id="8" name="Obrázek 2" descr="http://www.priroda.cz/clanky/foto/bohdal-jezek-vychodni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www.priroda.cz/clanky/foto/bohdal-jezek-vychodni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515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657225</wp:posOffset>
            </wp:positionH>
            <wp:positionV relativeFrom="paragraph">
              <wp:posOffset>53975</wp:posOffset>
            </wp:positionV>
            <wp:extent cx="2409825" cy="1564005"/>
            <wp:effectExtent l="19050" t="0" r="9525" b="0"/>
            <wp:wrapNone/>
            <wp:docPr id="9" name="Obrázek 1" descr="Soubor:Erinaceus europaeus (Marek Szczepanek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oubor:Erinaceus europaeus (Marek Szczepanek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56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23AC2" w:rsidRDefault="00723AC2" w:rsidP="00F55B1C">
      <w:pPr>
        <w:pStyle w:val="Odstavecseseznamem"/>
        <w:rPr>
          <w:rFonts w:ascii="Arial" w:hAnsi="Arial" w:cs="Arial"/>
          <w:sz w:val="12"/>
          <w:szCs w:val="12"/>
        </w:rPr>
      </w:pPr>
    </w:p>
    <w:p w:rsidR="00723AC2" w:rsidRDefault="00723AC2" w:rsidP="00F55B1C">
      <w:pPr>
        <w:pStyle w:val="Odstavecseseznamem"/>
        <w:rPr>
          <w:rFonts w:ascii="Arial" w:hAnsi="Arial" w:cs="Arial"/>
          <w:sz w:val="12"/>
          <w:szCs w:val="12"/>
        </w:rPr>
      </w:pPr>
    </w:p>
    <w:p w:rsidR="00723AC2" w:rsidRDefault="00723AC2" w:rsidP="00F55B1C">
      <w:pPr>
        <w:pStyle w:val="Odstavecseseznamem"/>
        <w:rPr>
          <w:rFonts w:ascii="Arial" w:hAnsi="Arial" w:cs="Arial"/>
          <w:sz w:val="12"/>
          <w:szCs w:val="12"/>
        </w:rPr>
      </w:pPr>
    </w:p>
    <w:p w:rsidR="00723AC2" w:rsidRDefault="00723AC2" w:rsidP="00F55B1C">
      <w:pPr>
        <w:pStyle w:val="Odstavecseseznamem"/>
        <w:rPr>
          <w:rFonts w:ascii="Arial" w:hAnsi="Arial" w:cs="Arial"/>
          <w:sz w:val="12"/>
          <w:szCs w:val="12"/>
        </w:rPr>
      </w:pPr>
    </w:p>
    <w:p w:rsidR="00723AC2" w:rsidRDefault="00723AC2" w:rsidP="00F55B1C">
      <w:pPr>
        <w:pStyle w:val="Odstavecseseznamem"/>
        <w:rPr>
          <w:rFonts w:ascii="Arial" w:hAnsi="Arial" w:cs="Arial"/>
          <w:sz w:val="12"/>
          <w:szCs w:val="12"/>
        </w:rPr>
      </w:pPr>
    </w:p>
    <w:p w:rsidR="00723AC2" w:rsidRDefault="00723AC2" w:rsidP="00F55B1C">
      <w:pPr>
        <w:pStyle w:val="Odstavecseseznamem"/>
        <w:rPr>
          <w:rFonts w:ascii="Arial" w:hAnsi="Arial" w:cs="Arial"/>
          <w:sz w:val="12"/>
          <w:szCs w:val="12"/>
        </w:rPr>
      </w:pPr>
    </w:p>
    <w:p w:rsidR="00723AC2" w:rsidRDefault="00851F35" w:rsidP="00F55B1C">
      <w:pPr>
        <w:pStyle w:val="Odstavecseseznamem"/>
        <w:rPr>
          <w:rFonts w:ascii="Arial" w:hAnsi="Arial" w:cs="Arial"/>
          <w:sz w:val="16"/>
          <w:szCs w:val="16"/>
        </w:rPr>
      </w:pPr>
      <w:hyperlink r:id="rId12" w:history="1">
        <w:r w:rsidR="00723AC2" w:rsidRPr="00095CBE">
          <w:rPr>
            <w:rStyle w:val="Hypertextovodkaz"/>
            <w:rFonts w:ascii="Arial" w:hAnsi="Arial" w:cs="Arial"/>
            <w:sz w:val="12"/>
            <w:szCs w:val="12"/>
          </w:rPr>
          <w:t>http://cs.wikipedia.org/wiki/Soubor:Erinaceus_europaeus_%28Marek_Szczepanek%29.jpg</w:t>
        </w:r>
      </w:hyperlink>
      <w:r w:rsidR="00723AC2" w:rsidRPr="00F55B1C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723AC2" w:rsidRPr="00095CBE">
          <w:rPr>
            <w:rStyle w:val="Hypertextovodkaz"/>
            <w:rFonts w:ascii="Arial" w:hAnsi="Arial" w:cs="Arial"/>
            <w:sz w:val="16"/>
            <w:szCs w:val="16"/>
          </w:rPr>
          <w:t>http://www.priroda.cz/clanky/foto/bohdal-jezek-vychodni1.jpg</w:t>
        </w:r>
      </w:hyperlink>
    </w:p>
    <w:p w:rsidR="00723AC2" w:rsidRDefault="00723AC2" w:rsidP="00F55B1C">
      <w:pPr>
        <w:pStyle w:val="Odstavecseseznamem"/>
        <w:rPr>
          <w:rFonts w:ascii="Arial" w:hAnsi="Arial" w:cs="Arial"/>
          <w:sz w:val="24"/>
          <w:szCs w:val="24"/>
        </w:rPr>
      </w:pPr>
    </w:p>
    <w:p w:rsidR="00723AC2" w:rsidRPr="00407BD6" w:rsidRDefault="00723AC2" w:rsidP="00407BD6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  <w:r>
        <w:rPr>
          <w:rFonts w:ascii="Arial" w:hAnsi="Arial" w:cs="Arial"/>
          <w:sz w:val="24"/>
          <w:szCs w:val="24"/>
        </w:rPr>
        <w:tab/>
        <w:t>b) …………………………………………….</w:t>
      </w:r>
    </w:p>
    <w:p w:rsidR="00723AC2" w:rsidRDefault="00723AC2" w:rsidP="00F55B1C">
      <w:pPr>
        <w:pStyle w:val="Odstavecseseznamem"/>
        <w:rPr>
          <w:rFonts w:ascii="Arial" w:hAnsi="Arial" w:cs="Arial"/>
          <w:sz w:val="24"/>
          <w:szCs w:val="24"/>
        </w:rPr>
      </w:pPr>
    </w:p>
    <w:p w:rsidR="00723AC2" w:rsidRDefault="00723AC2" w:rsidP="00F55B1C">
      <w:pPr>
        <w:pStyle w:val="Odstavecseseznamem"/>
        <w:rPr>
          <w:rFonts w:ascii="Arial" w:hAnsi="Arial" w:cs="Arial"/>
          <w:sz w:val="24"/>
          <w:szCs w:val="24"/>
        </w:rPr>
      </w:pPr>
    </w:p>
    <w:p w:rsidR="00723AC2" w:rsidRDefault="00CE57EA" w:rsidP="00F55B1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4848225</wp:posOffset>
            </wp:positionH>
            <wp:positionV relativeFrom="paragraph">
              <wp:posOffset>-19050</wp:posOffset>
            </wp:positionV>
            <wp:extent cx="1993900" cy="1857375"/>
            <wp:effectExtent l="19050" t="0" r="6350" b="0"/>
            <wp:wrapNone/>
            <wp:docPr id="10" name="Obrázek 5" descr="Soubor:Taupe MHNT.OST.1997.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Soubor:Taupe MHNT.OST.1997.45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2486025</wp:posOffset>
            </wp:positionH>
            <wp:positionV relativeFrom="paragraph">
              <wp:posOffset>59690</wp:posOffset>
            </wp:positionV>
            <wp:extent cx="2366010" cy="1638300"/>
            <wp:effectExtent l="19050" t="0" r="0" b="0"/>
            <wp:wrapNone/>
            <wp:docPr id="11" name="Obrázek 4" descr="Soubor:Talpa europaea MHNT Te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Soubor:Talpa europaea MHNT Tete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76200</wp:posOffset>
            </wp:positionV>
            <wp:extent cx="2159000" cy="1619250"/>
            <wp:effectExtent l="19050" t="0" r="0" b="0"/>
            <wp:wrapNone/>
            <wp:docPr id="12" name="Obrázek 3" descr="Soubor:Common Shr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Soubor:Common Shrew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23AC2" w:rsidRDefault="00723AC2" w:rsidP="00F55B1C">
      <w:pPr>
        <w:pStyle w:val="Odstavecseseznamem"/>
        <w:rPr>
          <w:rFonts w:ascii="Arial" w:hAnsi="Arial" w:cs="Arial"/>
          <w:sz w:val="24"/>
          <w:szCs w:val="24"/>
        </w:rPr>
      </w:pPr>
    </w:p>
    <w:p w:rsidR="00723AC2" w:rsidRDefault="00723AC2" w:rsidP="00F55B1C">
      <w:pPr>
        <w:pStyle w:val="Odstavecseseznamem"/>
        <w:rPr>
          <w:rFonts w:ascii="Arial" w:hAnsi="Arial" w:cs="Arial"/>
          <w:sz w:val="24"/>
          <w:szCs w:val="24"/>
        </w:rPr>
      </w:pPr>
    </w:p>
    <w:p w:rsidR="00723AC2" w:rsidRDefault="00723AC2" w:rsidP="00F55B1C">
      <w:pPr>
        <w:pStyle w:val="Odstavecseseznamem"/>
        <w:rPr>
          <w:rFonts w:ascii="Arial" w:hAnsi="Arial" w:cs="Arial"/>
          <w:sz w:val="24"/>
          <w:szCs w:val="24"/>
        </w:rPr>
      </w:pPr>
    </w:p>
    <w:p w:rsidR="00723AC2" w:rsidRDefault="00723AC2" w:rsidP="00407BD6">
      <w:pPr>
        <w:rPr>
          <w:rFonts w:ascii="Arial" w:hAnsi="Arial" w:cs="Arial"/>
          <w:sz w:val="24"/>
          <w:szCs w:val="24"/>
        </w:rPr>
      </w:pPr>
    </w:p>
    <w:p w:rsidR="00723AC2" w:rsidRDefault="00723AC2" w:rsidP="00407BD6">
      <w:pPr>
        <w:rPr>
          <w:rFonts w:ascii="Arial" w:hAnsi="Arial" w:cs="Arial"/>
          <w:sz w:val="24"/>
          <w:szCs w:val="24"/>
        </w:rPr>
      </w:pPr>
    </w:p>
    <w:p w:rsidR="00723AC2" w:rsidRDefault="00851F35" w:rsidP="00407BD6">
      <w:pPr>
        <w:rPr>
          <w:rFonts w:ascii="Arial" w:hAnsi="Arial" w:cs="Arial"/>
          <w:sz w:val="14"/>
          <w:szCs w:val="14"/>
        </w:rPr>
      </w:pPr>
      <w:hyperlink r:id="rId17" w:history="1">
        <w:r w:rsidR="00723AC2" w:rsidRPr="00095CBE">
          <w:rPr>
            <w:rStyle w:val="Hypertextovodkaz"/>
            <w:rFonts w:ascii="Arial" w:hAnsi="Arial" w:cs="Arial"/>
            <w:sz w:val="14"/>
            <w:szCs w:val="14"/>
          </w:rPr>
          <w:t>http://cs.wikipedia.org/wiki/Soubor:Common_Shrew.jpg</w:t>
        </w:r>
      </w:hyperlink>
      <w:r w:rsidR="00723AC2">
        <w:rPr>
          <w:rFonts w:ascii="Arial" w:hAnsi="Arial" w:cs="Arial"/>
          <w:sz w:val="14"/>
          <w:szCs w:val="14"/>
        </w:rPr>
        <w:t xml:space="preserve">           </w:t>
      </w:r>
      <w:hyperlink r:id="rId18" w:history="1">
        <w:r w:rsidR="00723AC2" w:rsidRPr="00095CBE">
          <w:rPr>
            <w:rStyle w:val="Hypertextovodkaz"/>
            <w:rFonts w:ascii="Arial" w:hAnsi="Arial" w:cs="Arial"/>
            <w:sz w:val="14"/>
            <w:szCs w:val="14"/>
          </w:rPr>
          <w:t>http://cs.wikipedia.org/wiki/Soubor:Talpa_europaea_MHNT_Tete. jpg</w:t>
        </w:r>
      </w:hyperlink>
      <w:r w:rsidR="00723AC2">
        <w:rPr>
          <w:rFonts w:ascii="Arial" w:hAnsi="Arial" w:cs="Arial"/>
          <w:sz w:val="14"/>
          <w:szCs w:val="14"/>
        </w:rPr>
        <w:t xml:space="preserve"> </w:t>
      </w:r>
    </w:p>
    <w:p w:rsidR="00723AC2" w:rsidRDefault="00723AC2" w:rsidP="00407BD6">
      <w:pPr>
        <w:ind w:left="637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2"/>
          <w:szCs w:val="12"/>
        </w:rPr>
        <w:t xml:space="preserve">                h</w:t>
      </w:r>
      <w:r w:rsidRPr="00407BD6">
        <w:rPr>
          <w:rFonts w:ascii="Arial" w:hAnsi="Arial" w:cs="Arial"/>
          <w:sz w:val="12"/>
          <w:szCs w:val="12"/>
        </w:rPr>
        <w:t>ttp://cs.wikipedia.org/wiki/Soubor:Taupe_MHNT.OST.1997.45.jpg</w:t>
      </w:r>
    </w:p>
    <w:p w:rsidR="00723AC2" w:rsidRPr="00407BD6" w:rsidRDefault="00723AC2" w:rsidP="00407BD6">
      <w:pPr>
        <w:tabs>
          <w:tab w:val="left" w:pos="661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c)……………………………………  d) ………………………………………………………………………</w:t>
      </w:r>
    </w:p>
    <w:p w:rsidR="00723AC2" w:rsidRDefault="00723AC2" w:rsidP="00EE7125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lastRenderedPageBreak/>
        <w:t>Anotace</w:t>
      </w:r>
    </w:p>
    <w:p w:rsidR="00723AC2" w:rsidRDefault="00723AC2" w:rsidP="00EE7125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723AC2" w:rsidRPr="00135884">
        <w:trPr>
          <w:trHeight w:val="567"/>
        </w:trPr>
        <w:tc>
          <w:tcPr>
            <w:tcW w:w="1781" w:type="pct"/>
            <w:vAlign w:val="center"/>
          </w:tcPr>
          <w:p w:rsidR="00723AC2" w:rsidRPr="00135884" w:rsidRDefault="00723AC2" w:rsidP="00135884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35884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723AC2" w:rsidRPr="00135884" w:rsidRDefault="00723AC2" w:rsidP="00135884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35884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723AC2" w:rsidRPr="00135884">
        <w:trPr>
          <w:trHeight w:val="794"/>
        </w:trPr>
        <w:tc>
          <w:tcPr>
            <w:tcW w:w="1781" w:type="pct"/>
            <w:vAlign w:val="center"/>
          </w:tcPr>
          <w:p w:rsidR="00723AC2" w:rsidRPr="00135884" w:rsidRDefault="00723AC2" w:rsidP="00135884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35884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723AC2" w:rsidRPr="00135884" w:rsidRDefault="00723AC2" w:rsidP="00135884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35884">
              <w:rPr>
                <w:sz w:val="20"/>
                <w:szCs w:val="20"/>
                <w:lang w:eastAsia="cs-CZ"/>
              </w:rPr>
              <w:t>doplňovačka, poznávání</w:t>
            </w:r>
          </w:p>
        </w:tc>
      </w:tr>
      <w:tr w:rsidR="00723AC2" w:rsidRPr="00135884">
        <w:trPr>
          <w:trHeight w:val="794"/>
        </w:trPr>
        <w:tc>
          <w:tcPr>
            <w:tcW w:w="1781" w:type="pct"/>
            <w:vAlign w:val="center"/>
          </w:tcPr>
          <w:p w:rsidR="00723AC2" w:rsidRPr="00135884" w:rsidRDefault="00723AC2" w:rsidP="00135884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35884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723AC2" w:rsidRPr="00135884" w:rsidRDefault="00723AC2" w:rsidP="00135884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35884">
              <w:rPr>
                <w:sz w:val="20"/>
                <w:szCs w:val="20"/>
                <w:lang w:eastAsia="cs-CZ"/>
              </w:rPr>
              <w:t>4</w:t>
            </w:r>
          </w:p>
        </w:tc>
      </w:tr>
      <w:tr w:rsidR="00723AC2" w:rsidRPr="00135884">
        <w:trPr>
          <w:trHeight w:val="794"/>
        </w:trPr>
        <w:tc>
          <w:tcPr>
            <w:tcW w:w="1781" w:type="pct"/>
            <w:vAlign w:val="center"/>
          </w:tcPr>
          <w:p w:rsidR="00723AC2" w:rsidRPr="00135884" w:rsidRDefault="00723AC2" w:rsidP="00135884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35884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723AC2" w:rsidRPr="00135884" w:rsidRDefault="00723AC2" w:rsidP="00135884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35884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723AC2" w:rsidRPr="00135884">
        <w:trPr>
          <w:trHeight w:val="794"/>
        </w:trPr>
        <w:tc>
          <w:tcPr>
            <w:tcW w:w="1781" w:type="pct"/>
            <w:vAlign w:val="center"/>
          </w:tcPr>
          <w:p w:rsidR="00723AC2" w:rsidRPr="00135884" w:rsidRDefault="00723AC2" w:rsidP="00135884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35884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723AC2" w:rsidRPr="00135884" w:rsidRDefault="00723AC2" w:rsidP="00135884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723AC2" w:rsidRDefault="00723AC2" w:rsidP="00EE7125"/>
    <w:p w:rsidR="00723AC2" w:rsidRDefault="00723AC2" w:rsidP="00EE7125">
      <w:pPr>
        <w:jc w:val="center"/>
        <w:rPr>
          <w:rFonts w:ascii="Arial" w:hAnsi="Arial" w:cs="Arial"/>
          <w:sz w:val="18"/>
          <w:szCs w:val="18"/>
        </w:rPr>
      </w:pPr>
    </w:p>
    <w:p w:rsidR="00723AC2" w:rsidRDefault="00723AC2" w:rsidP="00EE7125">
      <w:pPr>
        <w:jc w:val="center"/>
        <w:rPr>
          <w:rFonts w:ascii="Arial" w:hAnsi="Arial" w:cs="Arial"/>
          <w:sz w:val="18"/>
          <w:szCs w:val="18"/>
        </w:rPr>
      </w:pPr>
    </w:p>
    <w:p w:rsidR="00723AC2" w:rsidRPr="00737901" w:rsidRDefault="00723AC2" w:rsidP="00EE7125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723AC2" w:rsidRDefault="00723AC2" w:rsidP="00EE7125">
      <w:pPr>
        <w:rPr>
          <w:rFonts w:ascii="Arial" w:hAnsi="Arial" w:cs="Arial"/>
          <w:sz w:val="28"/>
          <w:szCs w:val="28"/>
        </w:rPr>
      </w:pPr>
    </w:p>
    <w:p w:rsidR="00723AC2" w:rsidRDefault="00723AC2" w:rsidP="00EE7125"/>
    <w:p w:rsidR="00723AC2" w:rsidRPr="00737901" w:rsidRDefault="00723AC2" w:rsidP="00EE7125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723AC2" w:rsidRDefault="00723AC2" w:rsidP="00EE7125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723AC2" w:rsidRPr="00737901" w:rsidRDefault="00723AC2" w:rsidP="00EE7125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723AC2" w:rsidRPr="00737901" w:rsidRDefault="00723AC2" w:rsidP="00EE7125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723AC2" w:rsidRPr="00737901" w:rsidRDefault="00723AC2" w:rsidP="00EE7125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723AC2" w:rsidRPr="00737901" w:rsidRDefault="00723AC2" w:rsidP="00EE7125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723AC2" w:rsidRPr="00737901" w:rsidRDefault="00723AC2" w:rsidP="00EE7125">
      <w:pPr>
        <w:pStyle w:val="Normln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723AC2" w:rsidRPr="00737901" w:rsidRDefault="00723AC2" w:rsidP="00EE7125">
      <w:pPr>
        <w:pStyle w:val="Normln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723AC2" w:rsidRDefault="00723AC2" w:rsidP="00EE7125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723AC2" w:rsidRDefault="00723AC2" w:rsidP="00EE7125">
      <w:pPr>
        <w:rPr>
          <w:rFonts w:ascii="Arial" w:hAnsi="Arial" w:cs="Arial"/>
          <w:color w:val="000000"/>
          <w:sz w:val="20"/>
          <w:szCs w:val="20"/>
        </w:rPr>
      </w:pPr>
    </w:p>
    <w:p w:rsidR="00723AC2" w:rsidRPr="00737901" w:rsidRDefault="00723AC2" w:rsidP="00EE7125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723AC2" w:rsidRPr="00407BD6" w:rsidRDefault="00723AC2" w:rsidP="00F55B1C">
      <w:pPr>
        <w:pStyle w:val="Odstavecseseznamem"/>
        <w:rPr>
          <w:rFonts w:ascii="Arial" w:hAnsi="Arial" w:cs="Arial"/>
          <w:sz w:val="48"/>
          <w:szCs w:val="48"/>
        </w:rPr>
      </w:pPr>
      <w:r w:rsidRPr="00407BD6">
        <w:rPr>
          <w:rFonts w:ascii="Arial" w:hAnsi="Arial" w:cs="Arial"/>
          <w:sz w:val="24"/>
          <w:szCs w:val="24"/>
        </w:rPr>
        <w:t>http://cs.wikipedia.org/wiki/Soubor:Erinaceus_europaeus_%28Marek_Szczepanek%29.jpg</w:t>
      </w:r>
      <w:r w:rsidRPr="00407BD6">
        <w:rPr>
          <w:rFonts w:ascii="Arial" w:hAnsi="Arial" w:cs="Arial"/>
          <w:sz w:val="48"/>
          <w:szCs w:val="48"/>
        </w:rPr>
        <w:t xml:space="preserve"> </w:t>
      </w:r>
    </w:p>
    <w:p w:rsidR="00723AC2" w:rsidRDefault="00851F35" w:rsidP="00F55B1C">
      <w:pPr>
        <w:pStyle w:val="Odstavecseseznamem"/>
        <w:rPr>
          <w:rFonts w:ascii="Arial" w:hAnsi="Arial" w:cs="Arial"/>
          <w:sz w:val="24"/>
          <w:szCs w:val="24"/>
        </w:rPr>
      </w:pPr>
      <w:hyperlink r:id="rId19" w:history="1">
        <w:r w:rsidR="00723AC2" w:rsidRPr="00095CBE">
          <w:rPr>
            <w:rStyle w:val="Hypertextovodkaz"/>
            <w:rFonts w:ascii="Arial" w:hAnsi="Arial" w:cs="Arial"/>
            <w:sz w:val="24"/>
            <w:szCs w:val="24"/>
          </w:rPr>
          <w:t>http://www.priroda.cz/clanky/foto/bohdal-jezek-vychodni1.jpg</w:t>
        </w:r>
      </w:hyperlink>
    </w:p>
    <w:p w:rsidR="00723AC2" w:rsidRDefault="00851F35" w:rsidP="00F55B1C">
      <w:pPr>
        <w:pStyle w:val="Odstavecseseznamem"/>
        <w:rPr>
          <w:rFonts w:ascii="Arial" w:hAnsi="Arial" w:cs="Arial"/>
          <w:sz w:val="24"/>
          <w:szCs w:val="24"/>
        </w:rPr>
      </w:pPr>
      <w:hyperlink r:id="rId20" w:history="1">
        <w:r w:rsidR="00723AC2" w:rsidRPr="00095CBE">
          <w:rPr>
            <w:rStyle w:val="Hypertextovodkaz"/>
            <w:rFonts w:ascii="Arial" w:hAnsi="Arial" w:cs="Arial"/>
            <w:sz w:val="24"/>
            <w:szCs w:val="24"/>
          </w:rPr>
          <w:t>http://cs.wikipedia.org/wiki/Soubor:Common_Shrew.jpg</w:t>
        </w:r>
      </w:hyperlink>
    </w:p>
    <w:p w:rsidR="00723AC2" w:rsidRDefault="00851F35" w:rsidP="00F55B1C">
      <w:pPr>
        <w:pStyle w:val="Odstavecseseznamem"/>
        <w:rPr>
          <w:rFonts w:ascii="Arial" w:hAnsi="Arial" w:cs="Arial"/>
          <w:sz w:val="24"/>
          <w:szCs w:val="24"/>
        </w:rPr>
      </w:pPr>
      <w:hyperlink r:id="rId21" w:history="1">
        <w:r w:rsidR="00723AC2" w:rsidRPr="00095CBE">
          <w:rPr>
            <w:rStyle w:val="Hypertextovodkaz"/>
            <w:rFonts w:ascii="Arial" w:hAnsi="Arial" w:cs="Arial"/>
            <w:sz w:val="24"/>
            <w:szCs w:val="24"/>
          </w:rPr>
          <w:t>http://cs.wikipedia.org/wiki/Soubor:Talpa_europaea_MHNT_Tete.jpg</w:t>
        </w:r>
      </w:hyperlink>
    </w:p>
    <w:p w:rsidR="00723AC2" w:rsidRPr="00407BD6" w:rsidRDefault="00723AC2" w:rsidP="00F55B1C">
      <w:pPr>
        <w:pStyle w:val="Odstavecseseznamem"/>
        <w:rPr>
          <w:rFonts w:ascii="Arial" w:hAnsi="Arial" w:cs="Arial"/>
          <w:sz w:val="24"/>
          <w:szCs w:val="24"/>
        </w:rPr>
      </w:pPr>
      <w:r w:rsidRPr="00407BD6">
        <w:rPr>
          <w:rFonts w:ascii="Arial" w:hAnsi="Arial" w:cs="Arial"/>
          <w:sz w:val="24"/>
          <w:szCs w:val="24"/>
        </w:rPr>
        <w:t>http://cs.wikipedia.org/wiki/Soubor:Taupe_MHNT.OST.1997.45.jpg</w:t>
      </w:r>
    </w:p>
    <w:sectPr w:rsidR="00723AC2" w:rsidRPr="00407BD6" w:rsidSect="006937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A46BB"/>
    <w:multiLevelType w:val="hybridMultilevel"/>
    <w:tmpl w:val="BD1C4CEE"/>
    <w:lvl w:ilvl="0" w:tplc="C25A6ED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</w:lvl>
    <w:lvl w:ilvl="2" w:tplc="0405001B">
      <w:start w:val="1"/>
      <w:numFmt w:val="lowerRoman"/>
      <w:lvlText w:val="%3."/>
      <w:lvlJc w:val="right"/>
      <w:pPr>
        <w:ind w:left="2505" w:hanging="180"/>
      </w:pPr>
    </w:lvl>
    <w:lvl w:ilvl="3" w:tplc="0405000F">
      <w:start w:val="1"/>
      <w:numFmt w:val="decimal"/>
      <w:lvlText w:val="%4."/>
      <w:lvlJc w:val="left"/>
      <w:pPr>
        <w:ind w:left="3225" w:hanging="360"/>
      </w:pPr>
    </w:lvl>
    <w:lvl w:ilvl="4" w:tplc="04050019">
      <w:start w:val="1"/>
      <w:numFmt w:val="lowerLetter"/>
      <w:lvlText w:val="%5."/>
      <w:lvlJc w:val="left"/>
      <w:pPr>
        <w:ind w:left="3945" w:hanging="360"/>
      </w:pPr>
    </w:lvl>
    <w:lvl w:ilvl="5" w:tplc="0405001B">
      <w:start w:val="1"/>
      <w:numFmt w:val="lowerRoman"/>
      <w:lvlText w:val="%6."/>
      <w:lvlJc w:val="right"/>
      <w:pPr>
        <w:ind w:left="4665" w:hanging="180"/>
      </w:pPr>
    </w:lvl>
    <w:lvl w:ilvl="6" w:tplc="0405000F">
      <w:start w:val="1"/>
      <w:numFmt w:val="decimal"/>
      <w:lvlText w:val="%7."/>
      <w:lvlJc w:val="left"/>
      <w:pPr>
        <w:ind w:left="5385" w:hanging="360"/>
      </w:pPr>
    </w:lvl>
    <w:lvl w:ilvl="7" w:tplc="04050019">
      <w:start w:val="1"/>
      <w:numFmt w:val="lowerLetter"/>
      <w:lvlText w:val="%8."/>
      <w:lvlJc w:val="left"/>
      <w:pPr>
        <w:ind w:left="6105" w:hanging="360"/>
      </w:pPr>
    </w:lvl>
    <w:lvl w:ilvl="8" w:tplc="0405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4BB401F7"/>
    <w:multiLevelType w:val="hybridMultilevel"/>
    <w:tmpl w:val="AA3AE9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E679CC"/>
    <w:multiLevelType w:val="hybridMultilevel"/>
    <w:tmpl w:val="4BC4F2D8"/>
    <w:lvl w:ilvl="0" w:tplc="6F4C156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">
    <w:nsid w:val="63160D63"/>
    <w:multiLevelType w:val="hybridMultilevel"/>
    <w:tmpl w:val="0B52B3B4"/>
    <w:lvl w:ilvl="0" w:tplc="FFE471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4C5D89"/>
    <w:rsid w:val="00095CBE"/>
    <w:rsid w:val="00100461"/>
    <w:rsid w:val="00135884"/>
    <w:rsid w:val="001548A6"/>
    <w:rsid w:val="00183C43"/>
    <w:rsid w:val="001D0F58"/>
    <w:rsid w:val="00276254"/>
    <w:rsid w:val="003A1F31"/>
    <w:rsid w:val="00407BD6"/>
    <w:rsid w:val="004C5D89"/>
    <w:rsid w:val="00570904"/>
    <w:rsid w:val="006937AF"/>
    <w:rsid w:val="006B0C99"/>
    <w:rsid w:val="006D6986"/>
    <w:rsid w:val="006F6FC9"/>
    <w:rsid w:val="00723AC2"/>
    <w:rsid w:val="00737901"/>
    <w:rsid w:val="00851F35"/>
    <w:rsid w:val="00952349"/>
    <w:rsid w:val="00B641C6"/>
    <w:rsid w:val="00BE6066"/>
    <w:rsid w:val="00CE57EA"/>
    <w:rsid w:val="00E849BE"/>
    <w:rsid w:val="00EC0CE7"/>
    <w:rsid w:val="00EE7125"/>
    <w:rsid w:val="00F043B3"/>
    <w:rsid w:val="00F55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49BE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6937AF"/>
    <w:pPr>
      <w:ind w:left="720"/>
    </w:pPr>
  </w:style>
  <w:style w:type="paragraph" w:styleId="Textbubliny">
    <w:name w:val="Balloon Text"/>
    <w:basedOn w:val="Normln"/>
    <w:link w:val="TextbublinyChar"/>
    <w:uiPriority w:val="99"/>
    <w:semiHidden/>
    <w:rsid w:val="00F55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55B1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F55B1C"/>
    <w:rPr>
      <w:color w:val="0000FF"/>
      <w:u w:val="single"/>
    </w:rPr>
  </w:style>
  <w:style w:type="table" w:styleId="Mkatabulky">
    <w:name w:val="Table Grid"/>
    <w:basedOn w:val="Normlntabulka"/>
    <w:uiPriority w:val="99"/>
    <w:rsid w:val="00EE712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rsid w:val="00EE7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http://www.priroda.cz/clanky/foto/bohdal-jezek-vychodni1.jpg" TargetMode="External"/><Relationship Id="rId18" Type="http://schemas.openxmlformats.org/officeDocument/2006/relationships/hyperlink" Target="http://cs.wikipedia.org/wiki/Soubor:Talpa_europaea_MHNT_Tete.%20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Talpa_europaea_MHNT_Tete.jpg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://cs.wikipedia.org/wiki/Soubor:Erinaceus_europaeus_%28Marek_Szczepanek%29.jpg" TargetMode="External"/><Relationship Id="rId17" Type="http://schemas.openxmlformats.org/officeDocument/2006/relationships/hyperlink" Target="http://cs.wikipedia.org/wiki/Soubor:Common_Shrew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://cs.wikipedia.org/wiki/Soubor:Common_Shrew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www.priroda.cz/clanky/foto/bohdal-jezek-vychodni1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600</Words>
  <Characters>3540</Characters>
  <Application>Microsoft Office Word</Application>
  <DocSecurity>0</DocSecurity>
  <Lines>29</Lines>
  <Paragraphs>8</Paragraphs>
  <ScaleCrop>false</ScaleCrop>
  <Company>.</Company>
  <LinksUpToDate>false</LinksUpToDate>
  <CharactersWithSpaces>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Dum</cp:lastModifiedBy>
  <cp:revision>2</cp:revision>
  <cp:lastPrinted>2013-02-22T10:47:00Z</cp:lastPrinted>
  <dcterms:created xsi:type="dcterms:W3CDTF">2013-12-27T15:34:00Z</dcterms:created>
  <dcterms:modified xsi:type="dcterms:W3CDTF">2013-12-27T15:34:00Z</dcterms:modified>
</cp:coreProperties>
</file>