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15540B">
        <w:rPr>
          <w:sz w:val="36"/>
          <w:szCs w:val="36"/>
        </w:rPr>
        <w:tab/>
        <w:t>Srnec obecný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15540B">
        <w:rPr>
          <w:sz w:val="36"/>
          <w:szCs w:val="36"/>
        </w:rPr>
        <w:t>4</w:t>
      </w:r>
      <w:r w:rsidR="008752D7">
        <w:rPr>
          <w:sz w:val="36"/>
          <w:szCs w:val="36"/>
        </w:rPr>
        <w:t xml:space="preserve">. </w:t>
      </w:r>
      <w:r w:rsidR="0037066B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37066B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15540B">
        <w:rPr>
          <w:sz w:val="36"/>
          <w:szCs w:val="36"/>
        </w:rPr>
        <w:t>Srnec obecný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E529DC" w:rsidRDefault="00E529DC" w:rsidP="00E529D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E529DC" w:rsidRDefault="00E529DC" w:rsidP="00E529D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E529DC" w:rsidRDefault="00E529DC" w:rsidP="00E529D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E529DC" w:rsidRDefault="00E529DC" w:rsidP="00E529D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E529DC" w:rsidRDefault="00E529DC" w:rsidP="00E529D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529DC" w:rsidRPr="008752D7" w:rsidRDefault="00E529DC" w:rsidP="00E529DC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E529DC" w:rsidRDefault="00E529DC" w:rsidP="00E529DC">
      <w:pPr>
        <w:rPr>
          <w:sz w:val="40"/>
          <w:szCs w:val="40"/>
          <w:highlight w:val="lightGray"/>
        </w:rPr>
      </w:pPr>
    </w:p>
    <w:p w:rsidR="004E0DD4" w:rsidRDefault="004E0DD4" w:rsidP="00E529DC">
      <w:pPr>
        <w:jc w:val="center"/>
        <w:rPr>
          <w:sz w:val="40"/>
          <w:szCs w:val="40"/>
        </w:rPr>
      </w:pPr>
      <w:r w:rsidRPr="0010469C">
        <w:rPr>
          <w:sz w:val="40"/>
          <w:szCs w:val="40"/>
          <w:highlight w:val="yellow"/>
        </w:rPr>
        <w:t>SRNEC OBECNÝ</w:t>
      </w:r>
    </w:p>
    <w:p w:rsidR="004E0DD4" w:rsidRDefault="004E0DD4" w:rsidP="004E0DD4">
      <w:pPr>
        <w:jc w:val="center"/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green"/>
        </w:rPr>
        <w:t>Srnec</w:t>
      </w:r>
      <w:r>
        <w:rPr>
          <w:sz w:val="40"/>
          <w:szCs w:val="40"/>
        </w:rPr>
        <w:t xml:space="preserve"> – </w:t>
      </w:r>
      <w:r w:rsidRPr="0010469C">
        <w:rPr>
          <w:sz w:val="40"/>
          <w:szCs w:val="40"/>
          <w:highlight w:val="cyan"/>
        </w:rPr>
        <w:t>srna</w:t>
      </w:r>
      <w:r>
        <w:rPr>
          <w:sz w:val="40"/>
          <w:szCs w:val="40"/>
        </w:rPr>
        <w:t xml:space="preserve"> – </w:t>
      </w:r>
      <w:r w:rsidRPr="0010469C">
        <w:rPr>
          <w:sz w:val="40"/>
          <w:szCs w:val="40"/>
          <w:highlight w:val="lightGray"/>
        </w:rPr>
        <w:t>srnče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yellow"/>
        </w:rPr>
        <w:t>Vzhled:</w:t>
      </w:r>
      <w:r>
        <w:rPr>
          <w:sz w:val="40"/>
          <w:szCs w:val="40"/>
        </w:rPr>
        <w:t xml:space="preserve"> velké uši, </w:t>
      </w:r>
      <w:r w:rsidRPr="0010469C">
        <w:rPr>
          <w:sz w:val="40"/>
          <w:szCs w:val="40"/>
          <w:highlight w:val="lightGray"/>
        </w:rPr>
        <w:t>hnědé oči</w:t>
      </w:r>
      <w:r>
        <w:rPr>
          <w:sz w:val="40"/>
          <w:szCs w:val="40"/>
        </w:rPr>
        <w:t>, dlouhé končetiny s kopýtky (</w:t>
      </w:r>
      <w:r w:rsidRPr="0010469C">
        <w:rPr>
          <w:sz w:val="40"/>
          <w:szCs w:val="40"/>
          <w:highlight w:val="green"/>
        </w:rPr>
        <w:t>sudokopytník</w:t>
      </w:r>
      <w:r>
        <w:rPr>
          <w:sz w:val="40"/>
          <w:szCs w:val="40"/>
        </w:rPr>
        <w:t>)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>
        <w:rPr>
          <w:sz w:val="40"/>
          <w:szCs w:val="40"/>
        </w:rPr>
        <w:t xml:space="preserve">Srnec </w:t>
      </w:r>
      <w:r w:rsidRPr="0010469C">
        <w:rPr>
          <w:sz w:val="40"/>
          <w:szCs w:val="40"/>
          <w:highlight w:val="cyan"/>
        </w:rPr>
        <w:t>má</w:t>
      </w:r>
      <w:r>
        <w:rPr>
          <w:sz w:val="40"/>
          <w:szCs w:val="40"/>
        </w:rPr>
        <w:t xml:space="preserve"> parůžky, které na </w:t>
      </w:r>
      <w:r w:rsidRPr="0010469C">
        <w:rPr>
          <w:sz w:val="40"/>
          <w:szCs w:val="40"/>
          <w:highlight w:val="yellow"/>
        </w:rPr>
        <w:t>podzim</w:t>
      </w:r>
      <w:r>
        <w:rPr>
          <w:sz w:val="40"/>
          <w:szCs w:val="40"/>
        </w:rPr>
        <w:t xml:space="preserve"> shazuje!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green"/>
        </w:rPr>
        <w:t>Smysly:</w:t>
      </w:r>
      <w:r>
        <w:rPr>
          <w:sz w:val="40"/>
          <w:szCs w:val="40"/>
        </w:rPr>
        <w:t xml:space="preserve"> výborný zrak (velké oči), sluch, čich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cyan"/>
        </w:rPr>
        <w:t>Potrava:</w:t>
      </w:r>
      <w:r>
        <w:rPr>
          <w:sz w:val="40"/>
          <w:szCs w:val="40"/>
        </w:rPr>
        <w:t xml:space="preserve"> tráva, seno (</w:t>
      </w:r>
      <w:r w:rsidRPr="0010469C">
        <w:rPr>
          <w:sz w:val="40"/>
          <w:szCs w:val="40"/>
          <w:highlight w:val="lightGray"/>
        </w:rPr>
        <w:t>býložravec</w:t>
      </w:r>
      <w:r>
        <w:rPr>
          <w:sz w:val="40"/>
          <w:szCs w:val="40"/>
        </w:rPr>
        <w:t xml:space="preserve">) a je </w:t>
      </w:r>
      <w:r w:rsidRPr="0010469C">
        <w:rPr>
          <w:sz w:val="40"/>
          <w:szCs w:val="40"/>
          <w:highlight w:val="yellow"/>
        </w:rPr>
        <w:t>přežvýkavec</w:t>
      </w:r>
      <w:r>
        <w:rPr>
          <w:sz w:val="40"/>
          <w:szCs w:val="40"/>
        </w:rPr>
        <w:t xml:space="preserve"> </w:t>
      </w:r>
    </w:p>
    <w:p w:rsidR="004E0DD4" w:rsidRDefault="00FC2612" w:rsidP="004E0DD4">
      <w:pPr>
        <w:rPr>
          <w:sz w:val="40"/>
          <w:szCs w:val="40"/>
        </w:rPr>
      </w:pPr>
      <w:r>
        <w:rPr>
          <w:sz w:val="40"/>
          <w:szCs w:val="40"/>
        </w:rPr>
        <w:t>(</w:t>
      </w:r>
      <w:r w:rsidR="004E0DD4">
        <w:rPr>
          <w:sz w:val="40"/>
          <w:szCs w:val="40"/>
        </w:rPr>
        <w:t>v úkrytu žvýká spasenou trávu)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green"/>
        </w:rPr>
        <w:t>Rozmnožování:</w:t>
      </w:r>
      <w:r>
        <w:rPr>
          <w:sz w:val="40"/>
          <w:szCs w:val="40"/>
        </w:rPr>
        <w:t xml:space="preserve"> je </w:t>
      </w:r>
      <w:r w:rsidRPr="0010469C">
        <w:rPr>
          <w:sz w:val="40"/>
          <w:szCs w:val="40"/>
          <w:highlight w:val="cyan"/>
        </w:rPr>
        <w:t>savec</w:t>
      </w:r>
      <w:r>
        <w:rPr>
          <w:sz w:val="40"/>
          <w:szCs w:val="40"/>
        </w:rPr>
        <w:t xml:space="preserve"> (během říje srnec oplodní srnu</w:t>
      </w:r>
      <w:r>
        <w:rPr>
          <w:sz w:val="40"/>
          <w:szCs w:val="40"/>
          <w:lang w:val="en-US"/>
        </w:rPr>
        <w:t>;</w:t>
      </w:r>
      <w:r>
        <w:rPr>
          <w:sz w:val="40"/>
          <w:szCs w:val="40"/>
        </w:rPr>
        <w:t xml:space="preserve"> březí srna porodí </w:t>
      </w:r>
      <w:r w:rsidRPr="0010469C">
        <w:rPr>
          <w:sz w:val="40"/>
          <w:szCs w:val="40"/>
          <w:highlight w:val="lightGray"/>
        </w:rPr>
        <w:t>v květnu</w:t>
      </w:r>
      <w:r>
        <w:rPr>
          <w:sz w:val="40"/>
          <w:szCs w:val="40"/>
        </w:rPr>
        <w:t xml:space="preserve"> </w:t>
      </w:r>
      <w:r w:rsidRPr="0010469C">
        <w:rPr>
          <w:sz w:val="40"/>
          <w:szCs w:val="40"/>
          <w:highlight w:val="yellow"/>
        </w:rPr>
        <w:t>1-2</w:t>
      </w:r>
      <w:r>
        <w:rPr>
          <w:sz w:val="40"/>
          <w:szCs w:val="40"/>
        </w:rPr>
        <w:t xml:space="preserve"> srnčata, o která se stará)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  <w:r>
        <w:rPr>
          <w:sz w:val="40"/>
          <w:szCs w:val="40"/>
        </w:rPr>
        <w:t>Dorozumívání:</w:t>
      </w:r>
    </w:p>
    <w:p w:rsidR="004E0DD4" w:rsidRPr="0010469C" w:rsidRDefault="004E0DD4" w:rsidP="004E0DD4">
      <w:pPr>
        <w:pStyle w:val="Odstavecseseznamem"/>
        <w:numPr>
          <w:ilvl w:val="0"/>
          <w:numId w:val="18"/>
        </w:numPr>
        <w:rPr>
          <w:sz w:val="40"/>
          <w:szCs w:val="40"/>
          <w:highlight w:val="green"/>
        </w:rPr>
      </w:pPr>
      <w:r>
        <w:rPr>
          <w:sz w:val="40"/>
          <w:szCs w:val="40"/>
        </w:rPr>
        <w:t xml:space="preserve"> </w:t>
      </w:r>
      <w:r w:rsidRPr="0010469C">
        <w:rPr>
          <w:sz w:val="40"/>
          <w:szCs w:val="40"/>
          <w:highlight w:val="green"/>
        </w:rPr>
        <w:t>zvuky</w:t>
      </w:r>
    </w:p>
    <w:p w:rsidR="004E0DD4" w:rsidRPr="0010469C" w:rsidRDefault="004E0DD4" w:rsidP="004E0DD4">
      <w:pPr>
        <w:pStyle w:val="Odstavecseseznamem"/>
        <w:numPr>
          <w:ilvl w:val="0"/>
          <w:numId w:val="18"/>
        </w:numPr>
        <w:rPr>
          <w:sz w:val="40"/>
          <w:szCs w:val="40"/>
          <w:highlight w:val="cyan"/>
        </w:rPr>
      </w:pPr>
      <w:r>
        <w:rPr>
          <w:sz w:val="40"/>
          <w:szCs w:val="40"/>
        </w:rPr>
        <w:t xml:space="preserve"> </w:t>
      </w:r>
      <w:r w:rsidRPr="0010469C">
        <w:rPr>
          <w:sz w:val="40"/>
          <w:szCs w:val="40"/>
          <w:highlight w:val="cyan"/>
        </w:rPr>
        <w:t>bílá skvrna na zadečku</w:t>
      </w:r>
    </w:p>
    <w:p w:rsidR="004E0DD4" w:rsidRDefault="004E0DD4" w:rsidP="004E0DD4">
      <w:pPr>
        <w:pStyle w:val="Odstavecseseznamem"/>
        <w:numPr>
          <w:ilvl w:val="0"/>
          <w:numId w:val="18"/>
        </w:numPr>
        <w:rPr>
          <w:sz w:val="40"/>
          <w:szCs w:val="40"/>
          <w:highlight w:val="lightGray"/>
        </w:rPr>
      </w:pPr>
      <w:r>
        <w:rPr>
          <w:sz w:val="40"/>
          <w:szCs w:val="40"/>
        </w:rPr>
        <w:t xml:space="preserve"> </w:t>
      </w:r>
      <w:r w:rsidRPr="0010469C">
        <w:rPr>
          <w:sz w:val="40"/>
          <w:szCs w:val="40"/>
          <w:highlight w:val="lightGray"/>
        </w:rPr>
        <w:t>pachové látky mezi kopýtky</w:t>
      </w:r>
    </w:p>
    <w:p w:rsidR="004E0DD4" w:rsidRPr="004E0DD4" w:rsidRDefault="004E0DD4" w:rsidP="004E0DD4">
      <w:pPr>
        <w:rPr>
          <w:sz w:val="40"/>
          <w:szCs w:val="40"/>
          <w:highlight w:val="lightGray"/>
        </w:rPr>
      </w:pPr>
    </w:p>
    <w:p w:rsidR="004E0DD4" w:rsidRDefault="004E0DD4" w:rsidP="004E0DD4">
      <w:pPr>
        <w:rPr>
          <w:sz w:val="40"/>
          <w:szCs w:val="40"/>
        </w:rPr>
      </w:pPr>
      <w:r w:rsidRPr="0010469C">
        <w:rPr>
          <w:sz w:val="40"/>
          <w:szCs w:val="40"/>
          <w:highlight w:val="yellow"/>
        </w:rPr>
        <w:t>Využití:</w:t>
      </w:r>
      <w:r>
        <w:rPr>
          <w:sz w:val="40"/>
          <w:szCs w:val="40"/>
        </w:rPr>
        <w:t xml:space="preserve"> lovná zvěř – v zimě se přikrmuje</w:t>
      </w: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</w:p>
    <w:p w:rsidR="004E0DD4" w:rsidRDefault="004E0DD4" w:rsidP="004E0DD4">
      <w:pPr>
        <w:rPr>
          <w:sz w:val="40"/>
          <w:szCs w:val="40"/>
        </w:rPr>
      </w:pPr>
    </w:p>
    <w:p w:rsidR="004E0DD4" w:rsidRPr="007A6D02" w:rsidRDefault="007A6D02" w:rsidP="007A6D02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4E0DD4">
        <w:rPr>
          <w:noProof/>
          <w:lang w:eastAsia="cs-CZ"/>
        </w:rPr>
        <w:drawing>
          <wp:inline distT="0" distB="0" distL="0" distR="0">
            <wp:extent cx="2819400" cy="1844358"/>
            <wp:effectExtent l="0" t="0" r="0" b="0"/>
            <wp:docPr id="4" name="Obrázek 4" descr="Srnec obecný">
              <a:hlinkClick xmlns:a="http://schemas.openxmlformats.org/drawingml/2006/main" r:id="rId7" tooltip="&quot;Srnec obecný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rnec obecn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4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DD4" w:rsidRPr="001C1AA6" w:rsidRDefault="007A6D02" w:rsidP="001C1AA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[2]</w:t>
      </w:r>
      <w:r w:rsidR="001C1AA6">
        <w:rPr>
          <w:sz w:val="40"/>
          <w:szCs w:val="40"/>
        </w:rPr>
        <w:t xml:space="preserve">  </w:t>
      </w:r>
      <w:r w:rsidR="004E0DD4">
        <w:rPr>
          <w:noProof/>
          <w:lang w:eastAsia="cs-CZ"/>
        </w:rPr>
        <w:drawing>
          <wp:inline distT="0" distB="0" distL="0" distR="0">
            <wp:extent cx="3027897" cy="1943100"/>
            <wp:effectExtent l="0" t="0" r="0" b="0"/>
            <wp:docPr id="3" name="Obrázek 3" descr="http://upload.wikimedia.org/wikipedia/commons/thumb/a/a3/Saut_chevreuil.jpg/220px-Saut_chevreuil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upload.wikimedia.org/wikipedia/commons/thumb/a/a3/Saut_chevreuil.jpg/220px-Saut_chevreui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593" cy="194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1C1AA6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Patří srnec mezi sudokopytníky nebo lichokopytníky?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1C1AA6">
        <w:rPr>
          <w:sz w:val="40"/>
          <w:szCs w:val="40"/>
        </w:rPr>
        <w:t>Kdy srnec shazuje parůžky?</w:t>
      </w:r>
    </w:p>
    <w:p w:rsidR="00AA64FC" w:rsidRPr="00346EF2" w:rsidRDefault="00AA64FC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346EF2">
        <w:rPr>
          <w:sz w:val="40"/>
          <w:szCs w:val="40"/>
        </w:rPr>
        <w:t>Čím se srnec živí?</w:t>
      </w:r>
      <w:r w:rsidR="004E0DD4" w:rsidRPr="00346EF2">
        <w:rPr>
          <w:sz w:val="40"/>
          <w:szCs w:val="40"/>
        </w:rPr>
        <w:t xml:space="preserve"> </w:t>
      </w:r>
    </w:p>
    <w:p w:rsidR="00AA64FC" w:rsidRDefault="004E0DD4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346EF2">
        <w:rPr>
          <w:sz w:val="40"/>
          <w:szCs w:val="40"/>
        </w:rPr>
        <w:t>Jak se srnec dorozumívá?</w:t>
      </w:r>
    </w:p>
    <w:p w:rsidR="00346EF2" w:rsidRPr="00346EF2" w:rsidRDefault="00346EF2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Jak se jmenuje samice od srnce?</w:t>
      </w:r>
    </w:p>
    <w:p w:rsidR="00AA64FC" w:rsidRDefault="00AA64FC" w:rsidP="00AA64FC">
      <w:pPr>
        <w:pStyle w:val="Odstavecseseznamem"/>
        <w:ind w:left="630"/>
        <w:rPr>
          <w:sz w:val="40"/>
          <w:szCs w:val="40"/>
        </w:rPr>
      </w:pPr>
    </w:p>
    <w:p w:rsidR="00200706" w:rsidRDefault="00200706" w:rsidP="00AA64FC">
      <w:pPr>
        <w:rPr>
          <w:sz w:val="28"/>
          <w:szCs w:val="28"/>
        </w:rPr>
      </w:pPr>
    </w:p>
    <w:p w:rsidR="00200706" w:rsidRDefault="00200706" w:rsidP="00AA64FC">
      <w:pPr>
        <w:rPr>
          <w:sz w:val="28"/>
          <w:szCs w:val="28"/>
        </w:rPr>
      </w:pPr>
    </w:p>
    <w:p w:rsidR="00200706" w:rsidRDefault="00200706" w:rsidP="00AA64FC">
      <w:pPr>
        <w:rPr>
          <w:sz w:val="28"/>
          <w:szCs w:val="28"/>
        </w:rPr>
      </w:pPr>
    </w:p>
    <w:p w:rsidR="00200706" w:rsidRDefault="00200706" w:rsidP="00AA64FC">
      <w:pPr>
        <w:rPr>
          <w:sz w:val="28"/>
          <w:szCs w:val="28"/>
        </w:rPr>
      </w:pPr>
    </w:p>
    <w:p w:rsidR="00AA64FC" w:rsidRPr="006576E5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lastRenderedPageBreak/>
        <w:t>Zdroje:</w:t>
      </w:r>
    </w:p>
    <w:p w:rsidR="00AA64FC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SZCZEPANEK, Marek. Soubor: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Capreolus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capreolus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(Marek 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Szczepanek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).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1C1AA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1C1AA6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1C1AA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[online]. 18. 4. 2005 [cit. 20</w:t>
      </w:r>
      <w:r w:rsidR="007A6D0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12-09-04]. Dostupné z: </w:t>
      </w:r>
    </w:p>
    <w:p w:rsidR="007A6D02" w:rsidRDefault="00553F3B" w:rsidP="00AA64FC">
      <w:pPr>
        <w:rPr>
          <w:szCs w:val="24"/>
          <w:lang w:val="en-US"/>
        </w:rPr>
      </w:pPr>
      <w:hyperlink r:id="rId11" w:history="1">
        <w:r w:rsidR="007A6D02" w:rsidRPr="00F25142">
          <w:rPr>
            <w:rStyle w:val="Hypertextovodkaz"/>
            <w:szCs w:val="24"/>
            <w:lang w:val="en-US"/>
          </w:rPr>
          <w:t>http://cs.wikipedia.org/wiki/Soubor:Capreolus_capreolus_(Marek_Szczepanek).jpg</w:t>
        </w:r>
      </w:hyperlink>
    </w:p>
    <w:p w:rsidR="00200706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[2]</w:t>
      </w:r>
      <w:r w:rsidR="004B11D1">
        <w:rPr>
          <w:szCs w:val="24"/>
          <w:lang w:val="en-US"/>
        </w:rPr>
        <w:t xml:space="preserve"> </w:t>
      </w:r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TEYTAUD. Soubor: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Saut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chevreuil.jpg</w:t>
      </w:r>
      <w:proofErr w:type="spellEnd"/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1C1AA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1C1AA6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1C1AA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1C1AA6">
        <w:rPr>
          <w:rStyle w:val="apple-style-span"/>
          <w:rFonts w:ascii="Arial" w:hAnsi="Arial" w:cs="Arial"/>
          <w:color w:val="000000"/>
          <w:sz w:val="20"/>
          <w:szCs w:val="20"/>
        </w:rPr>
        <w:t>[online]. 28. 3. 2009 [cit. 20</w:t>
      </w:r>
      <w:r w:rsidR="007A6D0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12-09-04]. Dostupné z: </w:t>
      </w:r>
      <w:hyperlink r:id="rId12" w:history="1">
        <w:r w:rsidR="007A6D02" w:rsidRPr="00F25142">
          <w:rPr>
            <w:rStyle w:val="Hypertextovodkaz"/>
            <w:szCs w:val="24"/>
            <w:lang w:val="en-US"/>
          </w:rPr>
          <w:t>http://cs.wikipedia.org/wiki/Soubor:Saut_chevreuil.jpg</w:t>
        </w:r>
      </w:hyperlink>
    </w:p>
    <w:p w:rsidR="007A6D02" w:rsidRPr="00AA64FC" w:rsidRDefault="007A6D02" w:rsidP="00AA64FC">
      <w:pPr>
        <w:rPr>
          <w:szCs w:val="24"/>
          <w:lang w:val="en-US"/>
        </w:rPr>
      </w:pPr>
      <w:bookmarkStart w:id="0" w:name="_GoBack"/>
      <w:bookmarkEnd w:id="0"/>
    </w:p>
    <w:sectPr w:rsidR="007A6D02" w:rsidRPr="00AA64FC" w:rsidSect="00056B0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147" w:rsidRDefault="00B43147" w:rsidP="00B603E9">
      <w:r>
        <w:separator/>
      </w:r>
    </w:p>
  </w:endnote>
  <w:endnote w:type="continuationSeparator" w:id="0">
    <w:p w:rsidR="00B43147" w:rsidRDefault="00B43147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Pr="00525517" w:rsidRDefault="00B8407B">
    <w:pPr>
      <w:pStyle w:val="Zpat"/>
      <w:rPr>
        <w:sz w:val="20"/>
        <w:szCs w:val="20"/>
      </w:rPr>
    </w:pPr>
    <w:r>
      <w:rPr>
        <w:sz w:val="20"/>
        <w:szCs w:val="20"/>
      </w:rPr>
      <w:t>VY_32_INOVACE_14_11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147" w:rsidRDefault="00B43147" w:rsidP="00B603E9">
      <w:r>
        <w:separator/>
      </w:r>
    </w:p>
  </w:footnote>
  <w:footnote w:type="continuationSeparator" w:id="0">
    <w:p w:rsidR="00B43147" w:rsidRDefault="00B43147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3"/>
  </w:num>
  <w:num w:numId="5">
    <w:abstractNumId w:val="16"/>
  </w:num>
  <w:num w:numId="6">
    <w:abstractNumId w:val="17"/>
  </w:num>
  <w:num w:numId="7">
    <w:abstractNumId w:val="6"/>
  </w:num>
  <w:num w:numId="8">
    <w:abstractNumId w:val="12"/>
  </w:num>
  <w:num w:numId="9">
    <w:abstractNumId w:val="5"/>
  </w:num>
  <w:num w:numId="10">
    <w:abstractNumId w:val="13"/>
  </w:num>
  <w:num w:numId="11">
    <w:abstractNumId w:val="1"/>
  </w:num>
  <w:num w:numId="12">
    <w:abstractNumId w:val="10"/>
  </w:num>
  <w:num w:numId="13">
    <w:abstractNumId w:val="19"/>
  </w:num>
  <w:num w:numId="14">
    <w:abstractNumId w:val="11"/>
  </w:num>
  <w:num w:numId="15">
    <w:abstractNumId w:val="2"/>
  </w:num>
  <w:num w:numId="16">
    <w:abstractNumId w:val="15"/>
  </w:num>
  <w:num w:numId="17">
    <w:abstractNumId w:val="7"/>
  </w:num>
  <w:num w:numId="18">
    <w:abstractNumId w:val="14"/>
  </w:num>
  <w:num w:numId="19">
    <w:abstractNumId w:val="8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5512"/>
    <w:rsid w:val="00056B04"/>
    <w:rsid w:val="000A2766"/>
    <w:rsid w:val="000D78E1"/>
    <w:rsid w:val="0015540B"/>
    <w:rsid w:val="001B37FB"/>
    <w:rsid w:val="001C1AA6"/>
    <w:rsid w:val="001E4D0A"/>
    <w:rsid w:val="0020026D"/>
    <w:rsid w:val="00200706"/>
    <w:rsid w:val="003201BC"/>
    <w:rsid w:val="00336BF9"/>
    <w:rsid w:val="0034574C"/>
    <w:rsid w:val="00346EF2"/>
    <w:rsid w:val="0037066B"/>
    <w:rsid w:val="00397651"/>
    <w:rsid w:val="003A37B1"/>
    <w:rsid w:val="003A3AFB"/>
    <w:rsid w:val="00405C4F"/>
    <w:rsid w:val="00412D42"/>
    <w:rsid w:val="00443DD9"/>
    <w:rsid w:val="00474AF7"/>
    <w:rsid w:val="004862FC"/>
    <w:rsid w:val="004B11D1"/>
    <w:rsid w:val="004B3B3B"/>
    <w:rsid w:val="004E0DD4"/>
    <w:rsid w:val="00525517"/>
    <w:rsid w:val="00553F3B"/>
    <w:rsid w:val="005855AA"/>
    <w:rsid w:val="005F1594"/>
    <w:rsid w:val="005F2D72"/>
    <w:rsid w:val="005F3BAA"/>
    <w:rsid w:val="006028C6"/>
    <w:rsid w:val="00603BF8"/>
    <w:rsid w:val="00632F18"/>
    <w:rsid w:val="006576E5"/>
    <w:rsid w:val="0066629A"/>
    <w:rsid w:val="006849E8"/>
    <w:rsid w:val="006D0814"/>
    <w:rsid w:val="006F41C3"/>
    <w:rsid w:val="007064BD"/>
    <w:rsid w:val="00737635"/>
    <w:rsid w:val="007A6D02"/>
    <w:rsid w:val="007D77AE"/>
    <w:rsid w:val="008230AF"/>
    <w:rsid w:val="008752D7"/>
    <w:rsid w:val="00892EB0"/>
    <w:rsid w:val="00893DF2"/>
    <w:rsid w:val="008C55C3"/>
    <w:rsid w:val="008C628C"/>
    <w:rsid w:val="00934159"/>
    <w:rsid w:val="00954230"/>
    <w:rsid w:val="009A49BE"/>
    <w:rsid w:val="009C591A"/>
    <w:rsid w:val="009C68E8"/>
    <w:rsid w:val="00A12CAD"/>
    <w:rsid w:val="00AA64FC"/>
    <w:rsid w:val="00AF2AA2"/>
    <w:rsid w:val="00B35363"/>
    <w:rsid w:val="00B43147"/>
    <w:rsid w:val="00B603E9"/>
    <w:rsid w:val="00B8407B"/>
    <w:rsid w:val="00BA2823"/>
    <w:rsid w:val="00BB6CF3"/>
    <w:rsid w:val="00C348A2"/>
    <w:rsid w:val="00C60CED"/>
    <w:rsid w:val="00D032A8"/>
    <w:rsid w:val="00D77EEC"/>
    <w:rsid w:val="00D91730"/>
    <w:rsid w:val="00DA4CD3"/>
    <w:rsid w:val="00DB5D23"/>
    <w:rsid w:val="00DC366F"/>
    <w:rsid w:val="00E529DC"/>
    <w:rsid w:val="00E66C8C"/>
    <w:rsid w:val="00E6704E"/>
    <w:rsid w:val="00E6770E"/>
    <w:rsid w:val="00EC22BD"/>
    <w:rsid w:val="00EE08C2"/>
    <w:rsid w:val="00EE764D"/>
    <w:rsid w:val="00F769F4"/>
    <w:rsid w:val="00FC2612"/>
    <w:rsid w:val="00FC5E43"/>
    <w:rsid w:val="00FD095A"/>
    <w:rsid w:val="00FD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Capreolus_capreolus_(Marek_Szczepanek).jpg" TargetMode="External"/><Relationship Id="rId12" Type="http://schemas.openxmlformats.org/officeDocument/2006/relationships/hyperlink" Target="http://cs.wikipedia.org/wiki/Soubor:Saut_chevreuil.jpg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Capreolus_capreolus_(Marek_Szczepanek).jp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Saut_chevreuil.jpg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Dum</cp:lastModifiedBy>
  <cp:revision>2</cp:revision>
  <cp:lastPrinted>2013-12-27T14:43:00Z</cp:lastPrinted>
  <dcterms:created xsi:type="dcterms:W3CDTF">2013-12-30T13:08:00Z</dcterms:created>
  <dcterms:modified xsi:type="dcterms:W3CDTF">2013-12-30T13:08:00Z</dcterms:modified>
</cp:coreProperties>
</file>