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7303C8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303C8">
        <w:rPr>
          <w:sz w:val="32"/>
          <w:szCs w:val="32"/>
        </w:rPr>
        <w:t>iálu: VY_42</w:t>
      </w:r>
      <w:r w:rsidR="00BE26DE">
        <w:rPr>
          <w:sz w:val="32"/>
          <w:szCs w:val="32"/>
        </w:rPr>
        <w:t>_INOVACE_1</w:t>
      </w:r>
      <w:r w:rsidR="003A3BF3">
        <w:rPr>
          <w:sz w:val="32"/>
          <w:szCs w:val="32"/>
        </w:rPr>
        <w:t>2_Středová_souměrnost</w:t>
      </w:r>
      <w:r w:rsidR="00A87EE7">
        <w:rPr>
          <w:sz w:val="32"/>
          <w:szCs w:val="32"/>
        </w:rPr>
        <w:t>_l</w:t>
      </w:r>
      <w:r w:rsidR="008E7A78">
        <w:rPr>
          <w:sz w:val="32"/>
          <w:szCs w:val="32"/>
        </w:rPr>
        <w:t>p</w:t>
      </w:r>
      <w:r w:rsidR="00A87EE7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E26DE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424F9D">
        <w:rPr>
          <w:sz w:val="32"/>
          <w:szCs w:val="32"/>
        </w:rPr>
        <w:t>Mgr</w:t>
      </w:r>
      <w:r w:rsidR="00CF69E4">
        <w:rPr>
          <w:sz w:val="32"/>
          <w:szCs w:val="32"/>
        </w:rPr>
        <w:t>.</w:t>
      </w:r>
      <w:r w:rsidR="00424F9D">
        <w:rPr>
          <w:sz w:val="32"/>
          <w:szCs w:val="32"/>
        </w:rPr>
        <w:t xml:space="preserve"> </w:t>
      </w:r>
      <w:r>
        <w:rPr>
          <w:sz w:val="32"/>
          <w:szCs w:val="32"/>
        </w:rPr>
        <w:t>Libuše Procházková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3A3BF3">
        <w:rPr>
          <w:sz w:val="32"/>
          <w:szCs w:val="32"/>
        </w:rPr>
        <w:t>20</w:t>
      </w:r>
      <w:r w:rsidR="00BE26DE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3A3BF3">
        <w:rPr>
          <w:sz w:val="32"/>
          <w:szCs w:val="32"/>
        </w:rPr>
        <w:t>12</w:t>
      </w:r>
      <w:r w:rsidR="007303C8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0449B4">
        <w:rPr>
          <w:sz w:val="32"/>
          <w:szCs w:val="32"/>
        </w:rPr>
        <w:t>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9A00DC">
        <w:rPr>
          <w:sz w:val="32"/>
          <w:szCs w:val="32"/>
        </w:rPr>
        <w:t xml:space="preserve"> sedmý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BE26DE">
        <w:rPr>
          <w:sz w:val="32"/>
          <w:szCs w:val="32"/>
        </w:rPr>
        <w:t>: Matematika a její aplikace</w:t>
      </w:r>
      <w:r w:rsidR="003A3BF3">
        <w:rPr>
          <w:sz w:val="32"/>
          <w:szCs w:val="32"/>
        </w:rPr>
        <w:t xml:space="preserve"> – Středová souměrnost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8B6C2A">
        <w:rPr>
          <w:sz w:val="32"/>
          <w:szCs w:val="32"/>
        </w:rPr>
        <w:t>bod, středová souměrnost, obraz, krychle, válec</w:t>
      </w:r>
    </w:p>
    <w:p w:rsidR="00511352" w:rsidRDefault="00C9413B" w:rsidP="00511352">
      <w:pPr>
        <w:spacing w:before="100" w:beforeAutospacing="1" w:after="100" w:afterAutospacing="1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424F9D">
        <w:rPr>
          <w:sz w:val="32"/>
          <w:szCs w:val="32"/>
        </w:rPr>
        <w:t>e: Tento pracovní list slouží k</w:t>
      </w:r>
      <w:r w:rsidR="00C05AC7">
        <w:rPr>
          <w:sz w:val="32"/>
          <w:szCs w:val="32"/>
        </w:rPr>
        <w:t xml:space="preserve"> procvičení správného a přesného rýsování obrazů ve středové souměrnosti. Je určen</w:t>
      </w:r>
      <w:r w:rsidR="00511352">
        <w:rPr>
          <w:sz w:val="32"/>
          <w:szCs w:val="32"/>
        </w:rPr>
        <w:t xml:space="preserve"> pro žáky, kteří nemají problém s geometrií.</w:t>
      </w:r>
    </w:p>
    <w:p w:rsidR="00FC6FD0" w:rsidRDefault="00FC6FD0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3A3BF3" w:rsidRPr="00F869F8" w:rsidRDefault="003A3BF3" w:rsidP="003A3BF3">
      <w:pPr>
        <w:tabs>
          <w:tab w:val="left" w:pos="1701"/>
          <w:tab w:val="left" w:pos="2127"/>
        </w:tabs>
        <w:spacing w:line="240" w:lineRule="auto"/>
        <w:ind w:right="-284"/>
        <w:rPr>
          <w:color w:val="0070C0"/>
          <w:sz w:val="28"/>
          <w:szCs w:val="28"/>
        </w:rPr>
      </w:pPr>
      <w:r>
        <w:rPr>
          <w:rFonts w:cstheme="minorHAnsi"/>
          <w:color w:val="0070C0"/>
          <w:sz w:val="32"/>
          <w:szCs w:val="32"/>
        </w:rPr>
        <w:lastRenderedPageBreak/>
        <w:t>Úlohy</w:t>
      </w:r>
      <w:r w:rsidRPr="00714A15">
        <w:rPr>
          <w:rFonts w:cstheme="minorHAnsi"/>
          <w:color w:val="0070C0"/>
          <w:sz w:val="32"/>
          <w:szCs w:val="32"/>
        </w:rPr>
        <w:t xml:space="preserve"> pro šikovné žáky:</w:t>
      </w:r>
      <w:r w:rsidRPr="00F869F8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 wp14:anchorId="7DB9A9EA" wp14:editId="56B8735D">
            <wp:extent cx="590550" cy="457200"/>
            <wp:effectExtent l="0" t="0" r="0" b="0"/>
            <wp:docPr id="3" name="Obrázek 3" descr="C:\Users\učitel\AppData\Local\Microsoft\Windows\Temporary Internet Files\Content.IE5\U6CX8W0T\MC900424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AppData\Local\Microsoft\Windows\Temporary Internet Files\Content.IE5\U6CX8W0T\MC90042446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77" cy="456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558D" w:rsidRPr="008D558D" w:rsidRDefault="003A3BF3" w:rsidP="008D558D">
      <w:pPr>
        <w:spacing w:line="600" w:lineRule="auto"/>
        <w:ind w:firstLine="1430"/>
        <w:rPr>
          <w:sz w:val="32"/>
          <w:szCs w:val="32"/>
          <w:u w:val="single"/>
        </w:rPr>
      </w:pPr>
      <w:r w:rsidRPr="008D558D">
        <w:rPr>
          <w:sz w:val="32"/>
          <w:szCs w:val="32"/>
          <w:u w:val="single"/>
        </w:rPr>
        <w:t>Zobrazení složitějších útvarů ve středové souměrnosti</w:t>
      </w:r>
    </w:p>
    <w:p w:rsidR="008D558D" w:rsidRDefault="008D558D" w:rsidP="008D558D">
      <w:pPr>
        <w:rPr>
          <w:sz w:val="32"/>
          <w:szCs w:val="32"/>
        </w:rPr>
      </w:pPr>
      <w:r>
        <w:rPr>
          <w:sz w:val="32"/>
          <w:szCs w:val="32"/>
        </w:rPr>
        <w:t>Sestroj obraz krychle ve středové souměrnosti a čárkovanou čarou vyznač</w:t>
      </w:r>
    </w:p>
    <w:p w:rsidR="008D558D" w:rsidRDefault="008D558D" w:rsidP="008D558D">
      <w:pPr>
        <w:spacing w:line="720" w:lineRule="auto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CF5DC5" wp14:editId="044D1B12">
                <wp:simplePos x="0" y="0"/>
                <wp:positionH relativeFrom="column">
                  <wp:posOffset>1266825</wp:posOffset>
                </wp:positionH>
                <wp:positionV relativeFrom="paragraph">
                  <wp:posOffset>591820</wp:posOffset>
                </wp:positionV>
                <wp:extent cx="1216025" cy="1216025"/>
                <wp:effectExtent l="0" t="0" r="22225" b="22225"/>
                <wp:wrapNone/>
                <wp:docPr id="8" name="Krych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025" cy="1216025"/>
                        </a:xfrm>
                        <a:prstGeom prst="cube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Krychle 8" o:spid="_x0000_s1026" type="#_x0000_t16" style="position:absolute;margin-left:99.75pt;margin-top:46.6pt;width:95.75pt;height:9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" fillcolor="#00b0f0" strokecolor="black [3213]" strokeweight="2pt"/>
            </w:pict>
          </mc:Fallback>
        </mc:AlternateContent>
      </w:r>
      <w:r>
        <w:rPr>
          <w:sz w:val="32"/>
          <w:szCs w:val="32"/>
        </w:rPr>
        <w:t>neviditelné hrany.</w:t>
      </w:r>
    </w:p>
    <w:p w:rsidR="008D558D" w:rsidRDefault="008D558D" w:rsidP="008D558D">
      <w:pPr>
        <w:tabs>
          <w:tab w:val="center" w:pos="5103"/>
        </w:tabs>
        <w:spacing w:line="1200" w:lineRule="auto"/>
        <w:rPr>
          <w:sz w:val="40"/>
          <w:szCs w:val="40"/>
        </w:rPr>
      </w:pPr>
      <w:r>
        <w:rPr>
          <w:sz w:val="32"/>
          <w:szCs w:val="32"/>
        </w:rPr>
        <w:tab/>
      </w:r>
      <w:r>
        <w:rPr>
          <w:sz w:val="48"/>
          <w:szCs w:val="48"/>
        </w:rPr>
        <w:t>+</w:t>
      </w:r>
      <w:r>
        <w:rPr>
          <w:sz w:val="40"/>
          <w:szCs w:val="40"/>
        </w:rPr>
        <w:t>K</w:t>
      </w:r>
    </w:p>
    <w:p w:rsidR="00D9362B" w:rsidRDefault="00D9362B" w:rsidP="00D9362B">
      <w:pPr>
        <w:tabs>
          <w:tab w:val="center" w:pos="5103"/>
        </w:tabs>
        <w:rPr>
          <w:sz w:val="32"/>
          <w:szCs w:val="32"/>
        </w:rPr>
      </w:pPr>
      <w:r>
        <w:rPr>
          <w:sz w:val="32"/>
          <w:szCs w:val="32"/>
        </w:rPr>
        <w:t xml:space="preserve">Na válec umísti libovolné body a sestroj jeho obraz ve středové souměrnosti </w:t>
      </w:r>
      <w:proofErr w:type="gramStart"/>
      <w:r>
        <w:rPr>
          <w:sz w:val="32"/>
          <w:szCs w:val="32"/>
        </w:rPr>
        <w:t>se</w:t>
      </w:r>
      <w:proofErr w:type="gramEnd"/>
      <w:r>
        <w:rPr>
          <w:sz w:val="32"/>
          <w:szCs w:val="32"/>
        </w:rPr>
        <w:t xml:space="preserve"> </w:t>
      </w:r>
    </w:p>
    <w:p w:rsidR="00D9362B" w:rsidRDefault="009D46F6" w:rsidP="00D9362B">
      <w:pPr>
        <w:tabs>
          <w:tab w:val="center" w:pos="5103"/>
        </w:tabs>
        <w:spacing w:line="1200" w:lineRule="auto"/>
        <w:rPr>
          <w:sz w:val="32"/>
          <w:szCs w:val="32"/>
        </w:rPr>
      </w:pPr>
      <w:r>
        <w:rPr>
          <w:rFonts w:cstheme="minorHAnsi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CA60CE" wp14:editId="1BF06E6B">
                <wp:simplePos x="0" y="0"/>
                <wp:positionH relativeFrom="column">
                  <wp:posOffset>3839210</wp:posOffset>
                </wp:positionH>
                <wp:positionV relativeFrom="paragraph">
                  <wp:posOffset>307975</wp:posOffset>
                </wp:positionV>
                <wp:extent cx="1097915" cy="1216025"/>
                <wp:effectExtent l="55245" t="97155" r="43180" b="100330"/>
                <wp:wrapNone/>
                <wp:docPr id="9" name="Plechovk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711015">
                          <a:off x="0" y="0"/>
                          <a:ext cx="1097915" cy="1216025"/>
                        </a:xfrm>
                        <a:prstGeom prst="ca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Plechovka 9" o:spid="_x0000_s1026" type="#_x0000_t22" style="position:absolute;margin-left:302.3pt;margin-top:24.25pt;width:86.45pt;height:95.75pt;rotation:5145685fd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" adj="4876" fillcolor="white [3212]" strokecolor="black [3213]" strokeweight="2pt"/>
            </w:pict>
          </mc:Fallback>
        </mc:AlternateContent>
      </w:r>
      <w:r w:rsidR="00D9362B">
        <w:rPr>
          <w:sz w:val="32"/>
          <w:szCs w:val="32"/>
        </w:rPr>
        <w:t>středem v bodě S.</w:t>
      </w:r>
    </w:p>
    <w:p w:rsidR="00D9362B" w:rsidRDefault="00D9362B" w:rsidP="00D9362B">
      <w:pPr>
        <w:tabs>
          <w:tab w:val="center" w:pos="5103"/>
        </w:tabs>
        <w:spacing w:line="1200" w:lineRule="auto"/>
        <w:rPr>
          <w:sz w:val="40"/>
          <w:szCs w:val="40"/>
        </w:rPr>
      </w:pPr>
      <w:r>
        <w:rPr>
          <w:sz w:val="48"/>
          <w:szCs w:val="48"/>
        </w:rPr>
        <w:tab/>
        <w:t>+</w:t>
      </w:r>
      <w:r>
        <w:rPr>
          <w:sz w:val="40"/>
          <w:szCs w:val="40"/>
        </w:rPr>
        <w:t>S</w:t>
      </w:r>
    </w:p>
    <w:p w:rsidR="009D46F6" w:rsidRDefault="009D46F6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D9362B" w:rsidRPr="00D9362B" w:rsidRDefault="009D46F6" w:rsidP="009D46F6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68954B" wp14:editId="3C344DBD">
                <wp:simplePos x="0" y="0"/>
                <wp:positionH relativeFrom="column">
                  <wp:posOffset>574675</wp:posOffset>
                </wp:positionH>
                <wp:positionV relativeFrom="paragraph">
                  <wp:posOffset>1028700</wp:posOffset>
                </wp:positionV>
                <wp:extent cx="2609850" cy="2590800"/>
                <wp:effectExtent l="19050" t="19050" r="19050" b="38100"/>
                <wp:wrapNone/>
                <wp:docPr id="1" name="Popisek se čtyřstrannou šipko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850" cy="2590800"/>
                        </a:xfrm>
                        <a:prstGeom prst="quadArrowCallou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pisek se čtyřstrannou šipkou 1" o:spid="_x0000_s1026" style="position:absolute;margin-left:45.25pt;margin-top:81pt;width:205.5pt;height:20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09850,259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" path="m,1295400l479687,815713r,239844l676956,1055557r,-383542l1065082,672015r,-192328l825238,479687,1304925,r479687,479687l1544768,479687r,192328l1932894,672015r,383542l2130163,1055557r,-239844l2609850,1295400r-479687,479687l2130163,1535243r-197269,l1932894,1918785r-388126,l1544768,2111113r239844,l1304925,2590800,825238,2111113r239844,l1065082,1918785r-388126,l676956,1535243r-197269,l479687,1775087,,1295400xe" fillcolor="#00b0f0" strokecolor="black [3213]" strokeweight="2pt">
                <v:path arrowok="t" o:connecttype="custom" o:connectlocs="0,1295400;479687,815713;479687,1055557;676956,1055557;676956,672015;1065082,672015;1065082,479687;825238,479687;1304925,0;1784612,479687;1544768,479687;1544768,672015;1932894,672015;1932894,1055557;2130163,1055557;2130163,815713;2609850,1295400;2130163,1775087;2130163,1535243;1932894,1535243;1932894,1918785;1544768,1918785;1544768,2111113;1784612,2111113;1304925,2590800;825238,2111113;1065082,2111113;1065082,1918785;676956,1918785;676956,1535243;479687,1535243;479687,1775087;0,1295400" o:connectangles="0,0,0,0,0,0,0,0,0,0,0,0,0,0,0,0,0,0,0,0,0,0,0,0,0,0,0,0,0,0,0,0,0"/>
              </v:shape>
            </w:pict>
          </mc:Fallback>
        </mc:AlternateContent>
      </w:r>
      <w:r w:rsidR="008E61FD">
        <w:rPr>
          <w:sz w:val="32"/>
          <w:szCs w:val="32"/>
        </w:rPr>
        <w:t>Zvol si libovolně střed S a podle něho pečlivě sestroj obraz ve středové souměrnosti</w:t>
      </w:r>
      <w:r>
        <w:rPr>
          <w:sz w:val="32"/>
          <w:szCs w:val="32"/>
        </w:rPr>
        <w:t>.</w:t>
      </w:r>
      <w:bookmarkStart w:id="0" w:name="_GoBack"/>
      <w:bookmarkEnd w:id="0"/>
    </w:p>
    <w:sectPr w:rsidR="00D9362B" w:rsidRPr="00D9362B" w:rsidSect="00CE04B7">
      <w:footerReference w:type="default" r:id="rId10"/>
      <w:pgSz w:w="11906" w:h="16838"/>
      <w:pgMar w:top="760" w:right="567" w:bottom="340" w:left="992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679" w:rsidRDefault="00C94679" w:rsidP="00C9413B">
      <w:pPr>
        <w:spacing w:after="0" w:line="240" w:lineRule="auto"/>
      </w:pPr>
      <w:r>
        <w:separator/>
      </w:r>
    </w:p>
  </w:endnote>
  <w:endnote w:type="continuationSeparator" w:id="0">
    <w:p w:rsidR="00C94679" w:rsidRDefault="00C9467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1081EC5D" wp14:editId="635555F8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8264A8">
      <w:rPr>
        <w:rFonts w:cstheme="minorHAnsi"/>
        <w:i/>
        <w:sz w:val="16"/>
        <w:szCs w:val="16"/>
      </w:rPr>
      <w:t xml:space="preserve"> </w:t>
    </w:r>
    <w:r w:rsidR="003259C2">
      <w:rPr>
        <w:rFonts w:cstheme="minorHAnsi"/>
        <w:i/>
        <w:sz w:val="16"/>
        <w:szCs w:val="16"/>
      </w:rPr>
      <w:t xml:space="preserve">Mgr. </w:t>
    </w:r>
    <w:r w:rsidR="008264A8">
      <w:rPr>
        <w:rFonts w:cstheme="minorHAnsi"/>
        <w:i/>
        <w:sz w:val="16"/>
        <w:szCs w:val="16"/>
      </w:rPr>
      <w:t>Libuše Procházková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3259C2" w:rsidP="00F52BC0">
    <w:pPr>
      <w:pStyle w:val="Zpat"/>
    </w:pPr>
    <w:r>
      <w:rPr>
        <w:rFonts w:cstheme="minorHAnsi"/>
        <w:i/>
        <w:sz w:val="16"/>
        <w:szCs w:val="16"/>
      </w:rPr>
      <w:t xml:space="preserve">Financováno z ESF a státního rozpočtu </w:t>
    </w:r>
    <w:r w:rsidR="00C9413B" w:rsidRPr="00E7593A">
      <w:rPr>
        <w:rFonts w:cstheme="minorHAnsi"/>
        <w:i/>
        <w:sz w:val="16"/>
        <w:szCs w:val="16"/>
      </w:rPr>
      <w:t>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679" w:rsidRDefault="00C94679" w:rsidP="00C9413B">
      <w:pPr>
        <w:spacing w:after="0" w:line="240" w:lineRule="auto"/>
      </w:pPr>
      <w:r>
        <w:separator/>
      </w:r>
    </w:p>
  </w:footnote>
  <w:footnote w:type="continuationSeparator" w:id="0">
    <w:p w:rsidR="00C94679" w:rsidRDefault="00C9467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63D"/>
    <w:multiLevelType w:val="hybridMultilevel"/>
    <w:tmpl w:val="4462AE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F57559"/>
    <w:multiLevelType w:val="hybridMultilevel"/>
    <w:tmpl w:val="442252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4246F"/>
    <w:multiLevelType w:val="hybridMultilevel"/>
    <w:tmpl w:val="757CA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C94DB8"/>
    <w:multiLevelType w:val="hybridMultilevel"/>
    <w:tmpl w:val="8884C7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33757D"/>
    <w:multiLevelType w:val="hybridMultilevel"/>
    <w:tmpl w:val="24309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4370AB"/>
    <w:multiLevelType w:val="hybridMultilevel"/>
    <w:tmpl w:val="55144578"/>
    <w:lvl w:ilvl="0" w:tplc="0405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153F5"/>
    <w:rsid w:val="00022FFC"/>
    <w:rsid w:val="00031595"/>
    <w:rsid w:val="000412CD"/>
    <w:rsid w:val="000449B4"/>
    <w:rsid w:val="0006150B"/>
    <w:rsid w:val="0006410B"/>
    <w:rsid w:val="000769F4"/>
    <w:rsid w:val="000D4E76"/>
    <w:rsid w:val="000D5DF0"/>
    <w:rsid w:val="00130583"/>
    <w:rsid w:val="00137BA2"/>
    <w:rsid w:val="001635B9"/>
    <w:rsid w:val="001A6034"/>
    <w:rsid w:val="001B33B6"/>
    <w:rsid w:val="002041AA"/>
    <w:rsid w:val="00224112"/>
    <w:rsid w:val="0025739F"/>
    <w:rsid w:val="002D14E5"/>
    <w:rsid w:val="003259C2"/>
    <w:rsid w:val="00342C8C"/>
    <w:rsid w:val="003475AA"/>
    <w:rsid w:val="0035302C"/>
    <w:rsid w:val="003629ED"/>
    <w:rsid w:val="00387646"/>
    <w:rsid w:val="003A16B9"/>
    <w:rsid w:val="003A3BF3"/>
    <w:rsid w:val="00420C80"/>
    <w:rsid w:val="00421112"/>
    <w:rsid w:val="00424F9D"/>
    <w:rsid w:val="00476BFD"/>
    <w:rsid w:val="00491D71"/>
    <w:rsid w:val="004D03A2"/>
    <w:rsid w:val="004E7CB1"/>
    <w:rsid w:val="00511352"/>
    <w:rsid w:val="00542355"/>
    <w:rsid w:val="00596658"/>
    <w:rsid w:val="00656629"/>
    <w:rsid w:val="006E111B"/>
    <w:rsid w:val="00703D68"/>
    <w:rsid w:val="007116D0"/>
    <w:rsid w:val="007303C8"/>
    <w:rsid w:val="007718EF"/>
    <w:rsid w:val="00796BE2"/>
    <w:rsid w:val="007E4D0A"/>
    <w:rsid w:val="007F4751"/>
    <w:rsid w:val="008130A1"/>
    <w:rsid w:val="008264A8"/>
    <w:rsid w:val="00833DAD"/>
    <w:rsid w:val="00844591"/>
    <w:rsid w:val="008B6C2A"/>
    <w:rsid w:val="008D0AF2"/>
    <w:rsid w:val="008D558D"/>
    <w:rsid w:val="008E61FD"/>
    <w:rsid w:val="008E7A78"/>
    <w:rsid w:val="0090793D"/>
    <w:rsid w:val="00910CCD"/>
    <w:rsid w:val="009407D2"/>
    <w:rsid w:val="00961DA8"/>
    <w:rsid w:val="009648DD"/>
    <w:rsid w:val="0096541A"/>
    <w:rsid w:val="009A00DC"/>
    <w:rsid w:val="009B5C13"/>
    <w:rsid w:val="009C0EE9"/>
    <w:rsid w:val="009D46F6"/>
    <w:rsid w:val="00A7333D"/>
    <w:rsid w:val="00A80369"/>
    <w:rsid w:val="00A87EE7"/>
    <w:rsid w:val="00B36371"/>
    <w:rsid w:val="00B36ACB"/>
    <w:rsid w:val="00B836C9"/>
    <w:rsid w:val="00B841A1"/>
    <w:rsid w:val="00B90340"/>
    <w:rsid w:val="00BA5918"/>
    <w:rsid w:val="00BE26DE"/>
    <w:rsid w:val="00BF77EC"/>
    <w:rsid w:val="00BF7AE8"/>
    <w:rsid w:val="00C05AC7"/>
    <w:rsid w:val="00C8174C"/>
    <w:rsid w:val="00C9413B"/>
    <w:rsid w:val="00C94679"/>
    <w:rsid w:val="00CD005C"/>
    <w:rsid w:val="00CE04B7"/>
    <w:rsid w:val="00CF69E4"/>
    <w:rsid w:val="00D233D1"/>
    <w:rsid w:val="00D36D20"/>
    <w:rsid w:val="00D9362B"/>
    <w:rsid w:val="00DB1629"/>
    <w:rsid w:val="00DB7E02"/>
    <w:rsid w:val="00E0219E"/>
    <w:rsid w:val="00E54EBE"/>
    <w:rsid w:val="00E7593A"/>
    <w:rsid w:val="00EE2182"/>
    <w:rsid w:val="00EE5FA6"/>
    <w:rsid w:val="00F009D5"/>
    <w:rsid w:val="00F455A1"/>
    <w:rsid w:val="00F52BC0"/>
    <w:rsid w:val="00FA0167"/>
    <w:rsid w:val="00FB7785"/>
    <w:rsid w:val="00FC6FD0"/>
    <w:rsid w:val="00FE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1289BC-FF8E-46E1-9CCA-D691D6E0E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130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učitel</cp:lastModifiedBy>
  <cp:revision>3</cp:revision>
  <dcterms:created xsi:type="dcterms:W3CDTF">2013-12-31T14:06:00Z</dcterms:created>
  <dcterms:modified xsi:type="dcterms:W3CDTF">2014-01-05T10:05:00Z</dcterms:modified>
</cp:coreProperties>
</file>