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5A8" w:rsidRDefault="005B05A8" w:rsidP="005B05A8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5A8" w:rsidRDefault="005B05A8" w:rsidP="005B05A8">
      <w:pPr>
        <w:spacing w:line="480" w:lineRule="auto"/>
        <w:jc w:val="center"/>
        <w:rPr>
          <w:rFonts w:ascii="Arial" w:hAnsi="Arial" w:cs="Arial"/>
          <w:b/>
        </w:rPr>
      </w:pPr>
    </w:p>
    <w:p w:rsidR="005B05A8" w:rsidRDefault="005B05A8" w:rsidP="005B05A8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VY_32_INOVACE_130_ČJ1</w:t>
      </w:r>
    </w:p>
    <w:p w:rsidR="005B05A8" w:rsidRDefault="005B05A8" w:rsidP="005B05A8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FC276E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Písmeno-hláska K,</w:t>
      </w:r>
      <w:r w:rsidR="00FC276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</w:t>
      </w:r>
    </w:p>
    <w:p w:rsidR="005B05A8" w:rsidRDefault="005B05A8" w:rsidP="005B05A8">
      <w:pPr>
        <w:spacing w:line="480" w:lineRule="auto"/>
        <w:jc w:val="center"/>
        <w:rPr>
          <w:rFonts w:ascii="Arial" w:hAnsi="Arial" w:cs="Arial"/>
          <w:b/>
        </w:rPr>
      </w:pPr>
    </w:p>
    <w:p w:rsidR="005B05A8" w:rsidRDefault="005B05A8" w:rsidP="005B05A8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5B05A8" w:rsidRDefault="005B05A8" w:rsidP="005B05A8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5B05A8" w:rsidRDefault="005B05A8" w:rsidP="005B05A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5B05A8" w:rsidRDefault="005B05A8" w:rsidP="005B05A8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hlásky K,</w:t>
      </w:r>
      <w:r w:rsidR="00FC276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</w:t>
      </w:r>
    </w:p>
    <w:p w:rsidR="005B05A8" w:rsidRDefault="005B05A8" w:rsidP="005B05A8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5B05A8" w:rsidRDefault="005B05A8" w:rsidP="005B05A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5B05A8" w:rsidRDefault="005B05A8" w:rsidP="005B05A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5B05A8" w:rsidRDefault="005B05A8" w:rsidP="005B05A8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FC276E">
        <w:rPr>
          <w:rFonts w:ascii="Arial" w:hAnsi="Arial" w:cs="Arial"/>
          <w:b/>
        </w:rPr>
        <w:t>:Pracovní list (Prezentace Micros</w:t>
      </w:r>
      <w:r>
        <w:rPr>
          <w:rFonts w:ascii="Arial" w:hAnsi="Arial" w:cs="Arial"/>
          <w:b/>
        </w:rPr>
        <w:t>oft Office Word)</w:t>
      </w:r>
    </w:p>
    <w:p w:rsidR="005B05A8" w:rsidRDefault="005B05A8" w:rsidP="005B05A8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FC276E">
        <w:rPr>
          <w:rFonts w:ascii="Arial" w:hAnsi="Arial" w:cs="Arial"/>
        </w:rPr>
        <w:t>: VV, HV, PČ</w:t>
      </w:r>
      <w:r>
        <w:rPr>
          <w:rFonts w:ascii="Arial" w:hAnsi="Arial" w:cs="Arial"/>
        </w:rPr>
        <w:t>,M</w:t>
      </w:r>
    </w:p>
    <w:p w:rsidR="005B05A8" w:rsidRDefault="005B05A8" w:rsidP="005B05A8">
      <w:pPr>
        <w:rPr>
          <w:rFonts w:ascii="Arial" w:hAnsi="Arial" w:cs="Arial"/>
        </w:rPr>
      </w:pPr>
    </w:p>
    <w:p w:rsidR="005B05A8" w:rsidRDefault="005B05A8" w:rsidP="005B05A8">
      <w:pPr>
        <w:rPr>
          <w:rFonts w:ascii="Arial" w:hAnsi="Arial" w:cs="Arial"/>
          <w:b/>
        </w:rPr>
      </w:pPr>
    </w:p>
    <w:p w:rsidR="005B05A8" w:rsidRDefault="00FC276E" w:rsidP="005B05A8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5B05A8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5B05A8">
        <w:rPr>
          <w:rFonts w:ascii="Arial" w:hAnsi="Arial" w:cs="Arial"/>
        </w:rPr>
        <w:t xml:space="preserve">Žáci pracují pod vedením učitelky, plní zadané </w:t>
      </w:r>
      <w:proofErr w:type="gramStart"/>
      <w:r w:rsidR="005B05A8">
        <w:rPr>
          <w:rFonts w:ascii="Arial" w:hAnsi="Arial" w:cs="Arial"/>
        </w:rPr>
        <w:t>úkoly ,doplňují</w:t>
      </w:r>
      <w:proofErr w:type="gramEnd"/>
      <w:r w:rsidR="005B05A8">
        <w:rPr>
          <w:rFonts w:ascii="Arial" w:hAnsi="Arial" w:cs="Arial"/>
        </w:rPr>
        <w:t xml:space="preserve"> písmena, čtou slabiky,slova a věty.Vyhledávají písmeno ve slovech,obměňují slova , čtou s porozuměním. Pracují v lavicích i u tabule.</w:t>
      </w:r>
    </w:p>
    <w:p w:rsidR="005B05A8" w:rsidRDefault="005B05A8" w:rsidP="005B05A8">
      <w:pPr>
        <w:rPr>
          <w:rFonts w:ascii="Arial" w:hAnsi="Arial" w:cs="Arial"/>
        </w:rPr>
      </w:pPr>
    </w:p>
    <w:p w:rsidR="005B05A8" w:rsidRDefault="005B05A8" w:rsidP="005B05A8">
      <w:pPr>
        <w:rPr>
          <w:rFonts w:ascii="Arial" w:hAnsi="Arial" w:cs="Arial"/>
        </w:rPr>
      </w:pPr>
    </w:p>
    <w:p w:rsidR="005B05A8" w:rsidRDefault="005B05A8" w:rsidP="005B05A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 K,</w:t>
      </w:r>
      <w:r w:rsidR="00FC27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="006A1546">
        <w:rPr>
          <w:rFonts w:ascii="Arial" w:hAnsi="Arial" w:cs="Arial"/>
        </w:rPr>
        <w:t>. Rozlišuje zvukovou a grafickou podobu slova, nácvik čtení.</w:t>
      </w:r>
    </w:p>
    <w:p w:rsidR="005B05A8" w:rsidRDefault="005B05A8" w:rsidP="005B05A8">
      <w:pPr>
        <w:spacing w:line="480" w:lineRule="auto"/>
        <w:rPr>
          <w:rFonts w:ascii="Arial" w:hAnsi="Arial" w:cs="Arial"/>
        </w:rPr>
      </w:pPr>
    </w:p>
    <w:p w:rsidR="005B05A8" w:rsidRDefault="005B05A8" w:rsidP="005B05A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 w:rsidR="006A1546">
        <w:rPr>
          <w:rFonts w:ascii="Arial" w:hAnsi="Arial" w:cs="Arial"/>
        </w:rPr>
        <w:t>: Snaha a aktivita převládala, pochvala, pomoc slabším žákům u tabule.</w:t>
      </w:r>
    </w:p>
    <w:p w:rsidR="005B05A8" w:rsidRDefault="005B05A8" w:rsidP="005B05A8">
      <w:pPr>
        <w:spacing w:line="480" w:lineRule="auto"/>
        <w:rPr>
          <w:rFonts w:ascii="Arial" w:hAnsi="Arial" w:cs="Arial"/>
        </w:rPr>
      </w:pPr>
    </w:p>
    <w:p w:rsidR="005B05A8" w:rsidRDefault="005B05A8" w:rsidP="005B05A8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FC276E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FC276E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594C27" w:rsidRDefault="00594C27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Pr="005B05A8" w:rsidRDefault="00FC276E">
      <w:pPr>
        <w:rPr>
          <w:color w:val="FF0000"/>
          <w:sz w:val="144"/>
          <w:szCs w:val="144"/>
        </w:rPr>
      </w:pPr>
      <w:r>
        <w:rPr>
          <w:color w:val="FF0000"/>
          <w:sz w:val="144"/>
          <w:szCs w:val="144"/>
        </w:rPr>
        <w:t xml:space="preserve">Písmeno K </w:t>
      </w:r>
      <w:proofErr w:type="spellStart"/>
      <w:r w:rsidR="005B05A8">
        <w:rPr>
          <w:color w:val="FF0000"/>
          <w:sz w:val="144"/>
          <w:szCs w:val="144"/>
        </w:rPr>
        <w:t>k</w:t>
      </w:r>
      <w:proofErr w:type="spellEnd"/>
    </w:p>
    <w:p w:rsidR="005B05A8" w:rsidRDefault="005B05A8"/>
    <w:p w:rsidR="005B05A8" w:rsidRPr="00FC276E" w:rsidRDefault="005B05A8" w:rsidP="00FC276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FC276E">
        <w:rPr>
          <w:sz w:val="40"/>
          <w:szCs w:val="40"/>
        </w:rPr>
        <w:t>Kde slyší</w:t>
      </w:r>
      <w:r w:rsidR="00FC276E">
        <w:rPr>
          <w:sz w:val="40"/>
          <w:szCs w:val="40"/>
        </w:rPr>
        <w:t xml:space="preserve">š </w:t>
      </w:r>
      <w:r w:rsidRPr="00FC276E">
        <w:rPr>
          <w:color w:val="FF0000"/>
          <w:sz w:val="40"/>
          <w:szCs w:val="40"/>
        </w:rPr>
        <w:t>k</w:t>
      </w:r>
      <w:r w:rsidRPr="00FC276E">
        <w:rPr>
          <w:sz w:val="40"/>
          <w:szCs w:val="40"/>
        </w:rPr>
        <w:t>?</w:t>
      </w:r>
      <w:r w:rsidR="00FC276E">
        <w:rPr>
          <w:sz w:val="40"/>
          <w:szCs w:val="40"/>
        </w:rPr>
        <w:t xml:space="preserve"> Označ délky slabik</w:t>
      </w:r>
      <w:r w:rsidR="00711499" w:rsidRPr="00FC276E">
        <w:rPr>
          <w:sz w:val="40"/>
          <w:szCs w:val="40"/>
        </w:rPr>
        <w:t>.</w:t>
      </w:r>
    </w:p>
    <w:p w:rsidR="005B05A8" w:rsidRPr="005B05A8" w:rsidRDefault="005B05A8">
      <w:pPr>
        <w:rPr>
          <w:color w:val="000000" w:themeColor="text1"/>
        </w:rPr>
      </w:pPr>
    </w:p>
    <w:p w:rsidR="005B05A8" w:rsidRDefault="005B05A8"/>
    <w:p w:rsidR="005B05A8" w:rsidRPr="005B05A8" w:rsidRDefault="005B05A8">
      <w:pPr>
        <w:rPr>
          <w:sz w:val="56"/>
          <w:szCs w:val="56"/>
        </w:rPr>
      </w:pPr>
      <w:r>
        <w:rPr>
          <w:szCs w:val="56"/>
        </w:rPr>
        <w:t xml:space="preserve">  </w:t>
      </w:r>
      <w:r w:rsidRPr="005B05A8">
        <w:rPr>
          <w:noProof/>
          <w:szCs w:val="56"/>
        </w:rPr>
        <w:drawing>
          <wp:inline distT="0" distB="0" distL="0" distR="0">
            <wp:extent cx="1645206" cy="165295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06" cy="1652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6"/>
        </w:rPr>
        <w:t xml:space="preserve">                                      </w:t>
      </w:r>
      <w:r w:rsidRPr="005B05A8">
        <w:rPr>
          <w:noProof/>
          <w:szCs w:val="56"/>
        </w:rPr>
        <w:drawing>
          <wp:inline distT="0" distB="0" distL="0" distR="0">
            <wp:extent cx="1710728" cy="1301262"/>
            <wp:effectExtent l="19050" t="0" r="3772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728" cy="13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5A8" w:rsidRDefault="005B05A8"/>
    <w:p w:rsidR="005B05A8" w:rsidRDefault="005B05A8"/>
    <w:p w:rsidR="005B05A8" w:rsidRDefault="005B05A8"/>
    <w:p w:rsidR="005B05A8" w:rsidRDefault="005B05A8"/>
    <w:p w:rsidR="005B05A8" w:rsidRDefault="005B05A8"/>
    <w:p w:rsidR="005B05A8" w:rsidRDefault="005B05A8" w:rsidP="005B05A8">
      <w:pPr>
        <w:tabs>
          <w:tab w:val="right" w:pos="9072"/>
        </w:tabs>
      </w:pPr>
      <w:r w:rsidRPr="005B05A8">
        <w:rPr>
          <w:noProof/>
        </w:rPr>
        <w:drawing>
          <wp:inline distT="0" distB="0" distL="0" distR="0">
            <wp:extent cx="1375996" cy="1946158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66" cy="1946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 w:rsidRPr="005B05A8">
        <w:rPr>
          <w:noProof/>
          <w:szCs w:val="36"/>
        </w:rPr>
        <w:drawing>
          <wp:inline distT="0" distB="0" distL="0" distR="0">
            <wp:extent cx="2801375" cy="2051539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515" cy="2051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5B05A8" w:rsidRDefault="005B05A8" w:rsidP="005B05A8">
      <w:pPr>
        <w:tabs>
          <w:tab w:val="right" w:pos="9072"/>
        </w:tabs>
      </w:pPr>
    </w:p>
    <w:p w:rsidR="005B05A8" w:rsidRDefault="005B05A8" w:rsidP="005B05A8">
      <w:pPr>
        <w:tabs>
          <w:tab w:val="right" w:pos="9072"/>
        </w:tabs>
      </w:pPr>
    </w:p>
    <w:p w:rsidR="005B05A8" w:rsidRDefault="005B05A8" w:rsidP="005B05A8">
      <w:pPr>
        <w:tabs>
          <w:tab w:val="right" w:pos="9072"/>
        </w:tabs>
      </w:pPr>
    </w:p>
    <w:p w:rsidR="005B05A8" w:rsidRDefault="005B05A8" w:rsidP="005B05A8">
      <w:pPr>
        <w:tabs>
          <w:tab w:val="right" w:pos="9072"/>
        </w:tabs>
        <w:rPr>
          <w:szCs w:val="36"/>
        </w:rPr>
      </w:pPr>
      <w:r w:rsidRPr="005B05A8">
        <w:rPr>
          <w:noProof/>
          <w:szCs w:val="36"/>
        </w:rPr>
        <w:lastRenderedPageBreak/>
        <w:drawing>
          <wp:inline distT="0" distB="0" distL="0" distR="0">
            <wp:extent cx="1164981" cy="1737967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981" cy="173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</w:t>
      </w:r>
      <w:r>
        <w:rPr>
          <w:szCs w:val="36"/>
        </w:rPr>
        <w:t xml:space="preserve">    </w:t>
      </w:r>
      <w:r w:rsidRPr="005B05A8">
        <w:rPr>
          <w:noProof/>
          <w:szCs w:val="36"/>
        </w:rPr>
        <w:drawing>
          <wp:inline distT="0" distB="0" distL="0" distR="0">
            <wp:extent cx="1317381" cy="156801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448" cy="156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5A8">
        <w:rPr>
          <w:noProof/>
          <w:szCs w:val="36"/>
        </w:rPr>
        <w:drawing>
          <wp:inline distT="0" distB="0" distL="0" distR="0">
            <wp:extent cx="1397491" cy="926123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562" cy="92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99" w:rsidRDefault="00711499" w:rsidP="005B05A8">
      <w:pPr>
        <w:tabs>
          <w:tab w:val="right" w:pos="9072"/>
        </w:tabs>
        <w:rPr>
          <w:sz w:val="56"/>
          <w:szCs w:val="56"/>
        </w:rPr>
      </w:pPr>
      <w:r>
        <w:rPr>
          <w:sz w:val="56"/>
          <w:szCs w:val="56"/>
        </w:rPr>
        <w:t>2.</w:t>
      </w:r>
      <w:r w:rsidR="00FC276E">
        <w:rPr>
          <w:sz w:val="56"/>
          <w:szCs w:val="56"/>
        </w:rPr>
        <w:t xml:space="preserve"> </w:t>
      </w:r>
      <w:r>
        <w:rPr>
          <w:sz w:val="56"/>
          <w:szCs w:val="56"/>
        </w:rPr>
        <w:t>Přečti slabiky a slova</w:t>
      </w:r>
      <w:r w:rsidR="005910DC">
        <w:rPr>
          <w:sz w:val="56"/>
          <w:szCs w:val="56"/>
        </w:rPr>
        <w:t>:</w:t>
      </w:r>
    </w:p>
    <w:p w:rsidR="005910DC" w:rsidRPr="005910DC" w:rsidRDefault="005910DC" w:rsidP="005B05A8">
      <w:pPr>
        <w:tabs>
          <w:tab w:val="right" w:pos="9072"/>
        </w:tabs>
        <w:rPr>
          <w:color w:val="000000" w:themeColor="text1"/>
          <w:sz w:val="56"/>
          <w:szCs w:val="56"/>
        </w:rPr>
      </w:pPr>
    </w:p>
    <w:p w:rsidR="005910DC" w:rsidRDefault="005910DC" w:rsidP="005B05A8">
      <w:pPr>
        <w:tabs>
          <w:tab w:val="right" w:pos="9072"/>
        </w:tabs>
        <w:rPr>
          <w:sz w:val="56"/>
          <w:szCs w:val="56"/>
        </w:rPr>
      </w:pPr>
      <w:proofErr w:type="spellStart"/>
      <w:r>
        <w:rPr>
          <w:sz w:val="56"/>
          <w:szCs w:val="56"/>
        </w:rPr>
        <w:t>Ká</w:t>
      </w:r>
      <w:proofErr w:type="spellEnd"/>
      <w:r>
        <w:rPr>
          <w:sz w:val="56"/>
          <w:szCs w:val="56"/>
        </w:rPr>
        <w:t xml:space="preserve">     </w:t>
      </w:r>
      <w:proofErr w:type="spellStart"/>
      <w:r>
        <w:rPr>
          <w:sz w:val="56"/>
          <w:szCs w:val="56"/>
        </w:rPr>
        <w:t>ko</w:t>
      </w:r>
      <w:proofErr w:type="spellEnd"/>
      <w:r>
        <w:rPr>
          <w:sz w:val="56"/>
          <w:szCs w:val="56"/>
        </w:rPr>
        <w:t xml:space="preserve">    </w:t>
      </w:r>
      <w:proofErr w:type="spellStart"/>
      <w:r>
        <w:rPr>
          <w:sz w:val="56"/>
          <w:szCs w:val="56"/>
        </w:rPr>
        <w:t>lé</w:t>
      </w:r>
      <w:proofErr w:type="spellEnd"/>
      <w:r>
        <w:rPr>
          <w:sz w:val="56"/>
          <w:szCs w:val="56"/>
        </w:rPr>
        <w:t xml:space="preserve">     ku     </w:t>
      </w:r>
      <w:proofErr w:type="spellStart"/>
      <w:r>
        <w:rPr>
          <w:sz w:val="56"/>
          <w:szCs w:val="56"/>
        </w:rPr>
        <w:t>ky</w:t>
      </w:r>
      <w:proofErr w:type="spellEnd"/>
      <w:r>
        <w:rPr>
          <w:sz w:val="56"/>
          <w:szCs w:val="56"/>
        </w:rPr>
        <w:t xml:space="preserve">     </w:t>
      </w:r>
      <w:proofErr w:type="spellStart"/>
      <w:r>
        <w:rPr>
          <w:sz w:val="56"/>
          <w:szCs w:val="56"/>
        </w:rPr>
        <w:t>Ké</w:t>
      </w:r>
      <w:proofErr w:type="spellEnd"/>
      <w:r>
        <w:rPr>
          <w:sz w:val="56"/>
          <w:szCs w:val="56"/>
        </w:rPr>
        <w:t xml:space="preserve">    </w:t>
      </w:r>
      <w:proofErr w:type="spellStart"/>
      <w:r>
        <w:rPr>
          <w:sz w:val="56"/>
          <w:szCs w:val="56"/>
        </w:rPr>
        <w:t>ky</w:t>
      </w:r>
      <w:proofErr w:type="spellEnd"/>
      <w:r>
        <w:rPr>
          <w:sz w:val="56"/>
          <w:szCs w:val="56"/>
        </w:rPr>
        <w:t xml:space="preserve">  </w:t>
      </w:r>
    </w:p>
    <w:p w:rsidR="005910DC" w:rsidRDefault="005910DC" w:rsidP="005B05A8">
      <w:pPr>
        <w:tabs>
          <w:tab w:val="right" w:pos="9072"/>
        </w:tabs>
        <w:rPr>
          <w:sz w:val="56"/>
          <w:szCs w:val="56"/>
        </w:rPr>
      </w:pPr>
    </w:p>
    <w:p w:rsidR="005910DC" w:rsidRDefault="005910DC" w:rsidP="005B05A8">
      <w:pPr>
        <w:tabs>
          <w:tab w:val="right" w:pos="9072"/>
        </w:tabs>
        <w:rPr>
          <w:sz w:val="56"/>
          <w:szCs w:val="56"/>
        </w:rPr>
      </w:pPr>
      <w:proofErr w:type="spellStart"/>
      <w:r>
        <w:rPr>
          <w:sz w:val="56"/>
          <w:szCs w:val="56"/>
        </w:rPr>
        <w:t>Ja</w:t>
      </w:r>
      <w:proofErr w:type="spellEnd"/>
      <w:r>
        <w:rPr>
          <w:sz w:val="56"/>
          <w:szCs w:val="56"/>
        </w:rPr>
        <w:t xml:space="preserve">      </w:t>
      </w:r>
      <w:proofErr w:type="spellStart"/>
      <w:r>
        <w:rPr>
          <w:sz w:val="56"/>
          <w:szCs w:val="56"/>
        </w:rPr>
        <w:t>ko</w:t>
      </w:r>
      <w:proofErr w:type="spellEnd"/>
      <w:r>
        <w:rPr>
          <w:sz w:val="56"/>
          <w:szCs w:val="56"/>
        </w:rPr>
        <w:t xml:space="preserve">     po    </w:t>
      </w:r>
      <w:proofErr w:type="spellStart"/>
      <w:r>
        <w:rPr>
          <w:sz w:val="56"/>
          <w:szCs w:val="56"/>
        </w:rPr>
        <w:t>ka</w:t>
      </w:r>
      <w:proofErr w:type="spellEnd"/>
      <w:r>
        <w:rPr>
          <w:sz w:val="56"/>
          <w:szCs w:val="56"/>
        </w:rPr>
        <w:t xml:space="preserve">     </w:t>
      </w:r>
      <w:proofErr w:type="spellStart"/>
      <w:r>
        <w:rPr>
          <w:sz w:val="56"/>
          <w:szCs w:val="56"/>
        </w:rPr>
        <w:t>ků</w:t>
      </w:r>
      <w:proofErr w:type="spellEnd"/>
      <w:r>
        <w:rPr>
          <w:sz w:val="56"/>
          <w:szCs w:val="56"/>
        </w:rPr>
        <w:t xml:space="preserve">       </w:t>
      </w:r>
      <w:proofErr w:type="spellStart"/>
      <w:r>
        <w:rPr>
          <w:sz w:val="56"/>
          <w:szCs w:val="56"/>
        </w:rPr>
        <w:t>ký</w:t>
      </w:r>
      <w:proofErr w:type="spellEnd"/>
    </w:p>
    <w:p w:rsidR="00711499" w:rsidRDefault="00711499" w:rsidP="005B05A8">
      <w:pPr>
        <w:tabs>
          <w:tab w:val="right" w:pos="9072"/>
        </w:tabs>
        <w:rPr>
          <w:color w:val="00B050"/>
          <w:sz w:val="56"/>
          <w:szCs w:val="56"/>
        </w:rPr>
      </w:pPr>
    </w:p>
    <w:p w:rsidR="005910DC" w:rsidRDefault="005910DC" w:rsidP="005910DC">
      <w:pPr>
        <w:tabs>
          <w:tab w:val="left" w:pos="2345"/>
        </w:tabs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kolo   </w:t>
      </w:r>
      <w:r>
        <w:rPr>
          <w:color w:val="00B050"/>
          <w:sz w:val="56"/>
          <w:szCs w:val="56"/>
        </w:rPr>
        <w:tab/>
        <w:t xml:space="preserve">káva     veka     deka  </w:t>
      </w:r>
    </w:p>
    <w:p w:rsidR="005910DC" w:rsidRDefault="005910DC" w:rsidP="005910DC">
      <w:pPr>
        <w:tabs>
          <w:tab w:val="left" w:pos="2345"/>
        </w:tabs>
        <w:rPr>
          <w:color w:val="00B050"/>
          <w:sz w:val="56"/>
          <w:szCs w:val="56"/>
        </w:rPr>
      </w:pPr>
    </w:p>
    <w:p w:rsidR="005910DC" w:rsidRPr="005910DC" w:rsidRDefault="005910DC" w:rsidP="005910DC">
      <w:pPr>
        <w:tabs>
          <w:tab w:val="left" w:pos="2345"/>
        </w:tabs>
        <w:rPr>
          <w:color w:val="0070C0"/>
          <w:sz w:val="56"/>
          <w:szCs w:val="56"/>
        </w:rPr>
      </w:pPr>
      <w:r w:rsidRPr="005910DC">
        <w:rPr>
          <w:color w:val="0070C0"/>
          <w:sz w:val="56"/>
          <w:szCs w:val="56"/>
        </w:rPr>
        <w:t>komín    konev      kolík    malík</w:t>
      </w:r>
    </w:p>
    <w:p w:rsidR="005910DC" w:rsidRDefault="005910DC" w:rsidP="005910DC">
      <w:pPr>
        <w:tabs>
          <w:tab w:val="left" w:pos="2345"/>
        </w:tabs>
        <w:rPr>
          <w:color w:val="00B050"/>
          <w:sz w:val="56"/>
          <w:szCs w:val="56"/>
        </w:rPr>
      </w:pPr>
    </w:p>
    <w:p w:rsidR="005910DC" w:rsidRDefault="005910DC" w:rsidP="005910DC">
      <w:pPr>
        <w:tabs>
          <w:tab w:val="left" w:pos="2345"/>
        </w:tabs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kupuje     lakuje    oková    zakuká</w:t>
      </w:r>
    </w:p>
    <w:p w:rsidR="005910DC" w:rsidRDefault="005910DC" w:rsidP="005910DC">
      <w:pPr>
        <w:tabs>
          <w:tab w:val="left" w:pos="2345"/>
        </w:tabs>
        <w:rPr>
          <w:color w:val="FF0000"/>
          <w:sz w:val="56"/>
          <w:szCs w:val="56"/>
        </w:rPr>
      </w:pPr>
    </w:p>
    <w:p w:rsidR="005910DC" w:rsidRDefault="005910DC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t>3. Vyber vhodné slovo:</w:t>
      </w:r>
    </w:p>
    <w:p w:rsidR="005910DC" w:rsidRDefault="005910DC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t xml:space="preserve">               </w:t>
      </w:r>
    </w:p>
    <w:p w:rsidR="005910DC" w:rsidRDefault="005910DC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t xml:space="preserve">        mamut                         </w:t>
      </w:r>
      <w:r w:rsidR="00115146">
        <w:rPr>
          <w:color w:val="000000" w:themeColor="text1"/>
          <w:sz w:val="56"/>
          <w:szCs w:val="56"/>
        </w:rPr>
        <w:t>konev</w:t>
      </w:r>
      <w:r>
        <w:rPr>
          <w:color w:val="000000" w:themeColor="text1"/>
          <w:sz w:val="56"/>
          <w:szCs w:val="56"/>
        </w:rPr>
        <w:t xml:space="preserve">   </w:t>
      </w:r>
    </w:p>
    <w:p w:rsidR="005910DC" w:rsidRDefault="005910DC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  <w:r>
        <w:rPr>
          <w:szCs w:val="56"/>
        </w:rPr>
        <w:t xml:space="preserve">   </w:t>
      </w:r>
      <w:r w:rsidRPr="005910DC">
        <w:rPr>
          <w:noProof/>
          <w:szCs w:val="56"/>
        </w:rPr>
        <w:drawing>
          <wp:inline distT="0" distB="0" distL="0" distR="0">
            <wp:extent cx="578827" cy="580316"/>
            <wp:effectExtent l="1905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25" cy="582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56"/>
          <w:szCs w:val="56"/>
        </w:rPr>
        <w:t xml:space="preserve">nanuk               </w:t>
      </w:r>
      <w:r w:rsidR="00115146">
        <w:rPr>
          <w:szCs w:val="56"/>
        </w:rPr>
        <w:t xml:space="preserve">    </w:t>
      </w:r>
      <w:r w:rsidR="00115146" w:rsidRPr="00115146">
        <w:rPr>
          <w:noProof/>
          <w:szCs w:val="56"/>
        </w:rPr>
        <w:drawing>
          <wp:inline distT="0" distB="0" distL="0" distR="0">
            <wp:extent cx="871491" cy="580314"/>
            <wp:effectExtent l="19050" t="0" r="4809" b="0"/>
            <wp:docPr id="3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500" cy="581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5146">
        <w:rPr>
          <w:color w:val="000000" w:themeColor="text1"/>
          <w:sz w:val="56"/>
          <w:szCs w:val="56"/>
        </w:rPr>
        <w:t>kotel</w:t>
      </w:r>
    </w:p>
    <w:p w:rsidR="00115146" w:rsidRDefault="001151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</w:p>
    <w:p w:rsidR="00115146" w:rsidRPr="005910DC" w:rsidRDefault="001151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  <w:r w:rsidRPr="00115146">
        <w:rPr>
          <w:noProof/>
          <w:szCs w:val="56"/>
        </w:rPr>
        <w:drawing>
          <wp:inline distT="0" distB="0" distL="0" distR="0">
            <wp:extent cx="715108" cy="768193"/>
            <wp:effectExtent l="19050" t="0" r="8792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99" cy="76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56"/>
          <w:szCs w:val="56"/>
        </w:rPr>
        <w:t xml:space="preserve">kosa                 </w:t>
      </w:r>
      <w:r w:rsidRPr="00115146">
        <w:rPr>
          <w:noProof/>
          <w:szCs w:val="56"/>
        </w:rPr>
        <w:drawing>
          <wp:inline distT="0" distB="0" distL="0" distR="0">
            <wp:extent cx="633046" cy="886703"/>
            <wp:effectExtent l="19050" t="0" r="0" b="0"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46" cy="886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56"/>
          <w:szCs w:val="56"/>
        </w:rPr>
        <w:t xml:space="preserve">    kolík</w:t>
      </w:r>
    </w:p>
    <w:p w:rsidR="005910DC" w:rsidRDefault="001151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  <w:r>
        <w:rPr>
          <w:color w:val="FF0000"/>
          <w:sz w:val="56"/>
          <w:szCs w:val="56"/>
        </w:rPr>
        <w:t xml:space="preserve">        </w:t>
      </w:r>
      <w:r w:rsidRPr="00115146">
        <w:rPr>
          <w:color w:val="000000" w:themeColor="text1"/>
          <w:sz w:val="56"/>
          <w:szCs w:val="56"/>
        </w:rPr>
        <w:t xml:space="preserve"> </w:t>
      </w:r>
      <w:proofErr w:type="gramStart"/>
      <w:r>
        <w:rPr>
          <w:color w:val="000000" w:themeColor="text1"/>
          <w:sz w:val="56"/>
          <w:szCs w:val="56"/>
        </w:rPr>
        <w:t>v</w:t>
      </w:r>
      <w:r w:rsidRPr="00115146">
        <w:rPr>
          <w:color w:val="000000" w:themeColor="text1"/>
          <w:sz w:val="56"/>
          <w:szCs w:val="56"/>
        </w:rPr>
        <w:t>osa</w:t>
      </w:r>
      <w:r>
        <w:rPr>
          <w:color w:val="000000" w:themeColor="text1"/>
          <w:sz w:val="56"/>
          <w:szCs w:val="56"/>
        </w:rPr>
        <w:t xml:space="preserve">                            komín</w:t>
      </w:r>
      <w:proofErr w:type="gramEnd"/>
    </w:p>
    <w:p w:rsidR="006A1546" w:rsidRDefault="006A15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</w:p>
    <w:p w:rsidR="006A1546" w:rsidRPr="00115146" w:rsidRDefault="006A1546" w:rsidP="005910DC">
      <w:pPr>
        <w:tabs>
          <w:tab w:val="left" w:pos="2345"/>
        </w:tabs>
        <w:rPr>
          <w:color w:val="000000" w:themeColor="text1"/>
          <w:sz w:val="56"/>
          <w:szCs w:val="56"/>
        </w:rPr>
      </w:pPr>
    </w:p>
    <w:p w:rsidR="005910DC" w:rsidRDefault="00115146" w:rsidP="005910DC">
      <w:pPr>
        <w:tabs>
          <w:tab w:val="left" w:pos="2345"/>
        </w:tabs>
        <w:rPr>
          <w:sz w:val="56"/>
          <w:szCs w:val="56"/>
        </w:rPr>
      </w:pPr>
      <w:r>
        <w:rPr>
          <w:sz w:val="56"/>
          <w:szCs w:val="56"/>
        </w:rPr>
        <w:t>4.</w:t>
      </w:r>
      <w:r w:rsidR="00FC276E">
        <w:rPr>
          <w:sz w:val="56"/>
          <w:szCs w:val="56"/>
        </w:rPr>
        <w:t xml:space="preserve"> </w:t>
      </w:r>
      <w:r>
        <w:rPr>
          <w:sz w:val="56"/>
          <w:szCs w:val="56"/>
        </w:rPr>
        <w:t>Čti pozorně:</w:t>
      </w:r>
    </w:p>
    <w:p w:rsidR="00115146" w:rsidRDefault="00115146" w:rsidP="005910DC">
      <w:pPr>
        <w:tabs>
          <w:tab w:val="left" w:pos="2345"/>
        </w:tabs>
        <w:rPr>
          <w:sz w:val="56"/>
          <w:szCs w:val="56"/>
        </w:rPr>
      </w:pPr>
    </w:p>
    <w:p w:rsidR="00115146" w:rsidRDefault="00115146" w:rsidP="005910DC">
      <w:pPr>
        <w:tabs>
          <w:tab w:val="left" w:pos="2345"/>
        </w:tabs>
        <w:rPr>
          <w:b/>
          <w:sz w:val="56"/>
          <w:szCs w:val="56"/>
        </w:rPr>
      </w:pPr>
      <w:r w:rsidRPr="00115146">
        <w:rPr>
          <w:b/>
          <w:sz w:val="56"/>
          <w:szCs w:val="56"/>
          <w:u w:val="single"/>
        </w:rPr>
        <w:t>Nákup</w:t>
      </w:r>
    </w:p>
    <w:p w:rsidR="00115146" w:rsidRDefault="00115146" w:rsidP="005910DC">
      <w:pPr>
        <w:tabs>
          <w:tab w:val="left" w:pos="2345"/>
        </w:tabs>
        <w:rPr>
          <w:b/>
          <w:sz w:val="56"/>
          <w:szCs w:val="56"/>
        </w:rPr>
      </w:pPr>
    </w:p>
    <w:p w:rsidR="00115146" w:rsidRDefault="00115146" w:rsidP="005910DC">
      <w:pPr>
        <w:tabs>
          <w:tab w:val="left" w:pos="2345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>Kája má jít na nákup.</w:t>
      </w:r>
    </w:p>
    <w:p w:rsidR="00115146" w:rsidRDefault="00A20733" w:rsidP="005910DC">
      <w:pPr>
        <w:tabs>
          <w:tab w:val="left" w:pos="2345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>Táta volá.</w:t>
      </w:r>
      <w:r w:rsidR="00FC276E">
        <w:rPr>
          <w:b/>
          <w:sz w:val="56"/>
          <w:szCs w:val="56"/>
        </w:rPr>
        <w:t>Kájí</w:t>
      </w:r>
      <w:r>
        <w:rPr>
          <w:b/>
          <w:sz w:val="56"/>
          <w:szCs w:val="56"/>
        </w:rPr>
        <w:t>,</w:t>
      </w:r>
      <w:r w:rsidR="00FC276E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kup salám.</w:t>
      </w:r>
    </w:p>
    <w:p w:rsidR="00A20733" w:rsidRDefault="00FC276E" w:rsidP="005910DC">
      <w:pPr>
        <w:tabs>
          <w:tab w:val="left" w:pos="2345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>Máma volá. Kup veku</w:t>
      </w:r>
      <w:r w:rsidR="00A20733">
        <w:rPr>
          <w:b/>
          <w:sz w:val="56"/>
          <w:szCs w:val="56"/>
        </w:rPr>
        <w:t>,</w:t>
      </w:r>
      <w:r>
        <w:rPr>
          <w:b/>
          <w:sz w:val="56"/>
          <w:szCs w:val="56"/>
        </w:rPr>
        <w:t xml:space="preserve"> </w:t>
      </w:r>
      <w:r w:rsidR="00A20733">
        <w:rPr>
          <w:b/>
          <w:sz w:val="56"/>
          <w:szCs w:val="56"/>
        </w:rPr>
        <w:t>olej a noviny.</w:t>
      </w:r>
    </w:p>
    <w:p w:rsidR="00A20733" w:rsidRDefault="00A20733" w:rsidP="005910DC">
      <w:pPr>
        <w:tabs>
          <w:tab w:val="left" w:pos="2345"/>
        </w:tabs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Kája</w:t>
      </w:r>
      <w:proofErr w:type="spellEnd"/>
      <w:r>
        <w:rPr>
          <w:b/>
          <w:sz w:val="56"/>
          <w:szCs w:val="56"/>
        </w:rPr>
        <w:t xml:space="preserve"> kupuje:</w:t>
      </w:r>
      <w:r w:rsidR="00FC276E">
        <w:rPr>
          <w:b/>
          <w:sz w:val="56"/>
          <w:szCs w:val="56"/>
        </w:rPr>
        <w:t xml:space="preserve">salám, </w:t>
      </w:r>
      <w:r>
        <w:rPr>
          <w:b/>
          <w:sz w:val="56"/>
          <w:szCs w:val="56"/>
        </w:rPr>
        <w:t>veku,</w:t>
      </w:r>
      <w:r w:rsidR="00FC276E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med,</w:t>
      </w:r>
      <w:r w:rsidR="00FC276E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olej,</w:t>
      </w:r>
      <w:r w:rsidR="00FC276E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sů</w:t>
      </w:r>
      <w:r w:rsidR="00FC276E">
        <w:rPr>
          <w:b/>
          <w:sz w:val="56"/>
          <w:szCs w:val="56"/>
        </w:rPr>
        <w:t xml:space="preserve">l, </w:t>
      </w:r>
      <w:r>
        <w:rPr>
          <w:b/>
          <w:sz w:val="56"/>
          <w:szCs w:val="56"/>
        </w:rPr>
        <w:t>noviny a nanuk.</w:t>
      </w:r>
    </w:p>
    <w:p w:rsidR="00A20733" w:rsidRDefault="00A20733" w:rsidP="005910DC">
      <w:pPr>
        <w:tabs>
          <w:tab w:val="left" w:pos="2345"/>
        </w:tabs>
        <w:rPr>
          <w:b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b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b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b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b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b/>
          <w:sz w:val="56"/>
          <w:szCs w:val="56"/>
        </w:rPr>
      </w:pPr>
    </w:p>
    <w:p w:rsidR="006A1546" w:rsidRDefault="006A1546" w:rsidP="005910DC">
      <w:pPr>
        <w:tabs>
          <w:tab w:val="left" w:pos="2345"/>
        </w:tabs>
        <w:rPr>
          <w:b/>
          <w:sz w:val="56"/>
          <w:szCs w:val="56"/>
        </w:rPr>
      </w:pPr>
    </w:p>
    <w:p w:rsidR="00A20733" w:rsidRDefault="00A20733" w:rsidP="005910DC">
      <w:pPr>
        <w:tabs>
          <w:tab w:val="left" w:pos="2345"/>
        </w:tabs>
        <w:rPr>
          <w:b/>
          <w:sz w:val="56"/>
          <w:szCs w:val="56"/>
        </w:rPr>
      </w:pPr>
      <w:r w:rsidRPr="00BF3DB9">
        <w:rPr>
          <w:b/>
          <w:color w:val="FF0000"/>
          <w:sz w:val="56"/>
          <w:szCs w:val="56"/>
        </w:rPr>
        <w:t xml:space="preserve">Co </w:t>
      </w:r>
      <w:proofErr w:type="spellStart"/>
      <w:r w:rsidRPr="00BF3DB9">
        <w:rPr>
          <w:b/>
          <w:color w:val="FF0000"/>
          <w:sz w:val="56"/>
          <w:szCs w:val="56"/>
        </w:rPr>
        <w:t>Kája</w:t>
      </w:r>
      <w:proofErr w:type="spellEnd"/>
      <w:r w:rsidRPr="00BF3DB9">
        <w:rPr>
          <w:b/>
          <w:color w:val="FF0000"/>
          <w:sz w:val="56"/>
          <w:szCs w:val="56"/>
        </w:rPr>
        <w:t xml:space="preserve"> kupuje?</w:t>
      </w:r>
      <w:r w:rsidR="00FC276E">
        <w:rPr>
          <w:b/>
          <w:color w:val="FF0000"/>
          <w:sz w:val="56"/>
          <w:szCs w:val="56"/>
        </w:rPr>
        <w:t xml:space="preserve"> </w:t>
      </w:r>
      <w:r w:rsidRPr="00BF3DB9">
        <w:rPr>
          <w:b/>
          <w:color w:val="FF0000"/>
          <w:sz w:val="56"/>
          <w:szCs w:val="56"/>
        </w:rPr>
        <w:t>Co chybí? Dokresli.</w:t>
      </w:r>
      <w:r w:rsidR="00FC276E">
        <w:rPr>
          <w:b/>
          <w:color w:val="FF0000"/>
          <w:sz w:val="56"/>
          <w:szCs w:val="56"/>
        </w:rPr>
        <w:t xml:space="preserve"> </w:t>
      </w:r>
      <w:r w:rsidR="00BF3DB9" w:rsidRPr="00BF3DB9">
        <w:rPr>
          <w:b/>
          <w:color w:val="FF0000"/>
          <w:sz w:val="56"/>
          <w:szCs w:val="56"/>
        </w:rPr>
        <w:t xml:space="preserve">Co je navíc?          </w:t>
      </w:r>
      <w:r w:rsidR="00BF3DB9">
        <w:rPr>
          <w:b/>
          <w:sz w:val="56"/>
          <w:szCs w:val="56"/>
        </w:rPr>
        <w:t xml:space="preserve">      </w:t>
      </w:r>
      <w:r w:rsidR="00BF3DB9" w:rsidRPr="00A20733">
        <w:rPr>
          <w:noProof/>
          <w:szCs w:val="56"/>
        </w:rPr>
        <w:drawing>
          <wp:inline distT="0" distB="0" distL="0" distR="0">
            <wp:extent cx="847211" cy="699781"/>
            <wp:effectExtent l="19050" t="0" r="0" b="0"/>
            <wp:docPr id="29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330" cy="70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733" w:rsidRDefault="00A20733" w:rsidP="005910DC">
      <w:pPr>
        <w:tabs>
          <w:tab w:val="left" w:pos="2345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</w:t>
      </w:r>
      <w:r w:rsidRPr="00A20733">
        <w:rPr>
          <w:noProof/>
          <w:szCs w:val="56"/>
        </w:rPr>
        <w:drawing>
          <wp:inline distT="0" distB="0" distL="0" distR="0">
            <wp:extent cx="996462" cy="930204"/>
            <wp:effectExtent l="19050" t="0" r="0" b="0"/>
            <wp:docPr id="24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513" cy="930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6"/>
          <w:szCs w:val="56"/>
        </w:rPr>
        <w:t xml:space="preserve">                   </w:t>
      </w:r>
      <w:r w:rsidRPr="00A20733">
        <w:rPr>
          <w:noProof/>
          <w:szCs w:val="56"/>
        </w:rPr>
        <w:drawing>
          <wp:inline distT="0" distB="0" distL="0" distR="0">
            <wp:extent cx="867508" cy="1214512"/>
            <wp:effectExtent l="19050" t="0" r="8792" b="0"/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447" cy="1220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6"/>
          <w:szCs w:val="56"/>
        </w:rPr>
        <w:t xml:space="preserve">                     </w:t>
      </w:r>
      <w:r>
        <w:rPr>
          <w:szCs w:val="56"/>
        </w:rPr>
        <w:t xml:space="preserve"> </w:t>
      </w:r>
      <w:r w:rsidRPr="00A20733">
        <w:rPr>
          <w:noProof/>
          <w:szCs w:val="56"/>
        </w:rPr>
        <w:drawing>
          <wp:inline distT="0" distB="0" distL="0" distR="0">
            <wp:extent cx="1113693" cy="914426"/>
            <wp:effectExtent l="19050" t="0" r="0" b="0"/>
            <wp:docPr id="21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09" cy="91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6"/>
        </w:rPr>
        <w:t xml:space="preserve">                                                                     </w:t>
      </w:r>
      <w:r w:rsidRPr="00A20733">
        <w:rPr>
          <w:noProof/>
          <w:szCs w:val="56"/>
        </w:rPr>
        <w:drawing>
          <wp:inline distT="0" distB="0" distL="0" distR="0">
            <wp:extent cx="1107585" cy="1383323"/>
            <wp:effectExtent l="19050" t="0" r="0" b="0"/>
            <wp:docPr id="25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533" cy="138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733" w:rsidRDefault="00BF3DB9" w:rsidP="005910DC">
      <w:pPr>
        <w:tabs>
          <w:tab w:val="left" w:pos="2345"/>
        </w:tabs>
        <w:rPr>
          <w:b/>
          <w:sz w:val="56"/>
          <w:szCs w:val="56"/>
        </w:rPr>
      </w:pPr>
      <w:r w:rsidRPr="00A20733">
        <w:rPr>
          <w:noProof/>
          <w:szCs w:val="56"/>
        </w:rPr>
        <w:drawing>
          <wp:inline distT="0" distB="0" distL="0" distR="0">
            <wp:extent cx="348224" cy="775274"/>
            <wp:effectExtent l="19050" t="0" r="0" b="0"/>
            <wp:docPr id="26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8" cy="77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6"/>
          <w:szCs w:val="56"/>
        </w:rPr>
        <w:t xml:space="preserve">                </w:t>
      </w:r>
      <w:r w:rsidRPr="00BF3DB9">
        <w:rPr>
          <w:noProof/>
          <w:szCs w:val="56"/>
        </w:rPr>
        <w:drawing>
          <wp:inline distT="0" distB="0" distL="0" distR="0">
            <wp:extent cx="609600" cy="539797"/>
            <wp:effectExtent l="19050" t="0" r="0" b="0"/>
            <wp:docPr id="30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91" cy="539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6"/>
          <w:szCs w:val="56"/>
        </w:rPr>
        <w:t xml:space="preserve">   </w:t>
      </w:r>
    </w:p>
    <w:sectPr w:rsidR="00A20733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764FA"/>
    <w:multiLevelType w:val="hybridMultilevel"/>
    <w:tmpl w:val="FD403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05A8"/>
    <w:rsid w:val="00104318"/>
    <w:rsid w:val="00115146"/>
    <w:rsid w:val="001D468C"/>
    <w:rsid w:val="002D2413"/>
    <w:rsid w:val="002F67F1"/>
    <w:rsid w:val="005910DC"/>
    <w:rsid w:val="00594C27"/>
    <w:rsid w:val="005B05A8"/>
    <w:rsid w:val="006A1546"/>
    <w:rsid w:val="00711499"/>
    <w:rsid w:val="00A20733"/>
    <w:rsid w:val="00B94325"/>
    <w:rsid w:val="00BF3DB9"/>
    <w:rsid w:val="00EA2E7E"/>
    <w:rsid w:val="00F5180D"/>
    <w:rsid w:val="00FC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05A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05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5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C27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2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F1CE4-DC0F-4140-96C8-792B7CF95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271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3</cp:revision>
  <dcterms:created xsi:type="dcterms:W3CDTF">2012-01-29T08:38:00Z</dcterms:created>
  <dcterms:modified xsi:type="dcterms:W3CDTF">2012-04-01T17:42:00Z</dcterms:modified>
</cp:coreProperties>
</file>