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  <w:r w:rsidRPr="001542A6"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  <w:t>ŠKOLA:</w:t>
      </w:r>
    </w:p>
    <w:p w:rsidR="00EE63DF" w:rsidRDefault="00AE642C" w:rsidP="00EE63DF">
      <w:pPr>
        <w:spacing w:before="240"/>
      </w:pPr>
      <w:r>
        <w:rPr>
          <w:noProof/>
          <w:lang w:eastAsia="cs-CZ"/>
        </w:rPr>
        <w:drawing>
          <wp:inline distT="0" distB="0" distL="0" distR="0">
            <wp:extent cx="5410200" cy="1047750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AE642C" w:rsidRDefault="00BF67C0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AE642C">
              <w:rPr>
                <w:rFonts w:ascii="Times New Roman" w:eastAsia="Times New Roman" w:hAnsi="Times New Roman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AE642C" w:rsidRDefault="00BF67C0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AE642C">
              <w:rPr>
                <w:rFonts w:ascii="Times New Roman" w:eastAsia="Times New Roman" w:hAnsi="Times New Roman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AE642C" w:rsidRDefault="00BF67C0" w:rsidP="00BF67C0">
            <w:pPr>
              <w:spacing w:after="0" w:line="259" w:lineRule="atLeast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AE642C">
              <w:rPr>
                <w:rFonts w:ascii="Times New Roman" w:eastAsia="Times New Roman" w:hAnsi="Times New Roman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AE642C" w:rsidRDefault="00AE642C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AE642C"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  <w:t>Mgr. Lucie Imrová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AE642C" w:rsidRDefault="00BF67C0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AE642C">
              <w:rPr>
                <w:rFonts w:ascii="Times New Roman" w:eastAsia="Times New Roman" w:hAnsi="Times New Roman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AE642C" w:rsidRDefault="00AE642C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AE642C">
              <w:rPr>
                <w:rFonts w:ascii="Times New Roman" w:eastAsia="Times New Roman" w:hAnsi="Times New Roman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VY_12_INOVACE_02B_20_Komunismus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AE642C" w:rsidRDefault="00BF67C0" w:rsidP="00BF67C0">
            <w:pPr>
              <w:spacing w:after="0" w:line="259" w:lineRule="atLeast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AE642C">
              <w:rPr>
                <w:rFonts w:ascii="Times New Roman" w:eastAsia="Times New Roman" w:hAnsi="Times New Roman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AE642C" w:rsidRDefault="00AE642C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AE642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Člověk a společnost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AE642C" w:rsidRDefault="00BF67C0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AE642C">
              <w:rPr>
                <w:rFonts w:ascii="Times New Roman" w:eastAsia="Times New Roman" w:hAnsi="Times New Roman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AE642C" w:rsidRDefault="00BF67C0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AE642C">
              <w:rPr>
                <w:rFonts w:ascii="Times New Roman" w:eastAsia="Times New Roman" w:hAnsi="Times New Roman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AE642C" w:rsidRDefault="00BF67C0" w:rsidP="00BF67C0">
            <w:pPr>
              <w:spacing w:after="0" w:line="259" w:lineRule="atLeast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AE642C">
              <w:rPr>
                <w:rFonts w:ascii="Times New Roman" w:eastAsia="Times New Roman" w:hAnsi="Times New Roman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AE642C" w:rsidRDefault="00071818" w:rsidP="00BF67C0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  <w:t>19. 3</w:t>
            </w:r>
            <w:r w:rsidR="00AE642C" w:rsidRPr="00AE642C"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  <w:t>. 2013</w:t>
            </w:r>
          </w:p>
        </w:tc>
      </w:tr>
    </w:tbl>
    <w:p w:rsidR="0094053D" w:rsidRDefault="0094053D" w:rsidP="00EE63DF">
      <w:pPr>
        <w:spacing w:after="1080"/>
      </w:pPr>
    </w:p>
    <w:p w:rsidR="00AE642C" w:rsidRDefault="00AE642C" w:rsidP="00EE63DF">
      <w:pPr>
        <w:spacing w:after="1080"/>
      </w:pPr>
    </w:p>
    <w:p w:rsidR="00AE642C" w:rsidRDefault="00AE642C" w:rsidP="00EE63DF">
      <w:pPr>
        <w:spacing w:after="1080"/>
      </w:pPr>
    </w:p>
    <w:p w:rsidR="00AE642C" w:rsidRDefault="00AE642C" w:rsidP="00EE63DF">
      <w:pPr>
        <w:spacing w:after="1080"/>
      </w:pPr>
    </w:p>
    <w:p w:rsidR="00081A6B" w:rsidRDefault="00081A6B" w:rsidP="00EE63DF">
      <w:pPr>
        <w:spacing w:after="1080"/>
      </w:pPr>
    </w:p>
    <w:p w:rsidR="00EE63DF" w:rsidRP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AE642C" w:rsidRPr="00636C9A" w:rsidRDefault="00AE642C" w:rsidP="00AE642C">
      <w:pPr>
        <w:spacing w:before="120" w:after="120"/>
        <w:rPr>
          <w:rFonts w:ascii="Times New Roman" w:hAnsi="Times New Roman"/>
          <w:sz w:val="24"/>
          <w:szCs w:val="24"/>
        </w:rPr>
      </w:pPr>
      <w:r w:rsidRPr="00636C9A">
        <w:rPr>
          <w:rFonts w:ascii="Times New Roman" w:hAnsi="Times New Roman"/>
          <w:sz w:val="24"/>
          <w:szCs w:val="24"/>
        </w:rPr>
        <w:t>Materiál obsahuje pracovní list k témat</w:t>
      </w:r>
      <w:r w:rsidR="00F70839">
        <w:rPr>
          <w:rFonts w:ascii="Times New Roman" w:hAnsi="Times New Roman"/>
          <w:sz w:val="24"/>
          <w:szCs w:val="24"/>
        </w:rPr>
        <w:t>u komunismus</w:t>
      </w:r>
      <w:r w:rsidRPr="00636C9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36C9A">
        <w:rPr>
          <w:rFonts w:ascii="Times New Roman" w:hAnsi="Times New Roman"/>
          <w:sz w:val="24"/>
          <w:szCs w:val="24"/>
        </w:rPr>
        <w:t xml:space="preserve">DUM je určen pro výuku ve 2. ročníku 4letého studia a 4. ročníku 6letého studia. </w:t>
      </w:r>
    </w:p>
    <w:p w:rsidR="00AE642C" w:rsidRPr="00105B29" w:rsidRDefault="00AE642C" w:rsidP="00AE642C">
      <w:pPr>
        <w:rPr>
          <w:rFonts w:ascii="Times New Roman" w:hAnsi="Times New Roman"/>
          <w:sz w:val="24"/>
          <w:szCs w:val="24"/>
        </w:rPr>
      </w:pPr>
      <w:r w:rsidRPr="00636C9A">
        <w:rPr>
          <w:rFonts w:ascii="Times New Roman" w:hAnsi="Times New Roman"/>
          <w:sz w:val="24"/>
          <w:szCs w:val="24"/>
        </w:rPr>
        <w:t>Cílem tohoto materiálu je s</w:t>
      </w:r>
      <w:r>
        <w:rPr>
          <w:rFonts w:ascii="Times New Roman" w:hAnsi="Times New Roman"/>
          <w:sz w:val="24"/>
          <w:szCs w:val="24"/>
        </w:rPr>
        <w:t>eznámit studenty se</w:t>
      </w:r>
      <w:r w:rsidR="00107CA4">
        <w:rPr>
          <w:rFonts w:ascii="Times New Roman" w:hAnsi="Times New Roman"/>
          <w:sz w:val="24"/>
          <w:szCs w:val="24"/>
        </w:rPr>
        <w:t xml:space="preserve"> základními informacemi o komunismu</w:t>
      </w:r>
      <w:r>
        <w:rPr>
          <w:rFonts w:ascii="Times New Roman" w:hAnsi="Times New Roman"/>
          <w:sz w:val="24"/>
          <w:szCs w:val="24"/>
        </w:rPr>
        <w:t xml:space="preserve"> </w:t>
      </w:r>
      <w:r w:rsidR="00107CA4">
        <w:rPr>
          <w:rFonts w:ascii="Times New Roman" w:hAnsi="Times New Roman"/>
          <w:sz w:val="24"/>
          <w:szCs w:val="24"/>
        </w:rPr>
        <w:t>(jména, pojmy atd.). S</w:t>
      </w:r>
      <w:r w:rsidR="00107CA4" w:rsidRPr="00BD2D99">
        <w:rPr>
          <w:rFonts w:ascii="Times New Roman" w:hAnsi="Times New Roman"/>
          <w:sz w:val="24"/>
          <w:szCs w:val="24"/>
        </w:rPr>
        <w:t>tudenti aktivně pracují s textem</w:t>
      </w:r>
      <w:r w:rsidR="00107CA4">
        <w:rPr>
          <w:rFonts w:ascii="Times New Roman" w:hAnsi="Times New Roman"/>
          <w:sz w:val="24"/>
          <w:szCs w:val="24"/>
        </w:rPr>
        <w:t xml:space="preserve"> (Manifest komunistické strany),</w:t>
      </w:r>
      <w:r w:rsidR="00107CA4" w:rsidRPr="00BD2D99">
        <w:rPr>
          <w:rFonts w:ascii="Times New Roman" w:hAnsi="Times New Roman"/>
          <w:sz w:val="24"/>
          <w:szCs w:val="24"/>
        </w:rPr>
        <w:t xml:space="preserve"> za pomoci uvedených otázek a úkolů</w:t>
      </w:r>
      <w:r w:rsidR="00107CA4">
        <w:rPr>
          <w:rFonts w:ascii="Times New Roman" w:hAnsi="Times New Roman"/>
          <w:sz w:val="24"/>
          <w:szCs w:val="24"/>
        </w:rPr>
        <w:t xml:space="preserve"> rozvíjí čtenářskou gramotnost.</w:t>
      </w:r>
      <w:r w:rsidR="00105B29">
        <w:rPr>
          <w:rFonts w:ascii="Times New Roman" w:hAnsi="Times New Roman"/>
          <w:sz w:val="24"/>
          <w:szCs w:val="24"/>
        </w:rPr>
        <w:t xml:space="preserve"> Následně vyhledají volební </w:t>
      </w:r>
      <w:r w:rsidR="00105B29" w:rsidRPr="00105B29">
        <w:rPr>
          <w:rFonts w:ascii="Times New Roman" w:hAnsi="Times New Roman"/>
          <w:sz w:val="24"/>
          <w:szCs w:val="24"/>
        </w:rPr>
        <w:t>program KSČM</w:t>
      </w:r>
      <w:r w:rsidR="00105B29">
        <w:rPr>
          <w:rFonts w:ascii="Times New Roman" w:hAnsi="Times New Roman"/>
          <w:sz w:val="24"/>
          <w:szCs w:val="24"/>
        </w:rPr>
        <w:t xml:space="preserve"> na internetu a provedou komparaci obou textů.</w:t>
      </w:r>
    </w:p>
    <w:p w:rsidR="00AE642C" w:rsidRPr="00636C9A" w:rsidRDefault="00AE642C" w:rsidP="00AE642C">
      <w:pPr>
        <w:spacing w:before="120" w:after="120"/>
        <w:rPr>
          <w:rFonts w:ascii="Times New Roman" w:hAnsi="Times New Roman"/>
          <w:sz w:val="24"/>
          <w:szCs w:val="24"/>
        </w:rPr>
      </w:pPr>
      <w:r w:rsidRPr="00636C9A">
        <w:rPr>
          <w:rFonts w:ascii="Times New Roman" w:hAnsi="Times New Roman"/>
          <w:sz w:val="24"/>
          <w:szCs w:val="24"/>
        </w:rPr>
        <w:t>Pracovní list je možné předat žákům k domácí přípravě např. prostřednictvím internetového úložiště nebo na jejich e-mailové adresy nebo může být vytištěn jako pracovní list pro individuální práci v hodině.</w:t>
      </w:r>
    </w:p>
    <w:p w:rsidR="00AE642C" w:rsidRPr="00636C9A" w:rsidRDefault="00AE642C" w:rsidP="00AE642C">
      <w:pPr>
        <w:spacing w:before="120" w:after="120"/>
        <w:rPr>
          <w:rFonts w:ascii="Times New Roman" w:hAnsi="Times New Roman"/>
          <w:sz w:val="24"/>
          <w:szCs w:val="24"/>
        </w:rPr>
      </w:pPr>
      <w:r w:rsidRPr="00636C9A">
        <w:rPr>
          <w:rFonts w:ascii="Times New Roman" w:hAnsi="Times New Roman"/>
          <w:sz w:val="24"/>
          <w:szCs w:val="24"/>
        </w:rPr>
        <w:t>Materiál je určen k interaktivní výuce.</w:t>
      </w:r>
    </w:p>
    <w:p w:rsidR="00EE63DF" w:rsidRPr="00EE63DF" w:rsidRDefault="00EE63DF" w:rsidP="00EE63DF">
      <w:pPr>
        <w:spacing w:before="120" w:after="120"/>
        <w:rPr>
          <w:rFonts w:ascii="Garamond" w:hAnsi="Garamond"/>
        </w:rPr>
      </w:pPr>
    </w:p>
    <w:p w:rsidR="00EE63DF" w:rsidRDefault="00EE63DF">
      <w:r>
        <w:br w:type="page"/>
      </w:r>
    </w:p>
    <w:p w:rsidR="00EE63DF" w:rsidRPr="00334F97" w:rsidRDefault="00334F97" w:rsidP="00EE63DF">
      <w:pPr>
        <w:spacing w:before="120" w:after="120"/>
        <w:rPr>
          <w:rFonts w:ascii="Times New Roman" w:hAnsi="Times New Roman"/>
          <w:b/>
          <w:sz w:val="40"/>
          <w:szCs w:val="40"/>
          <w:u w:val="single"/>
        </w:rPr>
      </w:pPr>
      <w:r w:rsidRPr="00334F97">
        <w:rPr>
          <w:rFonts w:ascii="Times New Roman" w:hAnsi="Times New Roman"/>
          <w:b/>
          <w:sz w:val="40"/>
          <w:szCs w:val="40"/>
          <w:u w:val="single"/>
        </w:rPr>
        <w:lastRenderedPageBreak/>
        <w:t>Komunismus</w:t>
      </w:r>
    </w:p>
    <w:p w:rsidR="00FF379A" w:rsidRDefault="00334F97" w:rsidP="00334F97">
      <w:pPr>
        <w:pStyle w:val="Odstavecseseznamem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334F97">
        <w:rPr>
          <w:rFonts w:ascii="Times New Roman" w:hAnsi="Times New Roman"/>
          <w:sz w:val="28"/>
          <w:szCs w:val="28"/>
        </w:rPr>
        <w:t>politická ideologie</w:t>
      </w:r>
      <w:r w:rsidR="00E01A70">
        <w:rPr>
          <w:rFonts w:ascii="Times New Roman" w:hAnsi="Times New Roman"/>
          <w:sz w:val="28"/>
          <w:szCs w:val="28"/>
        </w:rPr>
        <w:t>,</w:t>
      </w:r>
      <w:r w:rsidRPr="00334F97">
        <w:rPr>
          <w:rFonts w:ascii="Times New Roman" w:hAnsi="Times New Roman"/>
          <w:sz w:val="28"/>
          <w:szCs w:val="28"/>
        </w:rPr>
        <w:t xml:space="preserve"> jejíž podstatou je</w:t>
      </w:r>
      <w:r w:rsidR="00FF379A">
        <w:rPr>
          <w:rFonts w:ascii="Times New Roman" w:hAnsi="Times New Roman"/>
          <w:sz w:val="28"/>
          <w:szCs w:val="28"/>
        </w:rPr>
        <w:t>:</w:t>
      </w:r>
    </w:p>
    <w:p w:rsidR="00FF379A" w:rsidRDefault="00334F97" w:rsidP="00FF379A">
      <w:pPr>
        <w:pStyle w:val="Odstavecseseznamem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334F97">
        <w:rPr>
          <w:rFonts w:ascii="Times New Roman" w:hAnsi="Times New Roman"/>
          <w:sz w:val="28"/>
          <w:szCs w:val="28"/>
        </w:rPr>
        <w:t>vize bez</w:t>
      </w:r>
      <w:r w:rsidR="00FF379A">
        <w:rPr>
          <w:rFonts w:ascii="Times New Roman" w:hAnsi="Times New Roman"/>
          <w:sz w:val="28"/>
          <w:szCs w:val="28"/>
        </w:rPr>
        <w:t>třídní společnosti</w:t>
      </w:r>
    </w:p>
    <w:p w:rsidR="00FF379A" w:rsidRDefault="00334F97" w:rsidP="00FF379A">
      <w:pPr>
        <w:pStyle w:val="Odstavecseseznamem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kolektivní</w:t>
      </w:r>
      <w:r w:rsidRPr="00334F97">
        <w:rPr>
          <w:rFonts w:ascii="Times New Roman" w:hAnsi="Times New Roman"/>
          <w:sz w:val="28"/>
          <w:szCs w:val="28"/>
        </w:rPr>
        <w:t xml:space="preserve"> vlastnictví</w:t>
      </w:r>
    </w:p>
    <w:p w:rsidR="00334F97" w:rsidRDefault="00FF379A" w:rsidP="00FF379A">
      <w:pPr>
        <w:pStyle w:val="Odstavecseseznamem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odstranění kapitalismu - kapitalismus nezabezpečuje spravedlivé rozdělování bohatství, kapitalisté (= vlastníci výrobních prostředků) bohatnou na úkor proletariátu (dělnictva)</w:t>
      </w:r>
    </w:p>
    <w:p w:rsidR="00FF379A" w:rsidRPr="00334F97" w:rsidRDefault="00FF379A" w:rsidP="00334F97">
      <w:pPr>
        <w:pStyle w:val="Odstavecseseznamem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kapitalismus odstraní revolučně dělníci pod vedením komunistické strany</w:t>
      </w:r>
    </w:p>
    <w:p w:rsidR="00334F97" w:rsidRPr="00334F97" w:rsidRDefault="00334F97" w:rsidP="00334F97">
      <w:pPr>
        <w:pStyle w:val="Odstavecseseznamem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 w:rsidRPr="00334F97">
        <w:rPr>
          <w:rFonts w:ascii="Times New Roman" w:hAnsi="Times New Roman"/>
          <w:sz w:val="28"/>
          <w:szCs w:val="28"/>
        </w:rPr>
        <w:t xml:space="preserve">zásada: </w:t>
      </w:r>
      <w:r w:rsidRPr="00FF379A">
        <w:rPr>
          <w:rFonts w:ascii="Times New Roman" w:hAnsi="Times New Roman"/>
          <w:b/>
          <w:i/>
          <w:sz w:val="28"/>
          <w:szCs w:val="28"/>
        </w:rPr>
        <w:t>"Každý podle svých schopností, každému podle jeho potřeb."</w:t>
      </w:r>
    </w:p>
    <w:p w:rsidR="00334F97" w:rsidRDefault="00334F97" w:rsidP="00334F97">
      <w:pPr>
        <w:pStyle w:val="Odstavecseseznamem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předchůdci: utopisté Thomas More, Thomas </w:t>
      </w:r>
      <w:proofErr w:type="spellStart"/>
      <w:r>
        <w:rPr>
          <w:rFonts w:ascii="Times New Roman" w:hAnsi="Times New Roman"/>
          <w:sz w:val="28"/>
          <w:szCs w:val="28"/>
        </w:rPr>
        <w:t>Campanella</w:t>
      </w:r>
      <w:proofErr w:type="spellEnd"/>
    </w:p>
    <w:p w:rsidR="00334F97" w:rsidRDefault="00334F97" w:rsidP="00334F97">
      <w:pPr>
        <w:pStyle w:val="Odstavecseseznamem"/>
        <w:numPr>
          <w:ilvl w:val="0"/>
          <w:numId w:val="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zakladatel: Kar</w:t>
      </w:r>
      <w:r w:rsidR="000A46B9">
        <w:rPr>
          <w:rFonts w:ascii="Times New Roman" w:hAnsi="Times New Roman"/>
          <w:sz w:val="28"/>
          <w:szCs w:val="28"/>
        </w:rPr>
        <w:t>e</w:t>
      </w:r>
      <w:r>
        <w:rPr>
          <w:rFonts w:ascii="Times New Roman" w:hAnsi="Times New Roman"/>
          <w:sz w:val="28"/>
          <w:szCs w:val="28"/>
        </w:rPr>
        <w:t>l Marx</w:t>
      </w:r>
    </w:p>
    <w:p w:rsidR="00FF379A" w:rsidRDefault="00FF379A" w:rsidP="00FF379A">
      <w:pPr>
        <w:pStyle w:val="Odstavecseseznamem"/>
        <w:jc w:val="both"/>
        <w:rPr>
          <w:rFonts w:ascii="Times New Roman" w:hAnsi="Times New Roman"/>
          <w:sz w:val="28"/>
          <w:szCs w:val="28"/>
        </w:rPr>
      </w:pPr>
    </w:p>
    <w:p w:rsidR="00453F44" w:rsidRDefault="00105B29" w:rsidP="00FF379A">
      <w:pPr>
        <w:pStyle w:val="Odstavecseseznamem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-728345</wp:posOffset>
            </wp:positionH>
            <wp:positionV relativeFrom="margin">
              <wp:posOffset>3160395</wp:posOffset>
            </wp:positionV>
            <wp:extent cx="1085850" cy="923925"/>
            <wp:effectExtent l="1905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3F44" w:rsidRDefault="00453F44" w:rsidP="00FF379A">
      <w:pPr>
        <w:pStyle w:val="Odstavecseseznamem"/>
        <w:jc w:val="both"/>
        <w:rPr>
          <w:rFonts w:ascii="Times New Roman" w:hAnsi="Times New Roman"/>
          <w:sz w:val="28"/>
          <w:szCs w:val="28"/>
        </w:rPr>
      </w:pPr>
    </w:p>
    <w:p w:rsidR="00453F44" w:rsidRDefault="00453F44" w:rsidP="00453F44">
      <w:pPr>
        <w:pStyle w:val="Odstavecseseznamem"/>
        <w:ind w:left="142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453F44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  <w:u w:val="single"/>
        </w:rPr>
        <w:t>Brainstorming - "komunismus v praxi"</w:t>
      </w:r>
      <w:r w:rsidRPr="00215F6D">
        <w:rPr>
          <w:rFonts w:ascii="Times New Roman" w:hAnsi="Times New Roman"/>
          <w:b/>
          <w:sz w:val="28"/>
          <w:szCs w:val="28"/>
          <w:u w:val="single"/>
        </w:rPr>
        <w:t xml:space="preserve"> (3 min)</w:t>
      </w:r>
    </w:p>
    <w:p w:rsidR="00453F44" w:rsidRPr="00215F6D" w:rsidRDefault="00453F44" w:rsidP="00453F44">
      <w:pPr>
        <w:pStyle w:val="Odstavecseseznamem"/>
        <w:ind w:left="142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453F44" w:rsidRDefault="006B782E" w:rsidP="00453F44">
      <w:pPr>
        <w:pStyle w:val="Odstavecseseznamem"/>
        <w:numPr>
          <w:ilvl w:val="0"/>
          <w:numId w:val="8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62.15pt;margin-top:13.9pt;width:56.55pt;height:20.25pt;z-index:251662336;mso-width-relative:margin;mso-height-relative:margin" stroked="f">
            <v:textbox>
              <w:txbxContent>
                <w:p w:rsidR="00105B29" w:rsidRDefault="00105B29">
                  <w:r>
                    <w:t>Obr. 1</w:t>
                  </w:r>
                </w:p>
              </w:txbxContent>
            </v:textbox>
          </v:shape>
        </w:pict>
      </w:r>
      <w:r w:rsidR="00453F44">
        <w:rPr>
          <w:rFonts w:ascii="Times New Roman" w:hAnsi="Times New Roman"/>
          <w:b/>
          <w:sz w:val="28"/>
          <w:szCs w:val="28"/>
        </w:rPr>
        <w:t xml:space="preserve">Studenti aktivně metodou brainstormingu uvádějí důvody, proč </w:t>
      </w:r>
      <w:r w:rsidR="000A46B9">
        <w:rPr>
          <w:rFonts w:ascii="Times New Roman" w:hAnsi="Times New Roman"/>
          <w:b/>
          <w:sz w:val="28"/>
          <w:szCs w:val="28"/>
        </w:rPr>
        <w:t xml:space="preserve">podle nich </w:t>
      </w:r>
      <w:r w:rsidR="00453F44">
        <w:rPr>
          <w:rFonts w:ascii="Times New Roman" w:hAnsi="Times New Roman"/>
          <w:b/>
          <w:sz w:val="28"/>
          <w:szCs w:val="28"/>
        </w:rPr>
        <w:t>komu</w:t>
      </w:r>
      <w:r w:rsidR="00F70839">
        <w:rPr>
          <w:rFonts w:ascii="Times New Roman" w:hAnsi="Times New Roman"/>
          <w:b/>
          <w:sz w:val="28"/>
          <w:szCs w:val="28"/>
        </w:rPr>
        <w:t xml:space="preserve">nismus v praxi nemůže fungovat </w:t>
      </w:r>
      <w:r w:rsidR="00453F44">
        <w:rPr>
          <w:rFonts w:ascii="Times New Roman" w:hAnsi="Times New Roman"/>
          <w:b/>
          <w:sz w:val="28"/>
          <w:szCs w:val="28"/>
        </w:rPr>
        <w:t xml:space="preserve">(v tomto momentě není žádná </w:t>
      </w:r>
      <w:r w:rsidR="00453F44" w:rsidRPr="00F07F6A">
        <w:rPr>
          <w:rFonts w:ascii="Times New Roman" w:hAnsi="Times New Roman"/>
          <w:b/>
          <w:sz w:val="28"/>
          <w:szCs w:val="28"/>
        </w:rPr>
        <w:t>odpověď</w:t>
      </w:r>
      <w:r w:rsidR="00453F44">
        <w:rPr>
          <w:rFonts w:ascii="Times New Roman" w:hAnsi="Times New Roman"/>
          <w:b/>
          <w:sz w:val="28"/>
          <w:szCs w:val="28"/>
        </w:rPr>
        <w:t xml:space="preserve"> špatná, studenti říkají vše, co je napadne)</w:t>
      </w:r>
    </w:p>
    <w:p w:rsidR="00453F44" w:rsidRDefault="00453F44" w:rsidP="00453F44">
      <w:pPr>
        <w:pStyle w:val="Odstavecseseznamem"/>
        <w:ind w:left="862"/>
        <w:jc w:val="both"/>
        <w:rPr>
          <w:rFonts w:ascii="Times New Roman" w:hAnsi="Times New Roman"/>
          <w:b/>
          <w:sz w:val="28"/>
          <w:szCs w:val="28"/>
        </w:rPr>
      </w:pPr>
    </w:p>
    <w:p w:rsidR="00A2304C" w:rsidRPr="00453F44" w:rsidRDefault="00453F44" w:rsidP="00453F44">
      <w:pPr>
        <w:pStyle w:val="Odstavecseseznamem"/>
        <w:numPr>
          <w:ilvl w:val="0"/>
          <w:numId w:val="8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následně si přečtou </w:t>
      </w:r>
      <w:r w:rsidR="00FF379A" w:rsidRPr="00453F44">
        <w:rPr>
          <w:rFonts w:ascii="Times New Roman" w:hAnsi="Times New Roman"/>
          <w:b/>
          <w:sz w:val="28"/>
          <w:szCs w:val="28"/>
        </w:rPr>
        <w:t>úryvek z Manifestu komunistické strany</w:t>
      </w:r>
      <w:r w:rsidR="000A46B9">
        <w:rPr>
          <w:rFonts w:ascii="Times New Roman" w:hAnsi="Times New Roman"/>
          <w:b/>
          <w:sz w:val="28"/>
          <w:szCs w:val="28"/>
        </w:rPr>
        <w:t xml:space="preserve"> a</w:t>
      </w:r>
      <w:r>
        <w:rPr>
          <w:rFonts w:ascii="Times New Roman" w:hAnsi="Times New Roman"/>
          <w:b/>
          <w:sz w:val="28"/>
          <w:szCs w:val="28"/>
        </w:rPr>
        <w:t xml:space="preserve"> odpoví</w:t>
      </w:r>
      <w:r w:rsidR="00FF379A" w:rsidRPr="00453F44">
        <w:rPr>
          <w:rFonts w:ascii="Times New Roman" w:hAnsi="Times New Roman"/>
          <w:b/>
          <w:sz w:val="28"/>
          <w:szCs w:val="28"/>
        </w:rPr>
        <w:t xml:space="preserve"> na níže uvedené otázky</w:t>
      </w:r>
    </w:p>
    <w:p w:rsidR="00FF379A" w:rsidRDefault="00FF379A" w:rsidP="00453F44">
      <w:pPr>
        <w:pStyle w:val="Odstavecseseznamem"/>
        <w:jc w:val="both"/>
        <w:rPr>
          <w:rFonts w:ascii="Times New Roman" w:hAnsi="Times New Roman"/>
          <w:sz w:val="28"/>
          <w:szCs w:val="28"/>
        </w:rPr>
      </w:pPr>
    </w:p>
    <w:p w:rsidR="00453F44" w:rsidRDefault="00453F44" w:rsidP="00453F44">
      <w:pPr>
        <w:pStyle w:val="Odstavecseseznamem"/>
        <w:jc w:val="both"/>
        <w:rPr>
          <w:rFonts w:ascii="Times New Roman" w:hAnsi="Times New Roman"/>
          <w:sz w:val="28"/>
          <w:szCs w:val="28"/>
        </w:rPr>
      </w:pPr>
    </w:p>
    <w:p w:rsidR="00FF379A" w:rsidRDefault="00FF379A" w:rsidP="00FF379A">
      <w:pPr>
        <w:pStyle w:val="Odstavecseseznamem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32"/>
          <w:szCs w:val="32"/>
          <w:lang w:eastAsia="cs-CZ"/>
        </w:rPr>
      </w:pPr>
      <w:r>
        <w:rPr>
          <w:rFonts w:ascii="Times New Roman" w:eastAsia="Times New Roman" w:hAnsi="Times New Roman"/>
          <w:b/>
          <w:bCs/>
          <w:kern w:val="36"/>
          <w:sz w:val="32"/>
          <w:szCs w:val="32"/>
          <w:lang w:eastAsia="cs-CZ"/>
        </w:rPr>
        <w:t>KARE</w:t>
      </w:r>
      <w:r w:rsidRPr="00FF379A">
        <w:rPr>
          <w:rFonts w:ascii="Times New Roman" w:eastAsia="Times New Roman" w:hAnsi="Times New Roman"/>
          <w:b/>
          <w:bCs/>
          <w:kern w:val="36"/>
          <w:sz w:val="32"/>
          <w:szCs w:val="32"/>
          <w:lang w:eastAsia="cs-CZ"/>
        </w:rPr>
        <w:t xml:space="preserve">L MARX - BEDŘICH ENGELS: </w:t>
      </w:r>
    </w:p>
    <w:p w:rsidR="00FF379A" w:rsidRDefault="00FF379A" w:rsidP="00FF379A">
      <w:pPr>
        <w:pStyle w:val="Odstavecseseznamem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32"/>
          <w:szCs w:val="32"/>
          <w:lang w:eastAsia="cs-CZ"/>
        </w:rPr>
      </w:pPr>
      <w:r w:rsidRPr="00FF379A">
        <w:rPr>
          <w:rFonts w:ascii="Times New Roman" w:eastAsia="Times New Roman" w:hAnsi="Times New Roman"/>
          <w:b/>
          <w:bCs/>
          <w:kern w:val="36"/>
          <w:sz w:val="32"/>
          <w:szCs w:val="32"/>
          <w:lang w:eastAsia="cs-CZ"/>
        </w:rPr>
        <w:t>MANIFEST KOMUNISTICKÉ STRANY</w:t>
      </w:r>
      <w:r w:rsidR="006B782E">
        <w:rPr>
          <w:rStyle w:val="Znakapoznpodarou"/>
          <w:rFonts w:ascii="Times New Roman" w:eastAsia="Times New Roman" w:hAnsi="Times New Roman"/>
          <w:b/>
          <w:bCs/>
          <w:kern w:val="36"/>
          <w:sz w:val="32"/>
          <w:szCs w:val="32"/>
          <w:lang w:eastAsia="cs-CZ"/>
        </w:rPr>
        <w:footnoteReference w:id="1"/>
      </w:r>
    </w:p>
    <w:p w:rsidR="00FF379A" w:rsidRPr="00FF379A" w:rsidRDefault="00FF379A" w:rsidP="00FF379A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cs-CZ"/>
        </w:rPr>
      </w:pPr>
      <w:r w:rsidRPr="00FF379A">
        <w:rPr>
          <w:rFonts w:ascii="Times New Roman" w:eastAsia="Times New Roman" w:hAnsi="Times New Roman"/>
          <w:bCs/>
          <w:kern w:val="36"/>
          <w:sz w:val="28"/>
          <w:szCs w:val="28"/>
          <w:lang w:eastAsia="cs-CZ"/>
        </w:rPr>
        <w:t>(...)</w:t>
      </w:r>
    </w:p>
    <w:p w:rsidR="00A2304C" w:rsidRPr="00FF379A" w:rsidRDefault="00A2304C" w:rsidP="00FF379A">
      <w:pPr>
        <w:pStyle w:val="Normlnweb"/>
        <w:ind w:left="720"/>
        <w:rPr>
          <w:sz w:val="28"/>
          <w:szCs w:val="28"/>
        </w:rPr>
      </w:pPr>
      <w:r w:rsidRPr="00FF379A">
        <w:rPr>
          <w:sz w:val="28"/>
          <w:szCs w:val="28"/>
        </w:rPr>
        <w:t>Proletariát využije svého politického panství k tomu, aby postupně vyrval buržoazii všechen kapitál, soustředil všechny výrobní nástroje v rukou státu, tj. proletariátu zorganizovaného v panující třídu, a co nejrychleji rozmnožil masu výrobních sil.</w:t>
      </w:r>
    </w:p>
    <w:p w:rsidR="00A2304C" w:rsidRPr="00FF379A" w:rsidRDefault="00A2304C" w:rsidP="00FF379A">
      <w:pPr>
        <w:pStyle w:val="Normlnweb"/>
        <w:ind w:left="720"/>
        <w:rPr>
          <w:sz w:val="28"/>
          <w:szCs w:val="28"/>
        </w:rPr>
      </w:pPr>
      <w:r w:rsidRPr="00FF379A">
        <w:rPr>
          <w:sz w:val="28"/>
          <w:szCs w:val="28"/>
        </w:rPr>
        <w:t xml:space="preserve">To se ovšem může stát nejprve jen despotickými zásahy do vlastnického práva a do buržoazních výrobních vztahů, tedy opatřeními, která se zdají ekonomicky nedostatečná a neudržitelná, která však v průběhu hnutí </w:t>
      </w:r>
      <w:r w:rsidRPr="00FF379A">
        <w:rPr>
          <w:sz w:val="28"/>
          <w:szCs w:val="28"/>
        </w:rPr>
        <w:lastRenderedPageBreak/>
        <w:t>přerůstají sama sebe a jsou nevyhnutelná jako prostředek k převratu v celém způsobu výroby.</w:t>
      </w:r>
    </w:p>
    <w:p w:rsidR="00A2304C" w:rsidRPr="00FF379A" w:rsidRDefault="00A2304C" w:rsidP="00FF379A">
      <w:pPr>
        <w:pStyle w:val="Normlnweb"/>
        <w:ind w:left="720" w:right="-142"/>
        <w:rPr>
          <w:sz w:val="28"/>
          <w:szCs w:val="28"/>
        </w:rPr>
      </w:pPr>
      <w:r w:rsidRPr="00FF379A">
        <w:rPr>
          <w:sz w:val="28"/>
          <w:szCs w:val="28"/>
        </w:rPr>
        <w:t>Tato opatření budou ovšem podle různých zemí různá</w:t>
      </w:r>
      <w:r w:rsidR="00FF379A" w:rsidRPr="00FF379A">
        <w:rPr>
          <w:sz w:val="28"/>
          <w:szCs w:val="28"/>
        </w:rPr>
        <w:t xml:space="preserve">. </w:t>
      </w:r>
      <w:r w:rsidR="00FF379A">
        <w:rPr>
          <w:sz w:val="28"/>
          <w:szCs w:val="28"/>
        </w:rPr>
        <w:t xml:space="preserve">V </w:t>
      </w:r>
      <w:r w:rsidRPr="00FF379A">
        <w:rPr>
          <w:sz w:val="28"/>
          <w:szCs w:val="28"/>
        </w:rPr>
        <w:t xml:space="preserve">nejpokročilejších zemích může však být téměř všeobecně použito těchto </w:t>
      </w:r>
      <w:proofErr w:type="gramStart"/>
      <w:r w:rsidRPr="00FF379A">
        <w:rPr>
          <w:sz w:val="28"/>
          <w:szCs w:val="28"/>
        </w:rPr>
        <w:t>opatření :</w:t>
      </w:r>
      <w:proofErr w:type="gramEnd"/>
    </w:p>
    <w:p w:rsidR="00A2304C" w:rsidRPr="00FF379A" w:rsidRDefault="00A2304C" w:rsidP="00FF379A">
      <w:pPr>
        <w:pStyle w:val="Normlnweb"/>
        <w:numPr>
          <w:ilvl w:val="0"/>
          <w:numId w:val="6"/>
        </w:numPr>
        <w:rPr>
          <w:sz w:val="28"/>
          <w:szCs w:val="28"/>
        </w:rPr>
      </w:pPr>
      <w:r w:rsidRPr="00FF379A">
        <w:rPr>
          <w:sz w:val="28"/>
          <w:szCs w:val="28"/>
        </w:rPr>
        <w:t>Vyvlastnění pozemkového majetku a použití pozemkové renty na výdaje státu.</w:t>
      </w:r>
    </w:p>
    <w:p w:rsidR="00A2304C" w:rsidRPr="00FF379A" w:rsidRDefault="00A2304C" w:rsidP="00FF379A">
      <w:pPr>
        <w:pStyle w:val="Normlnweb"/>
        <w:numPr>
          <w:ilvl w:val="0"/>
          <w:numId w:val="6"/>
        </w:numPr>
        <w:rPr>
          <w:sz w:val="28"/>
          <w:szCs w:val="28"/>
        </w:rPr>
      </w:pPr>
      <w:r w:rsidRPr="00FF379A">
        <w:rPr>
          <w:sz w:val="28"/>
          <w:szCs w:val="28"/>
        </w:rPr>
        <w:t>Silně progresívní daň.</w:t>
      </w:r>
    </w:p>
    <w:p w:rsidR="00A2304C" w:rsidRPr="00FF379A" w:rsidRDefault="00A2304C" w:rsidP="00FF379A">
      <w:pPr>
        <w:pStyle w:val="Normlnweb"/>
        <w:numPr>
          <w:ilvl w:val="0"/>
          <w:numId w:val="6"/>
        </w:numPr>
        <w:rPr>
          <w:sz w:val="28"/>
          <w:szCs w:val="28"/>
        </w:rPr>
      </w:pPr>
      <w:r w:rsidRPr="00FF379A">
        <w:rPr>
          <w:sz w:val="28"/>
          <w:szCs w:val="28"/>
        </w:rPr>
        <w:t>Zrušení dědického práva.</w:t>
      </w:r>
    </w:p>
    <w:p w:rsidR="00A2304C" w:rsidRPr="00FF379A" w:rsidRDefault="00A2304C" w:rsidP="00FF379A">
      <w:pPr>
        <w:pStyle w:val="Normlnweb"/>
        <w:numPr>
          <w:ilvl w:val="0"/>
          <w:numId w:val="6"/>
        </w:numPr>
        <w:rPr>
          <w:sz w:val="28"/>
          <w:szCs w:val="28"/>
        </w:rPr>
      </w:pPr>
      <w:r w:rsidRPr="00FF379A">
        <w:rPr>
          <w:sz w:val="28"/>
          <w:szCs w:val="28"/>
        </w:rPr>
        <w:t>Konfiskace majetku všech emigrantů a rebelů.</w:t>
      </w:r>
    </w:p>
    <w:p w:rsidR="00A2304C" w:rsidRPr="00FF379A" w:rsidRDefault="00A2304C" w:rsidP="00FF379A">
      <w:pPr>
        <w:pStyle w:val="Normlnweb"/>
        <w:numPr>
          <w:ilvl w:val="0"/>
          <w:numId w:val="6"/>
        </w:numPr>
        <w:rPr>
          <w:sz w:val="28"/>
          <w:szCs w:val="28"/>
        </w:rPr>
      </w:pPr>
      <w:r w:rsidRPr="00FF379A">
        <w:rPr>
          <w:sz w:val="28"/>
          <w:szCs w:val="28"/>
        </w:rPr>
        <w:t>Soustřední úvěru v rukou státu prostřednictvím národní banky se státním kapitálem a výhradním monopolem.</w:t>
      </w:r>
    </w:p>
    <w:p w:rsidR="00A2304C" w:rsidRPr="00FF379A" w:rsidRDefault="00A2304C" w:rsidP="00FF379A">
      <w:pPr>
        <w:pStyle w:val="Normlnweb"/>
        <w:numPr>
          <w:ilvl w:val="0"/>
          <w:numId w:val="6"/>
        </w:numPr>
        <w:rPr>
          <w:sz w:val="28"/>
          <w:szCs w:val="28"/>
        </w:rPr>
      </w:pPr>
      <w:r w:rsidRPr="00FF379A">
        <w:rPr>
          <w:sz w:val="28"/>
          <w:szCs w:val="28"/>
        </w:rPr>
        <w:t>Soustřední</w:t>
      </w:r>
      <w:bookmarkStart w:id="1" w:name="41a"/>
      <w:bookmarkEnd w:id="1"/>
      <w:r w:rsidRPr="00FF379A">
        <w:rPr>
          <w:sz w:val="28"/>
          <w:szCs w:val="28"/>
        </w:rPr>
        <w:t xml:space="preserve"> dopravy v rukou státu.</w:t>
      </w:r>
    </w:p>
    <w:p w:rsidR="00A2304C" w:rsidRPr="00FF379A" w:rsidRDefault="007D1440" w:rsidP="00FF379A">
      <w:pPr>
        <w:pStyle w:val="Normlnweb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Zvýšení poč</w:t>
      </w:r>
      <w:r w:rsidR="00A2304C" w:rsidRPr="00FF379A">
        <w:rPr>
          <w:sz w:val="28"/>
          <w:szCs w:val="28"/>
        </w:rPr>
        <w:t>tu národních továren, výrobních nástrojů, získávání nové orné půdy a meliorace pozemků podle společného plánu.</w:t>
      </w:r>
    </w:p>
    <w:p w:rsidR="00A2304C" w:rsidRPr="00FF379A" w:rsidRDefault="00A2304C" w:rsidP="00FF379A">
      <w:pPr>
        <w:pStyle w:val="Normlnweb"/>
        <w:numPr>
          <w:ilvl w:val="0"/>
          <w:numId w:val="6"/>
        </w:numPr>
        <w:rPr>
          <w:sz w:val="28"/>
          <w:szCs w:val="28"/>
        </w:rPr>
      </w:pPr>
      <w:r w:rsidRPr="00FF379A">
        <w:rPr>
          <w:sz w:val="28"/>
          <w:szCs w:val="28"/>
        </w:rPr>
        <w:t>Stejná pracovní povinnost pro všechny, zřízení průmyslových armád, zejména pro zemědělství.</w:t>
      </w:r>
    </w:p>
    <w:p w:rsidR="00A2304C" w:rsidRPr="00FF379A" w:rsidRDefault="00A2304C" w:rsidP="00FF379A">
      <w:pPr>
        <w:pStyle w:val="Normlnweb"/>
        <w:numPr>
          <w:ilvl w:val="0"/>
          <w:numId w:val="6"/>
        </w:numPr>
        <w:rPr>
          <w:sz w:val="28"/>
          <w:szCs w:val="28"/>
        </w:rPr>
      </w:pPr>
      <w:r w:rsidRPr="00FF379A">
        <w:rPr>
          <w:sz w:val="28"/>
          <w:szCs w:val="28"/>
        </w:rPr>
        <w:t>Spojení zemědělské a průmyslové výroby, úsilí o postupné odstranění rozdílu</w:t>
      </w:r>
      <w:bookmarkStart w:id="2" w:name="42a"/>
      <w:bookmarkEnd w:id="2"/>
      <w:r w:rsidRPr="00FF379A">
        <w:rPr>
          <w:sz w:val="28"/>
          <w:szCs w:val="28"/>
        </w:rPr>
        <w:t xml:space="preserve"> mezi městem a venkovem.</w:t>
      </w:r>
    </w:p>
    <w:p w:rsidR="00A2304C" w:rsidRPr="00FF379A" w:rsidRDefault="00A2304C" w:rsidP="00FF379A">
      <w:pPr>
        <w:pStyle w:val="Normlnweb"/>
        <w:numPr>
          <w:ilvl w:val="0"/>
          <w:numId w:val="6"/>
        </w:numPr>
        <w:rPr>
          <w:sz w:val="28"/>
          <w:szCs w:val="28"/>
        </w:rPr>
      </w:pPr>
      <w:r w:rsidRPr="00FF379A">
        <w:rPr>
          <w:sz w:val="28"/>
          <w:szCs w:val="28"/>
        </w:rPr>
        <w:t>Veřejná a bezplatná výchova všech dětí. Odstranění tovární práce dětí v její dnešní podobě. Spojení výchovy s materiální výrobou atd.</w:t>
      </w:r>
      <w:bookmarkStart w:id="3" w:name="43a"/>
      <w:bookmarkEnd w:id="3"/>
      <w:r w:rsidRPr="00FF379A">
        <w:rPr>
          <w:sz w:val="28"/>
          <w:szCs w:val="28"/>
        </w:rPr>
        <w:t xml:space="preserve"> </w:t>
      </w:r>
    </w:p>
    <w:p w:rsidR="00A2304C" w:rsidRPr="00FF379A" w:rsidRDefault="00A2304C" w:rsidP="00FF379A">
      <w:pPr>
        <w:pStyle w:val="Normlnweb"/>
        <w:ind w:left="720"/>
        <w:rPr>
          <w:sz w:val="28"/>
          <w:szCs w:val="28"/>
        </w:rPr>
      </w:pPr>
      <w:r w:rsidRPr="00FF379A">
        <w:rPr>
          <w:sz w:val="28"/>
          <w:szCs w:val="28"/>
        </w:rPr>
        <w:t>Jakmile v průběhu vývoje zmizí třídní rozdíly a všechna výroba bude soustředěna v rukou sdružených jednotlivců, ztratí veřejná moc svůj politický charakter. Politická moc ve vlastním smyslu slova je organizované násilí jedné třídy k potlačování druhé. Sjednotí-li se proletariát v boji proti buržoazii nutně v třídu, pozvedne-li se revolucí na panující třídu a zruší-li jako panující třída násilně staré výrobní vztahy, zruší s těmito výrobními vztahy i podmínky existence třídního protikladu, zruší třídy vůbec</w:t>
      </w:r>
      <w:bookmarkStart w:id="4" w:name="44a"/>
      <w:bookmarkEnd w:id="4"/>
      <w:r w:rsidRPr="00FF379A">
        <w:rPr>
          <w:sz w:val="28"/>
          <w:szCs w:val="28"/>
        </w:rPr>
        <w:t>, a tím i své vlastní panství jako třídy.</w:t>
      </w:r>
    </w:p>
    <w:p w:rsidR="00A2304C" w:rsidRPr="00FF379A" w:rsidRDefault="00FF379A" w:rsidP="00FF379A">
      <w:pPr>
        <w:pStyle w:val="Normlnweb"/>
        <w:ind w:left="72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-680720</wp:posOffset>
            </wp:positionH>
            <wp:positionV relativeFrom="paragraph">
              <wp:posOffset>450215</wp:posOffset>
            </wp:positionV>
            <wp:extent cx="600075" cy="600075"/>
            <wp:effectExtent l="0" t="0" r="9525" b="0"/>
            <wp:wrapNone/>
            <wp:docPr id="5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304C" w:rsidRPr="00FF379A">
        <w:rPr>
          <w:sz w:val="28"/>
          <w:szCs w:val="28"/>
        </w:rPr>
        <w:t>Místo staré buržoazní společnosti s jejími třídami a třídními protiklady nastoupí sdružení, v němž svobodný rozvoj každého je podmínkou svobodného rozvoje všech.</w:t>
      </w:r>
    </w:p>
    <w:p w:rsidR="00453F44" w:rsidRDefault="006B782E" w:rsidP="00453F4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pict>
          <v:shape id="_x0000_s1027" type="#_x0000_t202" style="position:absolute;margin-left:-58.1pt;margin-top:19.7pt;width:58.05pt;height:18pt;z-index:251664384;mso-width-relative:margin;mso-height-relative:margin" stroked="f">
            <v:textbox style="mso-next-textbox:#_x0000_s1027">
              <w:txbxContent>
                <w:p w:rsidR="00105B29" w:rsidRDefault="00105B29">
                  <w:r>
                    <w:t>Obr. 2:</w:t>
                  </w:r>
                </w:p>
              </w:txbxContent>
            </v:textbox>
          </v:shape>
        </w:pict>
      </w:r>
      <w:r w:rsidR="00453F44" w:rsidRPr="00EA1C3B">
        <w:rPr>
          <w:rFonts w:ascii="Times New Roman" w:hAnsi="Times New Roman"/>
          <w:b/>
          <w:sz w:val="28"/>
          <w:szCs w:val="28"/>
        </w:rPr>
        <w:t>Otázky</w:t>
      </w:r>
      <w:r w:rsidR="000A46B9">
        <w:rPr>
          <w:rFonts w:ascii="Times New Roman" w:hAnsi="Times New Roman"/>
          <w:b/>
          <w:sz w:val="28"/>
          <w:szCs w:val="28"/>
        </w:rPr>
        <w:t>:</w:t>
      </w:r>
    </w:p>
    <w:p w:rsidR="007D1440" w:rsidRDefault="007D1440" w:rsidP="000A46B9">
      <w:pPr>
        <w:pStyle w:val="Odstavecseseznamem"/>
        <w:numPr>
          <w:ilvl w:val="0"/>
          <w:numId w:val="10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Vizi jakého státu Marx předkládá? </w:t>
      </w:r>
    </w:p>
    <w:p w:rsidR="000A46B9" w:rsidRDefault="000A46B9" w:rsidP="000A46B9">
      <w:pPr>
        <w:pStyle w:val="Odstavecseseznamem"/>
        <w:numPr>
          <w:ilvl w:val="0"/>
          <w:numId w:val="10"/>
        </w:numPr>
        <w:jc w:val="both"/>
        <w:rPr>
          <w:rFonts w:ascii="Times New Roman" w:hAnsi="Times New Roman"/>
          <w:b/>
          <w:sz w:val="28"/>
          <w:szCs w:val="28"/>
        </w:rPr>
      </w:pPr>
      <w:r w:rsidRPr="000A46B9">
        <w:rPr>
          <w:rFonts w:ascii="Times New Roman" w:hAnsi="Times New Roman"/>
          <w:b/>
          <w:sz w:val="28"/>
          <w:szCs w:val="28"/>
        </w:rPr>
        <w:t>Souhlasíte s některým opatřením?</w:t>
      </w:r>
    </w:p>
    <w:p w:rsidR="007D1440" w:rsidRDefault="007D1440" w:rsidP="000A46B9">
      <w:pPr>
        <w:pStyle w:val="Odstavecseseznamem"/>
        <w:numPr>
          <w:ilvl w:val="0"/>
          <w:numId w:val="10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Proč měl být odstraněn rozdíl mezi městem a venkovem? Je to podle vás rozumné?</w:t>
      </w:r>
    </w:p>
    <w:p w:rsidR="00105B29" w:rsidRDefault="00105B29" w:rsidP="000A46B9">
      <w:pPr>
        <w:pStyle w:val="Odstavecseseznamem"/>
        <w:numPr>
          <w:ilvl w:val="0"/>
          <w:numId w:val="10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Podívejte se na volební program </w:t>
      </w:r>
      <w:proofErr w:type="gramStart"/>
      <w:r w:rsidRPr="007D1440">
        <w:rPr>
          <w:rFonts w:ascii="Times New Roman" w:hAnsi="Times New Roman"/>
          <w:b/>
          <w:sz w:val="28"/>
          <w:szCs w:val="28"/>
        </w:rPr>
        <w:t>KSČM</w:t>
      </w:r>
      <w:r>
        <w:rPr>
          <w:rFonts w:ascii="Times New Roman" w:hAnsi="Times New Roman"/>
          <w:b/>
          <w:sz w:val="28"/>
          <w:szCs w:val="28"/>
        </w:rPr>
        <w:t xml:space="preserve"> .</w:t>
      </w:r>
      <w:proofErr w:type="gramEnd"/>
    </w:p>
    <w:p w:rsidR="00105B29" w:rsidRDefault="006B782E" w:rsidP="00105B29">
      <w:pPr>
        <w:pStyle w:val="Odstavecseseznamem"/>
        <w:jc w:val="both"/>
        <w:rPr>
          <w:rFonts w:ascii="Times New Roman" w:hAnsi="Times New Roman"/>
          <w:b/>
          <w:sz w:val="28"/>
          <w:szCs w:val="28"/>
        </w:rPr>
      </w:pPr>
      <w:hyperlink r:id="rId12" w:history="1">
        <w:r w:rsidR="00105B29" w:rsidRPr="00105B29">
          <w:rPr>
            <w:rStyle w:val="Hypertextovodkaz"/>
            <w:rFonts w:ascii="Times New Roman" w:hAnsi="Times New Roman"/>
            <w:b/>
            <w:sz w:val="28"/>
            <w:szCs w:val="28"/>
          </w:rPr>
          <w:t>http://www.kscm.cz/volby-a-akce/poslanecka-snemovna-pcr6/programove-cile-kscm/volebni-program-2010-2014</w:t>
        </w:r>
      </w:hyperlink>
    </w:p>
    <w:p w:rsidR="00105B29" w:rsidRDefault="00105B29" w:rsidP="00105B29">
      <w:pPr>
        <w:pStyle w:val="Odstavecseseznamem"/>
        <w:jc w:val="both"/>
        <w:rPr>
          <w:rFonts w:ascii="Times New Roman" w:hAnsi="Times New Roman"/>
          <w:b/>
          <w:sz w:val="28"/>
          <w:szCs w:val="28"/>
        </w:rPr>
      </w:pPr>
    </w:p>
    <w:p w:rsidR="007D1440" w:rsidRDefault="00561FAF" w:rsidP="00105B29">
      <w:pPr>
        <w:pStyle w:val="Odstavecseseznamem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Myslíte si, že můžeme najít shody mezi </w:t>
      </w:r>
      <w:r w:rsidR="007D1440">
        <w:rPr>
          <w:rFonts w:ascii="Times New Roman" w:hAnsi="Times New Roman"/>
          <w:b/>
          <w:sz w:val="28"/>
          <w:szCs w:val="28"/>
        </w:rPr>
        <w:t>program</w:t>
      </w:r>
      <w:r>
        <w:rPr>
          <w:rFonts w:ascii="Times New Roman" w:hAnsi="Times New Roman"/>
          <w:b/>
          <w:sz w:val="28"/>
          <w:szCs w:val="28"/>
        </w:rPr>
        <w:t>em</w:t>
      </w:r>
      <w:r w:rsidR="007D1440">
        <w:rPr>
          <w:rFonts w:ascii="Times New Roman" w:hAnsi="Times New Roman"/>
          <w:b/>
          <w:sz w:val="28"/>
          <w:szCs w:val="28"/>
        </w:rPr>
        <w:t xml:space="preserve"> </w:t>
      </w:r>
      <w:r w:rsidR="007D1440" w:rsidRPr="007D1440">
        <w:rPr>
          <w:rFonts w:ascii="Times New Roman" w:hAnsi="Times New Roman"/>
          <w:b/>
          <w:sz w:val="28"/>
          <w:szCs w:val="28"/>
        </w:rPr>
        <w:t>KSČM</w:t>
      </w:r>
      <w:r>
        <w:rPr>
          <w:rFonts w:ascii="Times New Roman" w:hAnsi="Times New Roman"/>
          <w:b/>
          <w:sz w:val="28"/>
          <w:szCs w:val="28"/>
        </w:rPr>
        <w:t xml:space="preserve"> a řešeními navrhovanými v Manifestu?</w:t>
      </w:r>
    </w:p>
    <w:p w:rsidR="00EE63DF" w:rsidRPr="00561FAF" w:rsidRDefault="00561FAF" w:rsidP="00561FAF">
      <w:pPr>
        <w:pStyle w:val="Odstavecseseznamem"/>
        <w:numPr>
          <w:ilvl w:val="0"/>
          <w:numId w:val="10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Jakou úlohu bude mít podle Marxe politika</w:t>
      </w:r>
      <w:r w:rsidR="007D1440">
        <w:rPr>
          <w:rFonts w:ascii="Times New Roman" w:hAnsi="Times New Roman"/>
          <w:b/>
          <w:sz w:val="28"/>
          <w:szCs w:val="28"/>
        </w:rPr>
        <w:t xml:space="preserve">? </w:t>
      </w:r>
      <w:r w:rsidR="00EE63DF" w:rsidRPr="00561FAF">
        <w:rPr>
          <w:rFonts w:ascii="Times New Roman" w:hAnsi="Times New Roman"/>
        </w:rPr>
        <w:br w:type="page"/>
      </w:r>
    </w:p>
    <w:p w:rsidR="00EE63DF" w:rsidRPr="00EE63DF" w:rsidRDefault="00105B29" w:rsidP="00EE63DF">
      <w:pPr>
        <w:spacing w:before="120" w:after="12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ZDROJE</w:t>
      </w:r>
    </w:p>
    <w:p w:rsidR="00EE63DF" w:rsidRDefault="00FF379A" w:rsidP="00EE63DF">
      <w:pPr>
        <w:spacing w:before="120" w:after="120"/>
        <w:rPr>
          <w:rFonts w:ascii="Times New Roman" w:hAnsi="Times New Roman"/>
          <w:sz w:val="24"/>
          <w:szCs w:val="24"/>
        </w:rPr>
      </w:pPr>
      <w:r w:rsidRPr="00105B29">
        <w:rPr>
          <w:rFonts w:ascii="Times New Roman" w:hAnsi="Times New Roman"/>
          <w:sz w:val="24"/>
          <w:szCs w:val="24"/>
        </w:rPr>
        <w:t xml:space="preserve">MARX, Karl; ENGELS, Friedrich. </w:t>
      </w:r>
      <w:r w:rsidRPr="00105B29">
        <w:rPr>
          <w:rFonts w:ascii="Times New Roman" w:hAnsi="Times New Roman"/>
          <w:i/>
          <w:iCs/>
          <w:sz w:val="24"/>
          <w:szCs w:val="24"/>
        </w:rPr>
        <w:t>Komunistický manifest</w:t>
      </w:r>
      <w:r w:rsidRPr="00105B29">
        <w:rPr>
          <w:rFonts w:ascii="Times New Roman" w:hAnsi="Times New Roman"/>
          <w:sz w:val="24"/>
          <w:szCs w:val="24"/>
        </w:rPr>
        <w:t>. Praha: Otakar II., 2000, ISBN 80-86355-54-3.</w:t>
      </w:r>
    </w:p>
    <w:p w:rsidR="00105B29" w:rsidRPr="00105B29" w:rsidRDefault="00105B29" w:rsidP="00EE63DF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105B29" w:rsidRPr="00105B29" w:rsidRDefault="00105B29" w:rsidP="00EE63DF">
      <w:pPr>
        <w:spacing w:before="120" w:after="120"/>
        <w:rPr>
          <w:rFonts w:ascii="Times New Roman" w:hAnsi="Times New Roman"/>
          <w:sz w:val="24"/>
          <w:szCs w:val="24"/>
        </w:rPr>
      </w:pPr>
      <w:r w:rsidRPr="00105B29">
        <w:rPr>
          <w:rFonts w:ascii="Times New Roman" w:hAnsi="Times New Roman"/>
          <w:sz w:val="24"/>
          <w:szCs w:val="24"/>
        </w:rPr>
        <w:t>Obr. 1: Klipart sady MS Office</w:t>
      </w:r>
    </w:p>
    <w:p w:rsidR="00105B29" w:rsidRDefault="00105B29" w:rsidP="00EE63DF">
      <w:pPr>
        <w:spacing w:before="120" w:after="120"/>
        <w:rPr>
          <w:rFonts w:ascii="Times New Roman" w:hAnsi="Times New Roman"/>
          <w:sz w:val="24"/>
          <w:szCs w:val="24"/>
        </w:rPr>
      </w:pPr>
      <w:r w:rsidRPr="00105B29">
        <w:rPr>
          <w:rFonts w:ascii="Times New Roman" w:hAnsi="Times New Roman"/>
          <w:sz w:val="24"/>
          <w:szCs w:val="24"/>
        </w:rPr>
        <w:t>Obr. 2: Klipart sady MS Office</w:t>
      </w:r>
    </w:p>
    <w:p w:rsidR="00105B29" w:rsidRPr="00105B29" w:rsidRDefault="00105B29" w:rsidP="00EE63DF">
      <w:pPr>
        <w:spacing w:before="120" w:after="120"/>
        <w:rPr>
          <w:rFonts w:ascii="Times New Roman" w:hAnsi="Times New Roman"/>
          <w:sz w:val="24"/>
          <w:szCs w:val="24"/>
        </w:rPr>
      </w:pPr>
    </w:p>
    <w:p w:rsidR="00105B29" w:rsidRPr="00105B29" w:rsidRDefault="00105B29" w:rsidP="00105B29">
      <w:pPr>
        <w:spacing w:before="120" w:after="120"/>
        <w:rPr>
          <w:rFonts w:ascii="Times New Roman" w:hAnsi="Times New Roman"/>
          <w:sz w:val="24"/>
          <w:szCs w:val="24"/>
        </w:rPr>
      </w:pPr>
      <w:r w:rsidRPr="00105B29">
        <w:rPr>
          <w:rFonts w:ascii="Times New Roman" w:hAnsi="Times New Roman"/>
          <w:sz w:val="24"/>
          <w:szCs w:val="24"/>
        </w:rPr>
        <w:t>Hypertextový odkaz:</w:t>
      </w:r>
    </w:p>
    <w:p w:rsidR="00105B29" w:rsidRPr="00105B29" w:rsidRDefault="006B782E" w:rsidP="00105B29">
      <w:pPr>
        <w:spacing w:before="120" w:after="120"/>
        <w:rPr>
          <w:rFonts w:ascii="Times New Roman" w:hAnsi="Times New Roman"/>
          <w:sz w:val="24"/>
          <w:szCs w:val="24"/>
        </w:rPr>
      </w:pPr>
      <w:hyperlink r:id="rId13" w:history="1">
        <w:r w:rsidR="00105B29" w:rsidRPr="00105B29">
          <w:rPr>
            <w:rStyle w:val="Hypertextovodkaz"/>
            <w:rFonts w:ascii="Times New Roman" w:hAnsi="Times New Roman"/>
            <w:b/>
            <w:sz w:val="24"/>
            <w:szCs w:val="24"/>
          </w:rPr>
          <w:t>http://www.kscm.cz/volby-a-akce/poslanecka-snemovna-pcr6/programove-cile-kscm/volebni-program-2010-2014</w:t>
        </w:r>
      </w:hyperlink>
    </w:p>
    <w:p w:rsidR="00105B29" w:rsidRPr="00EE63DF" w:rsidRDefault="00105B29" w:rsidP="00EE63DF">
      <w:pPr>
        <w:spacing w:before="120" w:after="120"/>
        <w:rPr>
          <w:rFonts w:ascii="Garamond" w:hAnsi="Garamond"/>
        </w:rPr>
      </w:pPr>
    </w:p>
    <w:p w:rsidR="00EE63DF" w:rsidRDefault="00EE63DF" w:rsidP="00EE63DF">
      <w:pPr>
        <w:spacing w:before="120" w:after="120"/>
      </w:pPr>
    </w:p>
    <w:sectPr w:rsidR="00EE63DF" w:rsidSect="00105B29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82E" w:rsidRDefault="006B782E" w:rsidP="006B782E">
      <w:pPr>
        <w:spacing w:after="0" w:line="240" w:lineRule="auto"/>
      </w:pPr>
      <w:r>
        <w:separator/>
      </w:r>
    </w:p>
  </w:endnote>
  <w:endnote w:type="continuationSeparator" w:id="0">
    <w:p w:rsidR="006B782E" w:rsidRDefault="006B782E" w:rsidP="006B7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82E" w:rsidRDefault="006B782E" w:rsidP="006B782E">
      <w:pPr>
        <w:spacing w:after="0" w:line="240" w:lineRule="auto"/>
      </w:pPr>
      <w:r>
        <w:separator/>
      </w:r>
    </w:p>
  </w:footnote>
  <w:footnote w:type="continuationSeparator" w:id="0">
    <w:p w:rsidR="006B782E" w:rsidRDefault="006B782E" w:rsidP="006B782E">
      <w:pPr>
        <w:spacing w:after="0" w:line="240" w:lineRule="auto"/>
      </w:pPr>
      <w:r>
        <w:continuationSeparator/>
      </w:r>
    </w:p>
  </w:footnote>
  <w:footnote w:id="1">
    <w:p w:rsidR="006B782E" w:rsidRDefault="006B782E" w:rsidP="006B782E">
      <w:pPr>
        <w:spacing w:before="120" w:after="120"/>
        <w:rPr>
          <w:rFonts w:ascii="Times New Roman" w:hAnsi="Times New Roman"/>
          <w:sz w:val="24"/>
          <w:szCs w:val="24"/>
        </w:rPr>
      </w:pPr>
      <w:r>
        <w:rPr>
          <w:rStyle w:val="Znakapoznpodarou"/>
        </w:rPr>
        <w:footnoteRef/>
      </w:r>
      <w:r>
        <w:t xml:space="preserve"> </w:t>
      </w:r>
      <w:r w:rsidRPr="00105B29">
        <w:rPr>
          <w:rFonts w:ascii="Times New Roman" w:hAnsi="Times New Roman"/>
          <w:sz w:val="24"/>
          <w:szCs w:val="24"/>
        </w:rPr>
        <w:t xml:space="preserve">MARX, Karl; ENGELS, Friedrich. </w:t>
      </w:r>
      <w:r w:rsidRPr="00105B29">
        <w:rPr>
          <w:rFonts w:ascii="Times New Roman" w:hAnsi="Times New Roman"/>
          <w:i/>
          <w:iCs/>
          <w:sz w:val="24"/>
          <w:szCs w:val="24"/>
        </w:rPr>
        <w:t>Komunistický manifest</w:t>
      </w:r>
      <w:r w:rsidRPr="00105B29">
        <w:rPr>
          <w:rFonts w:ascii="Times New Roman" w:hAnsi="Times New Roman"/>
          <w:sz w:val="24"/>
          <w:szCs w:val="24"/>
        </w:rPr>
        <w:t>. Praha: Otaka</w:t>
      </w:r>
      <w:r>
        <w:rPr>
          <w:rFonts w:ascii="Times New Roman" w:hAnsi="Times New Roman"/>
          <w:sz w:val="24"/>
          <w:szCs w:val="24"/>
        </w:rPr>
        <w:t>r II., 2000, ISBN 80-86355-54-3, str. 27 – 30.</w:t>
      </w:r>
      <w:bookmarkStart w:id="0" w:name="_GoBack"/>
      <w:bookmarkEnd w:id="0"/>
    </w:p>
    <w:p w:rsidR="006B782E" w:rsidRDefault="006B782E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23C49"/>
    <w:multiLevelType w:val="hybridMultilevel"/>
    <w:tmpl w:val="E9B458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A0210C"/>
    <w:multiLevelType w:val="hybridMultilevel"/>
    <w:tmpl w:val="15F6DD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3F337B"/>
    <w:multiLevelType w:val="hybridMultilevel"/>
    <w:tmpl w:val="780E52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6C3D48"/>
    <w:multiLevelType w:val="hybridMultilevel"/>
    <w:tmpl w:val="5422F2C2"/>
    <w:lvl w:ilvl="0" w:tplc="EA9AC71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5D7917"/>
    <w:multiLevelType w:val="hybridMultilevel"/>
    <w:tmpl w:val="8292A2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663AA5"/>
    <w:multiLevelType w:val="hybridMultilevel"/>
    <w:tmpl w:val="27927B74"/>
    <w:lvl w:ilvl="0" w:tplc="EA9AC71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0E95EBB"/>
    <w:multiLevelType w:val="hybridMultilevel"/>
    <w:tmpl w:val="CAFA5E4A"/>
    <w:lvl w:ilvl="0" w:tplc="040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3A95C8E"/>
    <w:multiLevelType w:val="hybridMultilevel"/>
    <w:tmpl w:val="E8E6554C"/>
    <w:lvl w:ilvl="0" w:tplc="040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6"/>
  </w:num>
  <w:num w:numId="5">
    <w:abstractNumId w:val="3"/>
  </w:num>
  <w:num w:numId="6">
    <w:abstractNumId w:val="7"/>
  </w:num>
  <w:num w:numId="7">
    <w:abstractNumId w:val="2"/>
  </w:num>
  <w:num w:numId="8">
    <w:abstractNumId w:val="8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642C"/>
    <w:rsid w:val="00071818"/>
    <w:rsid w:val="00081A6B"/>
    <w:rsid w:val="000A46B9"/>
    <w:rsid w:val="00105B29"/>
    <w:rsid w:val="00107CA4"/>
    <w:rsid w:val="001542A6"/>
    <w:rsid w:val="001F075A"/>
    <w:rsid w:val="00275CA0"/>
    <w:rsid w:val="00334F97"/>
    <w:rsid w:val="00453F44"/>
    <w:rsid w:val="00561FAF"/>
    <w:rsid w:val="006B782E"/>
    <w:rsid w:val="007D1440"/>
    <w:rsid w:val="00806B8F"/>
    <w:rsid w:val="008129FE"/>
    <w:rsid w:val="00906201"/>
    <w:rsid w:val="009248FF"/>
    <w:rsid w:val="0094053D"/>
    <w:rsid w:val="00A2304C"/>
    <w:rsid w:val="00AE642C"/>
    <w:rsid w:val="00B04A7B"/>
    <w:rsid w:val="00BD1548"/>
    <w:rsid w:val="00BE7B06"/>
    <w:rsid w:val="00BF67C0"/>
    <w:rsid w:val="00E01A70"/>
    <w:rsid w:val="00E3780F"/>
    <w:rsid w:val="00EE63DF"/>
    <w:rsid w:val="00F34B88"/>
    <w:rsid w:val="00F70839"/>
    <w:rsid w:val="00FF3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6B8F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rsid w:val="00FF37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  <w:szCs w:val="22"/>
      <w:lang w:eastAsia="en-US"/>
    </w:rPr>
  </w:style>
  <w:style w:type="paragraph" w:customStyle="1" w:styleId="nadpis10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  <w:szCs w:val="22"/>
      <w:lang w:eastAsia="en-US"/>
    </w:rPr>
  </w:style>
  <w:style w:type="paragraph" w:customStyle="1" w:styleId="nadpis2">
    <w:name w:val="nadpis 2ú"/>
    <w:basedOn w:val="nadpis10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0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0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334F9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2304C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FF379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B782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B782E"/>
    <w:rPr>
      <w:lang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6B782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kscm.cz/volby-a-akce/poslanecka-snemovna-pcr6/programove-cile-kscm/volebni-program-2010-2014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kscm.cz/volby-a-akce/poslanecka-snemovna-pcr6/programove-cile-kscm/volebni-program-2010-201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\Desktop\DUMY\&#352;ABLONA%20DUM%202003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5C2CC45-B75F-49F4-9FE7-1A449B91E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DUM 2003</Template>
  <TotalTime>348</TotalTime>
  <Pages>6</Pages>
  <Words>721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Lucie Imrová</cp:lastModifiedBy>
  <cp:revision>10</cp:revision>
  <dcterms:created xsi:type="dcterms:W3CDTF">2013-09-01T07:42:00Z</dcterms:created>
  <dcterms:modified xsi:type="dcterms:W3CDTF">2013-09-27T12:22:00Z</dcterms:modified>
</cp:coreProperties>
</file>