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720" w:rsidRPr="00BB6FB7" w:rsidRDefault="004B3720" w:rsidP="004B3720">
      <w:pPr>
        <w:rPr>
          <w:sz w:val="24"/>
          <w:szCs w:val="24"/>
        </w:rPr>
      </w:pPr>
      <w:r w:rsidRPr="00BB6FB7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1226820</wp:posOffset>
            </wp:positionH>
            <wp:positionV relativeFrom="paragraph">
              <wp:posOffset>-3810</wp:posOffset>
            </wp:positionV>
            <wp:extent cx="4104005" cy="723900"/>
            <wp:effectExtent l="0" t="0" r="0" b="0"/>
            <wp:wrapSquare wrapText="bothSides"/>
            <wp:docPr id="8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3720" w:rsidRDefault="004B3720" w:rsidP="004B3720">
      <w:pPr>
        <w:rPr>
          <w:sz w:val="48"/>
          <w:szCs w:val="48"/>
        </w:rPr>
      </w:pPr>
    </w:p>
    <w:tbl>
      <w:tblPr>
        <w:tblStyle w:val="Stednmka1zvraznn1"/>
        <w:tblpPr w:leftFromText="141" w:rightFromText="141" w:vertAnchor="page" w:horzAnchor="margin" w:tblpXSpec="center" w:tblpY="3084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4B3720" w:rsidRPr="00824B62" w:rsidTr="00A958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4B3720" w:rsidRPr="00824B62" w:rsidRDefault="004B3720" w:rsidP="00A958C7">
            <w:pPr>
              <w:rPr>
                <w:lang w:val="en-US"/>
              </w:rPr>
            </w:pPr>
            <w:r w:rsidRPr="00824B62">
              <w:t>Název školy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4B3720" w:rsidRPr="009215E8" w:rsidRDefault="004B3720" w:rsidP="00A958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215E8"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4B3720" w:rsidRPr="00824B62" w:rsidTr="00A958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4B3720" w:rsidRPr="00824B62" w:rsidRDefault="004B3720" w:rsidP="00A958C7">
            <w:r w:rsidRPr="00824B62">
              <w:t>Autor:</w:t>
            </w:r>
          </w:p>
        </w:tc>
        <w:tc>
          <w:tcPr>
            <w:tcW w:w="7143" w:type="dxa"/>
          </w:tcPr>
          <w:p w:rsidR="004B3720" w:rsidRPr="00C56E50" w:rsidRDefault="004B3720" w:rsidP="00A958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Martina Myšková</w:t>
            </w:r>
          </w:p>
        </w:tc>
      </w:tr>
      <w:tr w:rsidR="004B3720" w:rsidRPr="00824B62" w:rsidTr="00A958C7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4B3720" w:rsidRPr="00824B62" w:rsidRDefault="004B3720" w:rsidP="00A958C7">
            <w:pPr>
              <w:rPr>
                <w:lang w:val="en-US"/>
              </w:rPr>
            </w:pPr>
            <w:r w:rsidRPr="00824B62">
              <w:t>Název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4B3720" w:rsidRPr="00824B62" w:rsidRDefault="004B3720" w:rsidP="004B37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VY_32_INOVACE_767</w:t>
            </w: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_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HUDEBNÍ_ABECEDA</w:t>
            </w:r>
          </w:p>
        </w:tc>
      </w:tr>
      <w:tr w:rsidR="004B3720" w:rsidRPr="00824B62" w:rsidTr="00A958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4B3720" w:rsidRPr="00824B62" w:rsidRDefault="004B3720" w:rsidP="00A958C7">
            <w:pPr>
              <w:rPr>
                <w:lang w:val="en-US"/>
              </w:rPr>
            </w:pPr>
            <w:r w:rsidRPr="00824B62">
              <w:t>Téma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4B3720" w:rsidRPr="00824B62" w:rsidRDefault="004B3720" w:rsidP="00A958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Calibri" w:eastAsia="Calibri" w:hAnsi="Calibri" w:cs="Times New Roman"/>
                <w:color w:val="000000" w:themeColor="dark1"/>
                <w:kern w:val="24"/>
                <w:sz w:val="28"/>
                <w:szCs w:val="28"/>
                <w:lang w:eastAsia="cs-CZ"/>
              </w:rPr>
              <w:t>Opakování hudební teorie</w:t>
            </w:r>
          </w:p>
        </w:tc>
      </w:tr>
      <w:tr w:rsidR="004B3720" w:rsidRPr="00824B62" w:rsidTr="00A958C7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4B3720" w:rsidRPr="00824B62" w:rsidRDefault="004B3720" w:rsidP="00A958C7">
            <w:pPr>
              <w:rPr>
                <w:lang w:val="en-US"/>
              </w:rPr>
            </w:pPr>
            <w:r w:rsidRPr="00824B62">
              <w:t>Číslo projektu</w:t>
            </w:r>
            <w:r w:rsidRPr="00824B62">
              <w:rPr>
                <w:lang w:val="en-US"/>
              </w:rPr>
              <w:t>:</w:t>
            </w:r>
          </w:p>
          <w:p w:rsidR="004B3720" w:rsidRPr="00824B62" w:rsidRDefault="004B3720" w:rsidP="00A958C7">
            <w:pPr>
              <w:rPr>
                <w:lang w:val="en-US"/>
              </w:rPr>
            </w:pPr>
          </w:p>
        </w:tc>
        <w:tc>
          <w:tcPr>
            <w:tcW w:w="7143" w:type="dxa"/>
          </w:tcPr>
          <w:p w:rsidR="004B3720" w:rsidRPr="00824B62" w:rsidRDefault="004B3720" w:rsidP="00A958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CZ 1.07/1.4.00/21.2975</w:t>
            </w:r>
          </w:p>
        </w:tc>
      </w:tr>
    </w:tbl>
    <w:tbl>
      <w:tblPr>
        <w:tblStyle w:val="Svtlmkazvraznn11"/>
        <w:tblpPr w:leftFromText="141" w:rightFromText="141" w:vertAnchor="text" w:horzAnchor="margin" w:tblpXSpec="center" w:tblpY="2625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4B3720" w:rsidRPr="00824B62" w:rsidTr="00A958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4B3720" w:rsidRPr="009215E8" w:rsidRDefault="004B3720" w:rsidP="00A958C7">
            <w:pPr>
              <w:rPr>
                <w:sz w:val="28"/>
                <w:szCs w:val="28"/>
                <w:lang w:val="en-US"/>
              </w:rPr>
            </w:pPr>
            <w:proofErr w:type="spellStart"/>
            <w:r w:rsidRPr="009215E8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>:</w:t>
            </w:r>
          </w:p>
          <w:p w:rsidR="004B3720" w:rsidRPr="009215E8" w:rsidRDefault="004B3720" w:rsidP="00A958C7">
            <w:pPr>
              <w:rPr>
                <w:sz w:val="28"/>
                <w:szCs w:val="28"/>
                <w:lang w:val="en-US"/>
              </w:rPr>
            </w:pPr>
          </w:p>
          <w:p w:rsidR="004B3720" w:rsidRPr="009215E8" w:rsidRDefault="004B3720" w:rsidP="00A958C7">
            <w:pPr>
              <w:rPr>
                <w:b w:val="0"/>
                <w:bCs w:val="0"/>
                <w:sz w:val="28"/>
                <w:szCs w:val="28"/>
              </w:rPr>
            </w:pPr>
          </w:p>
          <w:p w:rsidR="004B3720" w:rsidRPr="009215E8" w:rsidRDefault="004B3720" w:rsidP="00A958C7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Metodické </w:t>
            </w:r>
            <w:r w:rsidRPr="009215E8">
              <w:rPr>
                <w:sz w:val="28"/>
                <w:szCs w:val="28"/>
              </w:rPr>
              <w:t>pokyny:</w:t>
            </w:r>
          </w:p>
          <w:p w:rsidR="004B3720" w:rsidRPr="009215E8" w:rsidRDefault="004B3720" w:rsidP="00A958C7">
            <w:pPr>
              <w:rPr>
                <w:sz w:val="28"/>
                <w:szCs w:val="28"/>
                <w:lang w:val="en-US"/>
              </w:rPr>
            </w:pPr>
          </w:p>
          <w:p w:rsidR="004B3720" w:rsidRPr="009215E8" w:rsidRDefault="004B3720" w:rsidP="00A958C7">
            <w:pPr>
              <w:rPr>
                <w:sz w:val="28"/>
                <w:szCs w:val="28"/>
                <w:lang w:val="en-US"/>
              </w:rPr>
            </w:pPr>
          </w:p>
          <w:p w:rsidR="004B3720" w:rsidRPr="009215E8" w:rsidRDefault="004B3720" w:rsidP="00A958C7">
            <w:pPr>
              <w:rPr>
                <w:sz w:val="28"/>
                <w:szCs w:val="28"/>
                <w:lang w:val="en-US"/>
              </w:rPr>
            </w:pPr>
          </w:p>
          <w:p w:rsidR="004B3720" w:rsidRPr="009215E8" w:rsidRDefault="004B3720" w:rsidP="00A958C7">
            <w:pPr>
              <w:rPr>
                <w:sz w:val="28"/>
                <w:szCs w:val="28"/>
                <w:lang w:val="en-US"/>
              </w:rPr>
            </w:pPr>
          </w:p>
          <w:p w:rsidR="004B3720" w:rsidRPr="009215E8" w:rsidRDefault="004B3720" w:rsidP="00A958C7">
            <w:pPr>
              <w:rPr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>Klíčová slova:</w:t>
            </w:r>
          </w:p>
          <w:p w:rsidR="004B3720" w:rsidRPr="009215E8" w:rsidRDefault="004B3720" w:rsidP="00A958C7">
            <w:pPr>
              <w:rPr>
                <w:b w:val="0"/>
                <w:bCs w:val="0"/>
                <w:sz w:val="28"/>
                <w:szCs w:val="28"/>
              </w:rPr>
            </w:pPr>
          </w:p>
          <w:p w:rsidR="004B3720" w:rsidRPr="009215E8" w:rsidRDefault="004B3720" w:rsidP="00A958C7">
            <w:pPr>
              <w:rPr>
                <w:sz w:val="28"/>
                <w:szCs w:val="28"/>
                <w:lang w:val="en-US"/>
              </w:rPr>
            </w:pPr>
            <w:r w:rsidRPr="009215E8">
              <w:rPr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4B3720" w:rsidRPr="009215E8" w:rsidRDefault="004B3720" w:rsidP="00A958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Pracovní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list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slouží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procvičování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215E8">
              <w:rPr>
                <w:sz w:val="28"/>
                <w:szCs w:val="28"/>
                <w:lang w:val="en-US"/>
              </w:rPr>
              <w:t>a</w:t>
            </w:r>
            <w:proofErr w:type="gram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opakování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učiva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9215E8">
              <w:rPr>
                <w:sz w:val="28"/>
                <w:szCs w:val="28"/>
                <w:lang w:val="en-US"/>
              </w:rPr>
              <w:t xml:space="preserve">v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předmětu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704E6">
              <w:rPr>
                <w:sz w:val="28"/>
                <w:szCs w:val="28"/>
                <w:lang w:val="en-US"/>
              </w:rPr>
              <w:t>Hudební</w:t>
            </w:r>
            <w:proofErr w:type="spellEnd"/>
            <w:r w:rsidR="00A704E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704E6">
              <w:rPr>
                <w:sz w:val="28"/>
                <w:szCs w:val="28"/>
                <w:lang w:val="en-US"/>
              </w:rPr>
              <w:t>výchova</w:t>
            </w:r>
            <w:proofErr w:type="spellEnd"/>
            <w:r w:rsidR="00A704E6">
              <w:rPr>
                <w:sz w:val="28"/>
                <w:szCs w:val="28"/>
                <w:lang w:val="en-US"/>
              </w:rPr>
              <w:t xml:space="preserve"> pro 9. </w:t>
            </w:r>
            <w:proofErr w:type="spellStart"/>
            <w:r w:rsidR="00A704E6">
              <w:rPr>
                <w:sz w:val="28"/>
                <w:szCs w:val="28"/>
                <w:lang w:val="en-US"/>
              </w:rPr>
              <w:t>ročník</w:t>
            </w:r>
            <w:proofErr w:type="spellEnd"/>
          </w:p>
          <w:p w:rsidR="004B3720" w:rsidRPr="009215E8" w:rsidRDefault="004B3720" w:rsidP="00A958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CD6718" w:rsidRDefault="004B3720" w:rsidP="00A958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 xml:space="preserve">Žáci si společně zopakují </w:t>
            </w:r>
            <w:r w:rsidR="00CD6718">
              <w:rPr>
                <w:sz w:val="28"/>
                <w:szCs w:val="28"/>
              </w:rPr>
              <w:t>hudební teorii. Přiřazují názvy not k dané posuvce. Opakují si délku not, stupnici C – dur, doplňují 2/4 takt. Do notové osnovy zakreslují značky not dle zadání.</w:t>
            </w:r>
          </w:p>
          <w:p w:rsidR="00CD6718" w:rsidRDefault="00CD6718" w:rsidP="00A958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CD6718" w:rsidRDefault="00CD6718" w:rsidP="00A958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CD6718" w:rsidRDefault="00CD6718" w:rsidP="00CD671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Značky not, délka not, posuvka, houslový klíč, takt, notová osnova</w:t>
            </w:r>
            <w:bookmarkStart w:id="0" w:name="_GoBack"/>
            <w:bookmarkEnd w:id="0"/>
          </w:p>
          <w:p w:rsidR="00CD6718" w:rsidRDefault="00CD6718" w:rsidP="00CD671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4B3720" w:rsidRPr="004F56B5" w:rsidRDefault="00CD6718" w:rsidP="00CD671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 února 2013</w:t>
            </w:r>
          </w:p>
        </w:tc>
      </w:tr>
    </w:tbl>
    <w:p w:rsidR="004B3720" w:rsidRDefault="004B3720" w:rsidP="004B3720"/>
    <w:p w:rsidR="00A26FB4" w:rsidRDefault="00A26FB4"/>
    <w:p w:rsidR="00030010" w:rsidRDefault="00030010"/>
    <w:p w:rsidR="00030010" w:rsidRDefault="00030010"/>
    <w:p w:rsidR="00030010" w:rsidRDefault="00030010"/>
    <w:p w:rsidR="00030010" w:rsidRDefault="00030010"/>
    <w:p w:rsidR="00030010" w:rsidRDefault="00030010"/>
    <w:p w:rsidR="00030010" w:rsidRDefault="00030010"/>
    <w:p w:rsidR="00030010" w:rsidRDefault="00030010"/>
    <w:p w:rsidR="00030010" w:rsidRDefault="00030010"/>
    <w:p w:rsidR="00030010" w:rsidRDefault="00030010"/>
    <w:p w:rsidR="00030010" w:rsidRDefault="00030010">
      <w:pPr>
        <w:rPr>
          <w:sz w:val="48"/>
          <w:szCs w:val="48"/>
          <w:u w:val="single"/>
        </w:rPr>
      </w:pPr>
      <w:r>
        <w:rPr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066800" cy="876300"/>
            <wp:effectExtent l="76200" t="19050" r="57150" b="57150"/>
            <wp:wrapTight wrapText="bothSides">
              <wp:wrapPolygon edited="0">
                <wp:start x="7714" y="-470"/>
                <wp:lineTo x="5400" y="0"/>
                <wp:lineTo x="-1543" y="5635"/>
                <wp:lineTo x="-1157" y="17374"/>
                <wp:lineTo x="2314" y="22070"/>
                <wp:lineTo x="4243" y="22070"/>
                <wp:lineTo x="6943" y="23009"/>
                <wp:lineTo x="7714" y="23009"/>
                <wp:lineTo x="13886" y="23009"/>
                <wp:lineTo x="14657" y="23009"/>
                <wp:lineTo x="16200" y="22539"/>
                <wp:lineTo x="15814" y="22070"/>
                <wp:lineTo x="17357" y="22070"/>
                <wp:lineTo x="22371" y="15965"/>
                <wp:lineTo x="22371" y="14557"/>
                <wp:lineTo x="22757" y="14557"/>
                <wp:lineTo x="21600" y="8452"/>
                <wp:lineTo x="21214" y="7043"/>
                <wp:lineTo x="21600" y="5165"/>
                <wp:lineTo x="15814" y="0"/>
                <wp:lineTo x="13500" y="-470"/>
                <wp:lineTo x="7714" y="-470"/>
              </wp:wrapPolygon>
            </wp:wrapTight>
            <wp:docPr id="5" name="obrázek 3" descr="C:\Documents and Settings\MOUSE\Local Settings\Temporary Internet Files\Content.IE5\VVPMNV88\MC900389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OUSE\Local Settings\Temporary Internet Files\Content.IE5\VVPMNV88\MC90038986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763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030010">
        <w:rPr>
          <w:sz w:val="48"/>
          <w:szCs w:val="48"/>
          <w:u w:val="single"/>
        </w:rPr>
        <w:t>Pracovní list – opakování hudební teorie</w:t>
      </w:r>
    </w:p>
    <w:p w:rsidR="00030010" w:rsidRDefault="00030010">
      <w:pPr>
        <w:rPr>
          <w:sz w:val="48"/>
          <w:szCs w:val="48"/>
        </w:rPr>
      </w:pPr>
    </w:p>
    <w:p w:rsidR="00030010" w:rsidRDefault="00030010">
      <w:pPr>
        <w:rPr>
          <w:sz w:val="32"/>
          <w:szCs w:val="32"/>
        </w:rPr>
      </w:pPr>
      <w:r w:rsidRPr="00030010">
        <w:rPr>
          <w:sz w:val="32"/>
          <w:szCs w:val="32"/>
        </w:rPr>
        <w:t>1/</w:t>
      </w:r>
      <w:r>
        <w:rPr>
          <w:sz w:val="32"/>
          <w:szCs w:val="32"/>
        </w:rPr>
        <w:t xml:space="preserve"> Doplň text.</w:t>
      </w:r>
    </w:p>
    <w:p w:rsidR="00030010" w:rsidRDefault="00030010">
      <w:pPr>
        <w:rPr>
          <w:sz w:val="32"/>
          <w:szCs w:val="32"/>
        </w:rPr>
      </w:pPr>
      <w:r>
        <w:rPr>
          <w:sz w:val="32"/>
          <w:szCs w:val="32"/>
        </w:rPr>
        <w:t>Na začátku notové osnovy se píše _______________ nebo _____________ klíč. Řada osmi tónů jdoucích za sebou s</w:t>
      </w:r>
      <w:r w:rsidR="00496D14">
        <w:rPr>
          <w:sz w:val="32"/>
          <w:szCs w:val="32"/>
        </w:rPr>
        <w:t xml:space="preserve">e </w:t>
      </w:r>
      <w:proofErr w:type="gramStart"/>
      <w:r w:rsidR="00496D14">
        <w:rPr>
          <w:sz w:val="32"/>
          <w:szCs w:val="32"/>
        </w:rPr>
        <w:t>nazývá _____________ .</w:t>
      </w:r>
      <w:r>
        <w:rPr>
          <w:sz w:val="32"/>
          <w:szCs w:val="32"/>
        </w:rPr>
        <w:t>Nejmenší</w:t>
      </w:r>
      <w:proofErr w:type="gramEnd"/>
      <w:r>
        <w:rPr>
          <w:sz w:val="32"/>
          <w:szCs w:val="32"/>
        </w:rPr>
        <w:t xml:space="preserve"> vzdálenost mezi dvěma tóny je _____________ . Notu zvyšuje posuvka ___________ a snižuje ______________.</w:t>
      </w:r>
    </w:p>
    <w:p w:rsidR="00030010" w:rsidRPr="00030010" w:rsidRDefault="00030010">
      <w:pPr>
        <w:rPr>
          <w:sz w:val="32"/>
          <w:szCs w:val="32"/>
        </w:rPr>
      </w:pPr>
      <w:r>
        <w:rPr>
          <w:sz w:val="32"/>
          <w:szCs w:val="32"/>
        </w:rPr>
        <w:t xml:space="preserve">2/ </w:t>
      </w:r>
      <w:r w:rsidR="000C4140">
        <w:rPr>
          <w:sz w:val="32"/>
          <w:szCs w:val="32"/>
        </w:rPr>
        <w:t>Přiřaď názvy not k dané posuvce.</w:t>
      </w:r>
    </w:p>
    <w:p w:rsidR="00895285" w:rsidRDefault="00895285">
      <w:r>
        <w:t xml:space="preserve">            </w:t>
      </w:r>
    </w:p>
    <w:p w:rsidR="005E01CE" w:rsidRPr="005E01CE" w:rsidRDefault="000C4140">
      <w:pPr>
        <w:rPr>
          <w:sz w:val="48"/>
          <w:szCs w:val="48"/>
        </w:rPr>
      </w:pPr>
      <w:r>
        <w:t xml:space="preserve">                         </w:t>
      </w:r>
      <w:r w:rsidR="00895285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76225" cy="590550"/>
            <wp:effectExtent l="19050" t="0" r="9525" b="0"/>
            <wp:docPr id="9" name="il_fi" descr="http://www.notosazba.cz/soubory/kriz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notosazba.cz/soubory/krizek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5285">
        <w:t xml:space="preserve">          </w:t>
      </w:r>
      <w:r w:rsidR="00895285">
        <w:tab/>
      </w:r>
      <w:r w:rsidR="005E01CE" w:rsidRPr="005E01CE">
        <w:rPr>
          <w:sz w:val="48"/>
          <w:szCs w:val="48"/>
        </w:rPr>
        <w:t>fes</w:t>
      </w:r>
      <w:r w:rsidR="00895285">
        <w:tab/>
      </w:r>
      <w:r w:rsidR="005E01CE">
        <w:t xml:space="preserve">      </w:t>
      </w:r>
      <w:r w:rsidR="005E01CE" w:rsidRPr="005E01CE">
        <w:rPr>
          <w:sz w:val="48"/>
          <w:szCs w:val="48"/>
        </w:rPr>
        <w:t>as</w:t>
      </w:r>
      <w:r w:rsidR="00895285" w:rsidRPr="005E01CE">
        <w:rPr>
          <w:sz w:val="48"/>
          <w:szCs w:val="48"/>
        </w:rPr>
        <w:tab/>
      </w:r>
      <w:r w:rsidR="00895285">
        <w:tab/>
      </w:r>
      <w:r w:rsidR="005E01CE" w:rsidRPr="005E01CE">
        <w:rPr>
          <w:sz w:val="48"/>
          <w:szCs w:val="48"/>
        </w:rPr>
        <w:t>gis</w:t>
      </w:r>
      <w:r w:rsidR="00895285">
        <w:tab/>
      </w:r>
      <w:r w:rsidR="00895285">
        <w:tab/>
      </w:r>
      <w:r w:rsidR="00895285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38125" cy="485775"/>
            <wp:effectExtent l="19050" t="0" r="9525" b="0"/>
            <wp:docPr id="10" name="il_fi" descr="http://www.notosazba.cz/soubory/beck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notosazba.cz/soubory/becko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01CE">
        <w:t xml:space="preserve">                      </w:t>
      </w:r>
      <w:r w:rsidR="005E01CE" w:rsidRPr="005E01CE">
        <w:rPr>
          <w:sz w:val="48"/>
          <w:szCs w:val="48"/>
        </w:rPr>
        <w:t>dis</w:t>
      </w:r>
    </w:p>
    <w:p w:rsidR="00030010" w:rsidRDefault="005E01CE" w:rsidP="005E01CE">
      <w:pPr>
        <w:tabs>
          <w:tab w:val="left" w:pos="4035"/>
        </w:tabs>
        <w:rPr>
          <w:sz w:val="48"/>
          <w:szCs w:val="48"/>
        </w:rPr>
      </w:pPr>
      <w:proofErr w:type="gramStart"/>
      <w:r>
        <w:rPr>
          <w:sz w:val="48"/>
          <w:szCs w:val="48"/>
        </w:rPr>
        <w:t>h</w:t>
      </w:r>
      <w:r w:rsidRPr="005E01CE">
        <w:rPr>
          <w:sz w:val="48"/>
          <w:szCs w:val="48"/>
        </w:rPr>
        <w:t>is</w:t>
      </w:r>
      <w:r>
        <w:rPr>
          <w:sz w:val="48"/>
          <w:szCs w:val="48"/>
        </w:rPr>
        <w:t xml:space="preserve">           fis</w:t>
      </w:r>
      <w:proofErr w:type="gramEnd"/>
      <w:r>
        <w:rPr>
          <w:sz w:val="48"/>
          <w:szCs w:val="48"/>
        </w:rPr>
        <w:t xml:space="preserve">         ces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tab/>
      </w:r>
      <w:r>
        <w:rPr>
          <w:sz w:val="48"/>
          <w:szCs w:val="48"/>
        </w:rPr>
        <w:t>a</w:t>
      </w:r>
      <w:r w:rsidRPr="005E01CE">
        <w:rPr>
          <w:sz w:val="48"/>
          <w:szCs w:val="48"/>
        </w:rPr>
        <w:t>is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 xml:space="preserve">eis  </w:t>
      </w:r>
      <w:r>
        <w:rPr>
          <w:sz w:val="48"/>
          <w:szCs w:val="48"/>
        </w:rPr>
        <w:tab/>
        <w:t>des</w:t>
      </w:r>
    </w:p>
    <w:p w:rsidR="00206376" w:rsidRDefault="00206376" w:rsidP="005E01CE">
      <w:pPr>
        <w:tabs>
          <w:tab w:val="left" w:pos="4035"/>
        </w:tabs>
        <w:rPr>
          <w:sz w:val="32"/>
          <w:szCs w:val="32"/>
        </w:rPr>
      </w:pPr>
      <w:r w:rsidRPr="00206376">
        <w:rPr>
          <w:sz w:val="32"/>
          <w:szCs w:val="32"/>
        </w:rPr>
        <w:t>3/</w:t>
      </w:r>
      <w:r>
        <w:rPr>
          <w:sz w:val="32"/>
          <w:szCs w:val="32"/>
        </w:rPr>
        <w:t xml:space="preserve">  Zakresli a pojmenuj délku not                                               </w:t>
      </w:r>
    </w:p>
    <w:p w:rsidR="00206376" w:rsidRDefault="00206376" w:rsidP="005E01CE">
      <w:pPr>
        <w:tabs>
          <w:tab w:val="left" w:pos="4035"/>
        </w:tabs>
        <w:rPr>
          <w:sz w:val="32"/>
          <w:szCs w:val="32"/>
        </w:rPr>
      </w:pPr>
      <w:r w:rsidRPr="00206376">
        <w:rPr>
          <w:noProof/>
          <w:sz w:val="32"/>
          <w:szCs w:val="32"/>
          <w:lang w:eastAsia="cs-CZ"/>
        </w:rPr>
        <w:drawing>
          <wp:inline distT="0" distB="0" distL="0" distR="0">
            <wp:extent cx="1905000" cy="1905000"/>
            <wp:effectExtent l="19050" t="0" r="0" b="0"/>
            <wp:docPr id="11" name="il_fi" descr="http://www.zsladice.edu.sk/predmety/obr/notova%20osnov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zsladice.edu.sk/predmety/obr/notova%20osnova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1905000" cy="1905000"/>
            <wp:effectExtent l="19050" t="0" r="0" b="0"/>
            <wp:docPr id="21" name="il_fi" descr="http://www.zsladice.edu.sk/predmety/obr/notova%20osnov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zsladice.edu.sk/predmety/obr/notova%20osnova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CA4" w:rsidRDefault="008C4CA4" w:rsidP="005E01CE">
      <w:pPr>
        <w:tabs>
          <w:tab w:val="left" w:pos="4035"/>
        </w:tabs>
        <w:rPr>
          <w:sz w:val="32"/>
          <w:szCs w:val="32"/>
        </w:rPr>
      </w:pPr>
    </w:p>
    <w:p w:rsidR="008C4CA4" w:rsidRDefault="008C4CA4" w:rsidP="005E01CE">
      <w:pPr>
        <w:tabs>
          <w:tab w:val="left" w:pos="403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4/ Do notové osnovy zapiš hudební abecedu – </w:t>
      </w:r>
      <w:proofErr w:type="gramStart"/>
      <w:r>
        <w:rPr>
          <w:sz w:val="32"/>
          <w:szCs w:val="32"/>
        </w:rPr>
        <w:t>stupnici C –dur</w:t>
      </w:r>
      <w:proofErr w:type="gramEnd"/>
    </w:p>
    <w:p w:rsidR="008C4CA4" w:rsidRPr="00206376" w:rsidRDefault="008C4CA4" w:rsidP="005E01CE">
      <w:pPr>
        <w:tabs>
          <w:tab w:val="left" w:pos="4035"/>
        </w:tabs>
        <w:rPr>
          <w:sz w:val="32"/>
          <w:szCs w:val="32"/>
        </w:rPr>
      </w:pPr>
    </w:p>
    <w:p w:rsidR="00206376" w:rsidRDefault="008C4CA4" w:rsidP="005E01CE">
      <w:pPr>
        <w:tabs>
          <w:tab w:val="left" w:pos="4035"/>
        </w:tabs>
        <w:rPr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4933950" cy="1323975"/>
            <wp:effectExtent l="19050" t="0" r="0" b="0"/>
            <wp:docPr id="24" name="il_fi" descr="http://www.vyukovematerialy.cz/hudba/rocnik6/foto/noty/osnov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yukovematerialy.cz/hudba/rocnik6/foto/noty/osnova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CA4" w:rsidRPr="008C4CA4" w:rsidRDefault="008C4CA4" w:rsidP="005E01CE">
      <w:pPr>
        <w:tabs>
          <w:tab w:val="left" w:pos="4035"/>
        </w:tabs>
        <w:rPr>
          <w:sz w:val="32"/>
          <w:szCs w:val="32"/>
        </w:rPr>
      </w:pPr>
      <w:r>
        <w:rPr>
          <w:sz w:val="32"/>
          <w:szCs w:val="32"/>
        </w:rPr>
        <w:t xml:space="preserve">5/ Doplň 2/4 takt.           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976606" cy="1047750"/>
            <wp:effectExtent l="19050" t="0" r="4594" b="0"/>
            <wp:docPr id="13" name="obrázek 36" descr="C:\Documents and Settings\MOUSE\Local Settings\Temporary Internet Files\Content.IE5\3HAL94U7\MC9000305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Documents and Settings\MOUSE\Local Settings\Temporary Internet Files\Content.IE5\3HAL94U7\MC90003059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606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CA4" w:rsidRDefault="008C4CA4" w:rsidP="005E01CE">
      <w:pPr>
        <w:tabs>
          <w:tab w:val="left" w:pos="4035"/>
        </w:tabs>
        <w:rPr>
          <w:rFonts w:ascii="Arial" w:hAnsi="Arial" w:cs="Arial"/>
          <w:noProof/>
          <w:color w:val="1122CC"/>
          <w:sz w:val="27"/>
          <w:szCs w:val="27"/>
          <w:lang w:eastAsia="cs-CZ"/>
        </w:rPr>
      </w:pPr>
      <w:r>
        <w:rPr>
          <w:rFonts w:ascii="Arial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>
            <wp:extent cx="1943100" cy="971550"/>
            <wp:effectExtent l="19050" t="0" r="0" b="0"/>
            <wp:docPr id="27" name="rg_hi" descr="http://t3.gstatic.com/images?q=tbn:ANd9GcRuwpdoNhk2WTINIiS7yezVifYG3uBFC8-QT7a_HGyoSNz5fIV2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RuwpdoNhk2WTINIiS7yezVifYG3uBFC8-QT7a_HGyoSNz5fIV2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>
            <wp:extent cx="1943100" cy="971550"/>
            <wp:effectExtent l="19050" t="0" r="0" b="0"/>
            <wp:docPr id="30" name="rg_hi" descr="http://t3.gstatic.com/images?q=tbn:ANd9GcRuwpdoNhk2WTINIiS7yezVifYG3uBFC8-QT7a_HGyoSNz5fIV2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RuwpdoNhk2WTINIiS7yezVifYG3uBFC8-QT7a_HGyoSNz5fIV2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CA4" w:rsidRDefault="008C4CA4" w:rsidP="005E01CE">
      <w:pPr>
        <w:tabs>
          <w:tab w:val="left" w:pos="4035"/>
        </w:tabs>
        <w:rPr>
          <w:rFonts w:ascii="Arial" w:hAnsi="Arial" w:cs="Arial"/>
          <w:noProof/>
          <w:color w:val="1122CC"/>
          <w:sz w:val="27"/>
          <w:szCs w:val="27"/>
          <w:lang w:eastAsia="cs-CZ"/>
        </w:rPr>
      </w:pPr>
    </w:p>
    <w:p w:rsidR="007662F1" w:rsidRPr="007662F1" w:rsidRDefault="007662F1" w:rsidP="00352C3F">
      <w:pPr>
        <w:tabs>
          <w:tab w:val="left" w:pos="4035"/>
          <w:tab w:val="right" w:pos="9072"/>
        </w:tabs>
        <w:rPr>
          <w:rFonts w:ascii="Arial" w:hAnsi="Arial" w:cs="Arial"/>
          <w:noProof/>
          <w:sz w:val="32"/>
          <w:szCs w:val="32"/>
          <w:lang w:eastAsia="cs-CZ"/>
        </w:rPr>
      </w:pPr>
      <w:r w:rsidRPr="007662F1">
        <w:rPr>
          <w:rFonts w:ascii="Arial" w:hAnsi="Arial" w:cs="Arial"/>
          <w:noProof/>
          <w:sz w:val="32"/>
          <w:szCs w:val="32"/>
          <w:lang w:eastAsia="cs-CZ"/>
        </w:rPr>
        <w:t>6/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Napiš houslový klíč a doplň noty čtvrťové</w:t>
      </w:r>
      <w:r w:rsidR="00352C3F">
        <w:rPr>
          <w:rFonts w:ascii="Arial" w:hAnsi="Arial" w:cs="Arial"/>
          <w:noProof/>
          <w:sz w:val="32"/>
          <w:szCs w:val="32"/>
          <w:lang w:eastAsia="cs-CZ"/>
        </w:rPr>
        <w:tab/>
      </w:r>
      <w:r w:rsidR="00352C3F"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847725" cy="895350"/>
            <wp:effectExtent l="19050" t="0" r="9525" b="0"/>
            <wp:docPr id="37" name="obrázek 37" descr="C:\Documents and Settings\MOUSE\Local Settings\Temporary Internet Files\Content.IE5\3HAL94U7\MC900298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Documents and Settings\MOUSE\Local Settings\Temporary Internet Files\Content.IE5\3HAL94U7\MC90029815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CA4" w:rsidRDefault="008C4CA4" w:rsidP="005E01CE">
      <w:pPr>
        <w:tabs>
          <w:tab w:val="left" w:pos="4035"/>
        </w:tabs>
        <w:rPr>
          <w:sz w:val="32"/>
          <w:szCs w:val="32"/>
        </w:rPr>
      </w:pPr>
    </w:p>
    <w:p w:rsidR="008C4CA4" w:rsidRDefault="007662F1" w:rsidP="005E01CE">
      <w:pPr>
        <w:tabs>
          <w:tab w:val="left" w:pos="4035"/>
        </w:tabs>
        <w:rPr>
          <w:sz w:val="32"/>
          <w:szCs w:val="32"/>
        </w:rPr>
      </w:pPr>
      <w:r w:rsidRPr="007662F1">
        <w:rPr>
          <w:noProof/>
          <w:sz w:val="32"/>
          <w:szCs w:val="32"/>
          <w:lang w:eastAsia="cs-CZ"/>
        </w:rPr>
        <w:drawing>
          <wp:inline distT="0" distB="0" distL="0" distR="0">
            <wp:extent cx="4933950" cy="1323975"/>
            <wp:effectExtent l="19050" t="0" r="0" b="0"/>
            <wp:docPr id="14" name="il_fi" descr="http://www.vyukovematerialy.cz/hudba/rocnik6/foto/noty/osnov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yukovematerialy.cz/hudba/rocnik6/foto/noty/osnova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2F1" w:rsidRDefault="007662F1" w:rsidP="007662F1">
      <w:pPr>
        <w:pStyle w:val="Nadpis1"/>
        <w:spacing w:line="240" w:lineRule="auto"/>
      </w:pPr>
      <w:r>
        <w:t xml:space="preserve">                   </w:t>
      </w:r>
      <w:r>
        <w:tab/>
        <w:t xml:space="preserve">f 1    </w:t>
      </w:r>
      <w:r>
        <w:tab/>
        <w:t xml:space="preserve">  c1        a1</w:t>
      </w:r>
      <w:r>
        <w:tab/>
      </w:r>
      <w:r>
        <w:tab/>
        <w:t>d2</w:t>
      </w:r>
      <w:r>
        <w:tab/>
        <w:t>h1</w:t>
      </w:r>
      <w:r>
        <w:tab/>
        <w:t>d1</w:t>
      </w:r>
      <w:r>
        <w:tab/>
        <w:t>h2</w:t>
      </w:r>
    </w:p>
    <w:p w:rsidR="004D528B" w:rsidRDefault="004D528B" w:rsidP="004D528B"/>
    <w:p w:rsidR="004D528B" w:rsidRDefault="004D528B" w:rsidP="004D528B">
      <w:p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4D528B" w:rsidRDefault="004D528B" w:rsidP="004D528B">
      <w:pPr>
        <w:ind w:left="644"/>
        <w:rPr>
          <w:sz w:val="32"/>
          <w:szCs w:val="32"/>
        </w:rPr>
      </w:pPr>
      <w:r>
        <w:rPr>
          <w:sz w:val="32"/>
          <w:szCs w:val="32"/>
        </w:rPr>
        <w:t>Program Microsoft Office 2007</w:t>
      </w:r>
    </w:p>
    <w:p w:rsidR="004D528B" w:rsidRPr="004D528B" w:rsidRDefault="004D528B" w:rsidP="004D528B"/>
    <w:sectPr w:rsidR="004D528B" w:rsidRPr="004D528B" w:rsidSect="00A26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3720"/>
    <w:rsid w:val="00030010"/>
    <w:rsid w:val="000C4140"/>
    <w:rsid w:val="00206376"/>
    <w:rsid w:val="00352C3F"/>
    <w:rsid w:val="00496D14"/>
    <w:rsid w:val="004B3720"/>
    <w:rsid w:val="004D528B"/>
    <w:rsid w:val="005E01CE"/>
    <w:rsid w:val="007662F1"/>
    <w:rsid w:val="00895285"/>
    <w:rsid w:val="008C4CA4"/>
    <w:rsid w:val="00A26FB4"/>
    <w:rsid w:val="00A704E6"/>
    <w:rsid w:val="00AA13DD"/>
    <w:rsid w:val="00CD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3720"/>
  </w:style>
  <w:style w:type="paragraph" w:styleId="Nadpis1">
    <w:name w:val="heading 1"/>
    <w:basedOn w:val="Normln"/>
    <w:next w:val="Normln"/>
    <w:link w:val="Nadpis1Char"/>
    <w:uiPriority w:val="9"/>
    <w:qFormat/>
    <w:rsid w:val="007662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vtlmkazvraznn11">
    <w:name w:val="Světlá mřížka – zvýraznění 11"/>
    <w:basedOn w:val="Normlntabulka"/>
    <w:uiPriority w:val="62"/>
    <w:rsid w:val="004B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4B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030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01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7662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hyperlink" Target="http://images.google.cz/imgres?q=2/4+takt&amp;biw=1240&amp;bih=857&amp;tbm=isch&amp;tbnid=yKd_828BNmvvPM:&amp;imgrefurl=http://lerngitarre.blogspot.com/&amp;docid=cxetPgvTqNJ8KM&amp;imgurl=http://2.bp.blogspot.com/_AAwxwULglGg/Rsg1YzPAchI/AAAAAAAAAEk/GBsm69ULBiQ/s320/takt24a.jpg&amp;w=256&amp;h=128&amp;ei=sWe9Ud6oJMTStAaby4CoDQ&amp;zoom=1&amp;iact=hc&amp;vpx=7&amp;vpy=125&amp;dur=1500&amp;hovh=102&amp;hovw=204&amp;tx=122&amp;ty=76&amp;page=2&amp;tbnh=102&amp;tbnw=204&amp;start=28&amp;ndsp=30&amp;ved=1t:429,r:53,s:0,i:244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218</Words>
  <Characters>1293</Characters>
  <Application>Microsoft Office Word</Application>
  <DocSecurity>0</DocSecurity>
  <Lines>10</Lines>
  <Paragraphs>3</Paragraphs>
  <ScaleCrop>false</ScaleCrop>
  <Company>Hole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Mouse</dc:creator>
  <cp:keywords/>
  <dc:description/>
  <cp:lastModifiedBy>profesor</cp:lastModifiedBy>
  <cp:revision>16</cp:revision>
  <dcterms:created xsi:type="dcterms:W3CDTF">2013-06-16T06:42:00Z</dcterms:created>
  <dcterms:modified xsi:type="dcterms:W3CDTF">2013-07-04T14:11:00Z</dcterms:modified>
</cp:coreProperties>
</file>