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298" w:rsidRDefault="00736298" w:rsidP="00736298">
      <w:pPr>
        <w:rPr>
          <w:b/>
        </w:rPr>
      </w:pPr>
    </w:p>
    <w:p w:rsidR="00736298" w:rsidRDefault="00736298" w:rsidP="00736298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57AEE" wp14:editId="6209E79B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6298" w:rsidRPr="00762BAF" w:rsidRDefault="00736298" w:rsidP="00736298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0B8D449" wp14:editId="7DB4D925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736298" w:rsidRPr="00762BAF" w:rsidRDefault="00736298" w:rsidP="00736298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0B8D449" wp14:editId="7DB4D925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1071BEC" wp14:editId="78C6F4D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298" w:rsidRDefault="00736298" w:rsidP="00736298"/>
    <w:p w:rsidR="00736298" w:rsidRDefault="00736298" w:rsidP="00736298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736298" w:rsidRDefault="00736298" w:rsidP="00736298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736298" w:rsidRDefault="00736298" w:rsidP="00736298">
      <w:r>
        <w:t>NÁZEV PROJEKTU:</w:t>
      </w:r>
      <w:r>
        <w:tab/>
      </w:r>
      <w:r>
        <w:tab/>
        <w:t>Šablony – Gymnázium Tanvald</w:t>
      </w:r>
    </w:p>
    <w:p w:rsidR="00736298" w:rsidRDefault="00736298" w:rsidP="00736298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736298" w:rsidRDefault="00736298" w:rsidP="00736298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736298" w:rsidRDefault="00736298" w:rsidP="00736298">
      <w:r>
        <w:t>TEMATICKÁ OBLAST:                    Dějepis</w:t>
      </w:r>
      <w:r w:rsidR="000A3BDE">
        <w:t xml:space="preserve"> prima</w:t>
      </w:r>
    </w:p>
    <w:p w:rsidR="00736298" w:rsidRDefault="00736298" w:rsidP="00736298">
      <w:r>
        <w:t xml:space="preserve">NÁZEV </w:t>
      </w:r>
      <w:proofErr w:type="spellStart"/>
      <w:r>
        <w:t>DUMu</w:t>
      </w:r>
      <w:proofErr w:type="spellEnd"/>
      <w:r>
        <w:t xml:space="preserve">:                                </w:t>
      </w:r>
      <w:r w:rsidR="000A3BDE">
        <w:t>Pravěk 2</w:t>
      </w:r>
    </w:p>
    <w:p w:rsidR="00736298" w:rsidRDefault="00736298" w:rsidP="00736298">
      <w:r>
        <w:t>P</w:t>
      </w:r>
      <w:r w:rsidR="000A3BDE">
        <w:t xml:space="preserve">OŘADOVÉ ČÍSLO </w:t>
      </w:r>
      <w:proofErr w:type="spellStart"/>
      <w:r w:rsidR="000A3BDE">
        <w:t>DUMu</w:t>
      </w:r>
      <w:proofErr w:type="spellEnd"/>
      <w:r w:rsidR="000A3BDE">
        <w:t>:           13</w:t>
      </w:r>
    </w:p>
    <w:p w:rsidR="00736298" w:rsidRDefault="00736298" w:rsidP="00736298">
      <w:r>
        <w:t>KÓD DUMU:                                  JR_DEJEPISPR</w:t>
      </w:r>
      <w:r w:rsidR="00CF1DE9">
        <w:t>IMA_13</w:t>
      </w:r>
    </w:p>
    <w:p w:rsidR="00736298" w:rsidRDefault="00736298" w:rsidP="00736298"/>
    <w:p w:rsidR="00736298" w:rsidRDefault="00736298" w:rsidP="00736298">
      <w:r>
        <w:t>DATUM TVORBY</w:t>
      </w:r>
      <w:r w:rsidR="00CF1DE9">
        <w:t xml:space="preserve">:                         </w:t>
      </w:r>
      <w:proofErr w:type="gramStart"/>
      <w:r w:rsidR="00CF1DE9">
        <w:t>25.10</w:t>
      </w:r>
      <w:r>
        <w:t>.2013</w:t>
      </w:r>
      <w:proofErr w:type="gramEnd"/>
    </w:p>
    <w:p w:rsidR="00217742" w:rsidRDefault="00736298">
      <w:r>
        <w:t xml:space="preserve">ANOTACE (ROČNÍK):                    Pracovní list byl použit v primě. </w:t>
      </w:r>
      <w:r w:rsidR="00CF1DE9">
        <w:t>Spojení prezentace s pracovním listem se mi velmi osvědčilo. Tento způsob práce usnadňuje žákům zápis, současně zvyšuje aktivní účast na výkladu.</w:t>
      </w:r>
    </w:p>
    <w:p w:rsidR="00736298" w:rsidRDefault="00736298"/>
    <w:p w:rsidR="00736298" w:rsidRDefault="00736298"/>
    <w:p w:rsidR="00736298" w:rsidRDefault="00736298"/>
    <w:p w:rsidR="00217742" w:rsidRDefault="00217742"/>
    <w:p w:rsidR="00217742" w:rsidRDefault="00217742"/>
    <w:p w:rsidR="00217742" w:rsidRDefault="00217742"/>
    <w:p w:rsidR="00217742" w:rsidRDefault="00217742"/>
    <w:p w:rsidR="00217742" w:rsidRDefault="00217742"/>
    <w:p w:rsidR="00217742" w:rsidRDefault="00217742" w:rsidP="00217742">
      <w:pPr>
        <w:rPr>
          <w:b/>
          <w:sz w:val="28"/>
          <w:szCs w:val="28"/>
        </w:rPr>
      </w:pPr>
      <w:r w:rsidRPr="00217742">
        <w:rPr>
          <w:b/>
          <w:sz w:val="28"/>
          <w:szCs w:val="28"/>
        </w:rPr>
        <w:lastRenderedPageBreak/>
        <w:t>Neolit ve Střední Evropě</w:t>
      </w:r>
    </w:p>
    <w:p w:rsidR="00217742" w:rsidRDefault="00217742" w:rsidP="00217742">
      <w:pPr>
        <w:rPr>
          <w:sz w:val="24"/>
          <w:szCs w:val="24"/>
        </w:rPr>
      </w:pPr>
      <w:r>
        <w:rPr>
          <w:sz w:val="24"/>
          <w:szCs w:val="24"/>
        </w:rPr>
        <w:t>Znalost zemědělství se do Střední Evropy rozšířila v…………….…………………</w:t>
      </w:r>
      <w:proofErr w:type="gramStart"/>
      <w:r>
        <w:rPr>
          <w:sz w:val="24"/>
          <w:szCs w:val="24"/>
        </w:rPr>
        <w:t>př.n.</w:t>
      </w:r>
      <w:proofErr w:type="gramEnd"/>
      <w:r>
        <w:rPr>
          <w:sz w:val="24"/>
          <w:szCs w:val="24"/>
        </w:rPr>
        <w:t>l.</w:t>
      </w:r>
    </w:p>
    <w:p w:rsidR="00217742" w:rsidRDefault="00A33551" w:rsidP="00217742">
      <w:pPr>
        <w:rPr>
          <w:sz w:val="24"/>
          <w:szCs w:val="24"/>
        </w:rPr>
      </w:pPr>
      <w:r>
        <w:rPr>
          <w:sz w:val="24"/>
          <w:szCs w:val="24"/>
        </w:rPr>
        <w:t>Způsob života lidí se změnil.</w:t>
      </w:r>
    </w:p>
    <w:p w:rsidR="00A33551" w:rsidRDefault="00A33551" w:rsidP="00A335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Proč žili delší dobu na jednom místě?</w:t>
      </w:r>
    </w:p>
    <w:p w:rsidR="00A33551" w:rsidRDefault="00A33551" w:rsidP="00A335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Proč začali vyrábět keramické nádoby?</w:t>
      </w:r>
    </w:p>
    <w:p w:rsidR="00A33551" w:rsidRDefault="00A33551" w:rsidP="00A335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Jaká obydlí si stavěli?</w:t>
      </w:r>
    </w:p>
    <w:p w:rsidR="00A33551" w:rsidRDefault="00A33551" w:rsidP="00A335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33551">
        <w:rPr>
          <w:sz w:val="24"/>
          <w:szCs w:val="24"/>
        </w:rPr>
        <w:t>Jak se nazývá společenství lidí?</w:t>
      </w:r>
    </w:p>
    <w:p w:rsidR="00A33551" w:rsidRDefault="00A33551" w:rsidP="00A33551">
      <w:pPr>
        <w:rPr>
          <w:sz w:val="24"/>
          <w:szCs w:val="24"/>
        </w:rPr>
      </w:pPr>
      <w:r>
        <w:rPr>
          <w:sz w:val="24"/>
          <w:szCs w:val="24"/>
        </w:rPr>
        <w:t>Skupiny lidí, kteří sídlili na našem území, označujeme podle ………………………………………………….</w:t>
      </w:r>
    </w:p>
    <w:p w:rsidR="00A33551" w:rsidRDefault="00A33551" w:rsidP="00A33551">
      <w:pPr>
        <w:rPr>
          <w:sz w:val="24"/>
          <w:szCs w:val="24"/>
        </w:rPr>
      </w:pPr>
      <w:r>
        <w:rPr>
          <w:sz w:val="24"/>
          <w:szCs w:val="24"/>
        </w:rPr>
        <w:t>Například kultura lidu s ……………………………………………………</w:t>
      </w:r>
    </w:p>
    <w:p w:rsidR="00A33551" w:rsidRDefault="00A33551" w:rsidP="00A3355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………………………………………………………</w:t>
      </w:r>
    </w:p>
    <w:p w:rsidR="00A33551" w:rsidRDefault="00A33551" w:rsidP="00A33551">
      <w:pPr>
        <w:rPr>
          <w:b/>
          <w:sz w:val="32"/>
          <w:szCs w:val="32"/>
        </w:rPr>
      </w:pPr>
      <w:r w:rsidRPr="00A33551">
        <w:rPr>
          <w:b/>
          <w:sz w:val="32"/>
          <w:szCs w:val="32"/>
        </w:rPr>
        <w:t>Doba bronzová</w:t>
      </w:r>
    </w:p>
    <w:p w:rsidR="00A33551" w:rsidRDefault="00A33551" w:rsidP="00C81D00">
      <w:pPr>
        <w:spacing w:after="0"/>
        <w:rPr>
          <w:sz w:val="24"/>
          <w:szCs w:val="24"/>
        </w:rPr>
      </w:pPr>
      <w:r>
        <w:rPr>
          <w:sz w:val="24"/>
          <w:szCs w:val="24"/>
        </w:rPr>
        <w:t>První kov, který se lidé naučili zpracovávat, byla ………………………… Pro své vlastnosti nebyla vhodná k výrobě nástrojů</w:t>
      </w:r>
      <w:r w:rsidR="00C81D00">
        <w:rPr>
          <w:sz w:val="24"/>
          <w:szCs w:val="24"/>
        </w:rPr>
        <w:t>.</w:t>
      </w:r>
    </w:p>
    <w:p w:rsidR="00C81D00" w:rsidRDefault="00C81D00" w:rsidP="00C81D00">
      <w:pPr>
        <w:spacing w:after="0"/>
        <w:rPr>
          <w:sz w:val="24"/>
          <w:szCs w:val="24"/>
        </w:rPr>
      </w:pPr>
      <w:r>
        <w:rPr>
          <w:sz w:val="24"/>
          <w:szCs w:val="24"/>
        </w:rPr>
        <w:t>Lépe se osvědčila slitina mědi a …………………</w:t>
      </w:r>
      <w:proofErr w:type="gramStart"/>
      <w:r>
        <w:rPr>
          <w:sz w:val="24"/>
          <w:szCs w:val="24"/>
        </w:rPr>
        <w:t>….. - …</w:t>
      </w:r>
      <w:proofErr w:type="gramEnd"/>
      <w:r>
        <w:rPr>
          <w:sz w:val="24"/>
          <w:szCs w:val="24"/>
        </w:rPr>
        <w:t>……………………….</w:t>
      </w:r>
    </w:p>
    <w:p w:rsidR="00C81D00" w:rsidRDefault="00C81D00" w:rsidP="00C81D00">
      <w:pPr>
        <w:spacing w:after="0"/>
        <w:rPr>
          <w:sz w:val="24"/>
          <w:szCs w:val="24"/>
        </w:rPr>
      </w:pPr>
      <w:r>
        <w:rPr>
          <w:sz w:val="24"/>
          <w:szCs w:val="24"/>
        </w:rPr>
        <w:t>Vyráběly se z něj …………………………………………………………………………………….</w:t>
      </w:r>
    </w:p>
    <w:p w:rsidR="00C81D00" w:rsidRDefault="00C81D00" w:rsidP="00C81D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Kovy nebyly dostupné všude, proto se rozvíjel …………………………………. </w:t>
      </w:r>
      <w:proofErr w:type="gramStart"/>
      <w:r>
        <w:rPr>
          <w:sz w:val="24"/>
          <w:szCs w:val="24"/>
        </w:rPr>
        <w:t>obchod</w:t>
      </w:r>
      <w:proofErr w:type="gramEnd"/>
      <w:r>
        <w:rPr>
          <w:sz w:val="24"/>
          <w:szCs w:val="24"/>
        </w:rPr>
        <w:t>. Kromě kovů přivážely kupecké karavany také …………………</w:t>
      </w:r>
    </w:p>
    <w:p w:rsidR="00C81D00" w:rsidRDefault="00C81D00" w:rsidP="00C81D00">
      <w:pPr>
        <w:spacing w:after="0"/>
        <w:rPr>
          <w:sz w:val="24"/>
          <w:szCs w:val="24"/>
        </w:rPr>
      </w:pPr>
      <w:r>
        <w:rPr>
          <w:sz w:val="24"/>
          <w:szCs w:val="24"/>
        </w:rPr>
        <w:t>Protože zpracování kovů vyžadovalo odborné znalosti a zkušenosti, rozdělila se společnost na ……………………………………………. a 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81D00" w:rsidRDefault="00C81D00" w:rsidP="00C81D00">
      <w:pPr>
        <w:spacing w:after="0"/>
        <w:rPr>
          <w:sz w:val="24"/>
          <w:szCs w:val="24"/>
        </w:rPr>
      </w:pPr>
      <w:r>
        <w:rPr>
          <w:sz w:val="24"/>
          <w:szCs w:val="24"/>
        </w:rPr>
        <w:t>Významnými kulturami doby bronzové u nás jsou únětická kultura, mohylová kultura a kultura popelnicových polí.</w:t>
      </w:r>
    </w:p>
    <w:p w:rsidR="00C81D00" w:rsidRPr="00736298" w:rsidRDefault="00C81D00" w:rsidP="00C81D00">
      <w:pPr>
        <w:spacing w:after="0"/>
        <w:rPr>
          <w:b/>
          <w:sz w:val="24"/>
          <w:szCs w:val="24"/>
        </w:rPr>
      </w:pPr>
      <w:r w:rsidRPr="00736298">
        <w:rPr>
          <w:b/>
          <w:sz w:val="24"/>
          <w:szCs w:val="24"/>
        </w:rPr>
        <w:t>Podle čeho jsou pojmenovány?</w:t>
      </w:r>
    </w:p>
    <w:p w:rsidR="00C81D00" w:rsidRDefault="00C81D00" w:rsidP="00C81D00">
      <w:pPr>
        <w:spacing w:after="0"/>
        <w:rPr>
          <w:sz w:val="24"/>
          <w:szCs w:val="24"/>
        </w:rPr>
      </w:pPr>
    </w:p>
    <w:p w:rsidR="00452352" w:rsidRDefault="00452352" w:rsidP="00C81D00">
      <w:pPr>
        <w:spacing w:after="0"/>
        <w:rPr>
          <w:sz w:val="24"/>
          <w:szCs w:val="24"/>
        </w:rPr>
      </w:pPr>
    </w:p>
    <w:p w:rsidR="00452352" w:rsidRDefault="00452352" w:rsidP="00C81D00">
      <w:pPr>
        <w:spacing w:after="0"/>
        <w:rPr>
          <w:sz w:val="24"/>
          <w:szCs w:val="24"/>
        </w:rPr>
      </w:pPr>
      <w:bookmarkStart w:id="0" w:name="_GoBack"/>
      <w:bookmarkEnd w:id="0"/>
    </w:p>
    <w:p w:rsidR="00C81D00" w:rsidRPr="00C81D00" w:rsidRDefault="00C81D00" w:rsidP="00C81D00">
      <w:pPr>
        <w:spacing w:after="0"/>
        <w:rPr>
          <w:b/>
          <w:sz w:val="24"/>
          <w:szCs w:val="24"/>
        </w:rPr>
      </w:pPr>
      <w:r w:rsidRPr="00C81D00">
        <w:rPr>
          <w:b/>
          <w:sz w:val="24"/>
          <w:szCs w:val="24"/>
        </w:rPr>
        <w:t>Jaké období pravěku následuje po době bronzové?</w:t>
      </w:r>
    </w:p>
    <w:p w:rsidR="00C81D00" w:rsidRPr="00C81D00" w:rsidRDefault="00C81D00" w:rsidP="00C81D00">
      <w:pPr>
        <w:spacing w:after="0"/>
        <w:rPr>
          <w:b/>
          <w:sz w:val="24"/>
          <w:szCs w:val="24"/>
        </w:rPr>
      </w:pPr>
      <w:r w:rsidRPr="00C81D00">
        <w:rPr>
          <w:b/>
          <w:sz w:val="24"/>
          <w:szCs w:val="24"/>
        </w:rPr>
        <w:t>Jaké je časové vymezení tohoto období?</w:t>
      </w:r>
    </w:p>
    <w:p w:rsidR="00A33551" w:rsidRDefault="00A33551" w:rsidP="00A33551">
      <w:pPr>
        <w:rPr>
          <w:sz w:val="24"/>
          <w:szCs w:val="24"/>
        </w:rPr>
      </w:pPr>
    </w:p>
    <w:p w:rsidR="00452352" w:rsidRDefault="00452352" w:rsidP="00A33551">
      <w:pPr>
        <w:rPr>
          <w:sz w:val="24"/>
          <w:szCs w:val="24"/>
        </w:rPr>
      </w:pPr>
    </w:p>
    <w:p w:rsidR="00452352" w:rsidRDefault="00452352" w:rsidP="00A33551">
      <w:pPr>
        <w:rPr>
          <w:sz w:val="24"/>
          <w:szCs w:val="24"/>
        </w:rPr>
      </w:pPr>
    </w:p>
    <w:p w:rsidR="00452352" w:rsidRDefault="00452352" w:rsidP="00A33551">
      <w:pPr>
        <w:rPr>
          <w:sz w:val="24"/>
          <w:szCs w:val="24"/>
        </w:rPr>
      </w:pPr>
    </w:p>
    <w:p w:rsidR="00452352" w:rsidRDefault="00452352" w:rsidP="00A33551">
      <w:pPr>
        <w:rPr>
          <w:sz w:val="24"/>
          <w:szCs w:val="24"/>
        </w:rPr>
      </w:pPr>
    </w:p>
    <w:p w:rsidR="00452352" w:rsidRDefault="00452352" w:rsidP="00A33551">
      <w:pPr>
        <w:rPr>
          <w:sz w:val="24"/>
          <w:szCs w:val="24"/>
        </w:rPr>
      </w:pPr>
    </w:p>
    <w:p w:rsidR="00452352" w:rsidRPr="00A33551" w:rsidRDefault="00452352" w:rsidP="00A33551">
      <w:pPr>
        <w:rPr>
          <w:sz w:val="24"/>
          <w:szCs w:val="24"/>
        </w:rPr>
      </w:pPr>
    </w:p>
    <w:p w:rsidR="00E066FE" w:rsidRPr="00E066FE" w:rsidRDefault="00E066FE" w:rsidP="00E066F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Řešení</w:t>
      </w:r>
    </w:p>
    <w:p w:rsidR="00E066FE" w:rsidRDefault="00E066FE" w:rsidP="00E066FE">
      <w:pPr>
        <w:rPr>
          <w:b/>
          <w:sz w:val="28"/>
          <w:szCs w:val="28"/>
        </w:rPr>
      </w:pPr>
      <w:r>
        <w:rPr>
          <w:b/>
          <w:sz w:val="28"/>
          <w:szCs w:val="28"/>
        </w:rPr>
        <w:t>Věstonická Venuše</w:t>
      </w:r>
    </w:p>
    <w:p w:rsidR="00E066FE" w:rsidRDefault="00E066FE" w:rsidP="00E066FE">
      <w:pPr>
        <w:rPr>
          <w:sz w:val="24"/>
          <w:szCs w:val="24"/>
        </w:rPr>
      </w:pPr>
      <w:r w:rsidRPr="00217742">
        <w:rPr>
          <w:sz w:val="24"/>
          <w:szCs w:val="24"/>
        </w:rPr>
        <w:t>Patří k</w:t>
      </w:r>
      <w:r>
        <w:rPr>
          <w:sz w:val="24"/>
          <w:szCs w:val="24"/>
        </w:rPr>
        <w:t> nejvýznamnějším nálezům pravěkého umění u nás.</w:t>
      </w:r>
    </w:p>
    <w:p w:rsidR="00E066FE" w:rsidRPr="00E066FE" w:rsidRDefault="00E066FE" w:rsidP="00E066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066FE">
        <w:rPr>
          <w:sz w:val="24"/>
          <w:szCs w:val="24"/>
        </w:rPr>
        <w:t>Kde byla nalezena?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>Dolní Věstonice</w:t>
      </w:r>
    </w:p>
    <w:p w:rsidR="00E066FE" w:rsidRDefault="00E066FE" w:rsidP="00E066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Jak je stará?              </w:t>
      </w:r>
      <w:r>
        <w:rPr>
          <w:color w:val="FF0000"/>
          <w:sz w:val="24"/>
          <w:szCs w:val="24"/>
        </w:rPr>
        <w:t>25 tisíc let</w:t>
      </w:r>
    </w:p>
    <w:p w:rsidR="00E066FE" w:rsidRDefault="00E066FE" w:rsidP="00E066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Jak je velká, z jakého materiálu?   </w:t>
      </w:r>
      <w:r>
        <w:rPr>
          <w:color w:val="FF0000"/>
          <w:sz w:val="24"/>
          <w:szCs w:val="24"/>
        </w:rPr>
        <w:t>11,5 cm, z pálené hlíny</w:t>
      </w:r>
    </w:p>
    <w:p w:rsidR="00E066FE" w:rsidRDefault="00E066FE" w:rsidP="00E066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Proč „Venuše“?                   </w:t>
      </w:r>
      <w:proofErr w:type="gramStart"/>
      <w:r>
        <w:rPr>
          <w:color w:val="FF0000"/>
          <w:sz w:val="24"/>
          <w:szCs w:val="24"/>
        </w:rPr>
        <w:t>římská</w:t>
      </w:r>
      <w:proofErr w:type="gramEnd"/>
      <w:r>
        <w:rPr>
          <w:color w:val="FF0000"/>
          <w:sz w:val="24"/>
          <w:szCs w:val="24"/>
        </w:rPr>
        <w:t xml:space="preserve"> bohyně krásy a lásky</w:t>
      </w:r>
    </w:p>
    <w:p w:rsidR="00E066FE" w:rsidRDefault="00E066FE" w:rsidP="00E066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Jaký ideál zobrazil pravěký umělec?       </w:t>
      </w:r>
      <w:r>
        <w:rPr>
          <w:color w:val="FF0000"/>
          <w:sz w:val="24"/>
          <w:szCs w:val="24"/>
        </w:rPr>
        <w:t>žena</w:t>
      </w:r>
      <w:r w:rsidR="00EF100A">
        <w:rPr>
          <w:color w:val="FF0000"/>
          <w:sz w:val="24"/>
          <w:szCs w:val="24"/>
        </w:rPr>
        <w:t xml:space="preserve"> - </w:t>
      </w:r>
      <w:r>
        <w:rPr>
          <w:color w:val="FF0000"/>
          <w:sz w:val="24"/>
          <w:szCs w:val="24"/>
        </w:rPr>
        <w:t xml:space="preserve"> matka, symbol plodnosti a blahobytu</w:t>
      </w:r>
    </w:p>
    <w:p w:rsidR="00E066FE" w:rsidRDefault="00E066FE" w:rsidP="00E066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Ke kterému typu člověka se vztahuje?    </w:t>
      </w:r>
      <w:r>
        <w:rPr>
          <w:color w:val="FF0000"/>
          <w:sz w:val="24"/>
          <w:szCs w:val="24"/>
        </w:rPr>
        <w:t xml:space="preserve">Homo sapiens </w:t>
      </w:r>
      <w:proofErr w:type="spellStart"/>
      <w:r>
        <w:rPr>
          <w:color w:val="FF0000"/>
          <w:sz w:val="24"/>
          <w:szCs w:val="24"/>
        </w:rPr>
        <w:t>sapiens</w:t>
      </w:r>
      <w:proofErr w:type="spellEnd"/>
    </w:p>
    <w:p w:rsidR="00E066FE" w:rsidRDefault="00E066FE" w:rsidP="00E066FE">
      <w:pPr>
        <w:rPr>
          <w:sz w:val="24"/>
          <w:szCs w:val="24"/>
        </w:rPr>
      </w:pPr>
      <w:r w:rsidRPr="00217742">
        <w:rPr>
          <w:b/>
          <w:sz w:val="28"/>
          <w:szCs w:val="28"/>
        </w:rPr>
        <w:t>Neolit ve Střední Evropě</w:t>
      </w:r>
      <w:r>
        <w:rPr>
          <w:sz w:val="24"/>
          <w:szCs w:val="24"/>
        </w:rPr>
        <w:t xml:space="preserve"> </w:t>
      </w:r>
    </w:p>
    <w:p w:rsidR="00E066FE" w:rsidRDefault="00E066FE" w:rsidP="00E066FE">
      <w:pPr>
        <w:rPr>
          <w:sz w:val="24"/>
          <w:szCs w:val="24"/>
        </w:rPr>
      </w:pPr>
      <w:r>
        <w:rPr>
          <w:sz w:val="24"/>
          <w:szCs w:val="24"/>
        </w:rPr>
        <w:t>Znalost zemědělství se do Střední Evropy rozšířila v </w:t>
      </w:r>
      <w:r>
        <w:rPr>
          <w:color w:val="FF0000"/>
          <w:sz w:val="24"/>
          <w:szCs w:val="24"/>
        </w:rPr>
        <w:t xml:space="preserve">6. tisíciletí </w:t>
      </w:r>
      <w:proofErr w:type="spellStart"/>
      <w:proofErr w:type="gramStart"/>
      <w:r>
        <w:rPr>
          <w:color w:val="FF0000"/>
          <w:sz w:val="24"/>
          <w:szCs w:val="24"/>
        </w:rPr>
        <w:t>př.n.</w:t>
      </w:r>
      <w:proofErr w:type="gramEnd"/>
      <w:r>
        <w:rPr>
          <w:color w:val="FF0000"/>
          <w:sz w:val="24"/>
          <w:szCs w:val="24"/>
        </w:rPr>
        <w:t>l</w:t>
      </w:r>
      <w:proofErr w:type="spellEnd"/>
    </w:p>
    <w:p w:rsidR="00E066FE" w:rsidRDefault="00E066FE" w:rsidP="00E066FE">
      <w:pPr>
        <w:rPr>
          <w:sz w:val="24"/>
          <w:szCs w:val="24"/>
        </w:rPr>
      </w:pPr>
      <w:r>
        <w:rPr>
          <w:sz w:val="24"/>
          <w:szCs w:val="24"/>
        </w:rPr>
        <w:t>Způsob života lidí se změnil.</w:t>
      </w:r>
    </w:p>
    <w:p w:rsidR="00E066FE" w:rsidRDefault="00E066FE" w:rsidP="00E066F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Proč žili delší dobu na jednom místě? </w:t>
      </w:r>
      <w:r>
        <w:rPr>
          <w:color w:val="FF0000"/>
          <w:sz w:val="24"/>
          <w:szCs w:val="24"/>
        </w:rPr>
        <w:t xml:space="preserve"> </w:t>
      </w:r>
      <w:proofErr w:type="gramStart"/>
      <w:r>
        <w:rPr>
          <w:color w:val="FF0000"/>
          <w:sz w:val="24"/>
          <w:szCs w:val="24"/>
        </w:rPr>
        <w:t>obdělávání</w:t>
      </w:r>
      <w:proofErr w:type="gramEnd"/>
      <w:r>
        <w:rPr>
          <w:color w:val="FF0000"/>
          <w:sz w:val="24"/>
          <w:szCs w:val="24"/>
        </w:rPr>
        <w:t xml:space="preserve"> půdy</w:t>
      </w:r>
    </w:p>
    <w:p w:rsidR="00E066FE" w:rsidRPr="00E066FE" w:rsidRDefault="00E066FE" w:rsidP="00E066FE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Proč začali vyrábět keramické nádoby?    </w:t>
      </w:r>
      <w:proofErr w:type="gramStart"/>
      <w:r>
        <w:rPr>
          <w:color w:val="FF0000"/>
          <w:sz w:val="24"/>
          <w:szCs w:val="24"/>
        </w:rPr>
        <w:t>u</w:t>
      </w:r>
      <w:r w:rsidRPr="00E066FE">
        <w:rPr>
          <w:color w:val="FF0000"/>
          <w:sz w:val="24"/>
          <w:szCs w:val="24"/>
        </w:rPr>
        <w:t>skladnění</w:t>
      </w:r>
      <w:proofErr w:type="gramEnd"/>
      <w:r w:rsidRPr="00E066FE">
        <w:rPr>
          <w:color w:val="FF0000"/>
          <w:sz w:val="24"/>
          <w:szCs w:val="24"/>
        </w:rPr>
        <w:t xml:space="preserve"> potravin</w:t>
      </w:r>
    </w:p>
    <w:p w:rsidR="00E066FE" w:rsidRDefault="00E066FE" w:rsidP="00E066F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Jaká obydlí si stavěli?                         </w:t>
      </w:r>
      <w:proofErr w:type="gramStart"/>
      <w:r>
        <w:rPr>
          <w:color w:val="FF0000"/>
          <w:sz w:val="24"/>
          <w:szCs w:val="24"/>
        </w:rPr>
        <w:t>velké</w:t>
      </w:r>
      <w:proofErr w:type="gramEnd"/>
      <w:r>
        <w:rPr>
          <w:color w:val="FF0000"/>
          <w:sz w:val="24"/>
          <w:szCs w:val="24"/>
        </w:rPr>
        <w:t xml:space="preserve"> domy (obydlí velkorodiny)</w:t>
      </w:r>
    </w:p>
    <w:p w:rsidR="00E066FE" w:rsidRDefault="00E066FE" w:rsidP="00E066F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33551">
        <w:rPr>
          <w:sz w:val="24"/>
          <w:szCs w:val="24"/>
        </w:rPr>
        <w:t>Jak se nazývá společenství lidí?</w:t>
      </w:r>
      <w:r>
        <w:rPr>
          <w:sz w:val="24"/>
          <w:szCs w:val="24"/>
        </w:rPr>
        <w:t xml:space="preserve">         </w:t>
      </w:r>
      <w:proofErr w:type="gramStart"/>
      <w:r w:rsidR="00EF100A">
        <w:rPr>
          <w:color w:val="FF0000"/>
          <w:sz w:val="24"/>
          <w:szCs w:val="24"/>
        </w:rPr>
        <w:t>r</w:t>
      </w:r>
      <w:r>
        <w:rPr>
          <w:color w:val="FF0000"/>
          <w:sz w:val="24"/>
          <w:szCs w:val="24"/>
        </w:rPr>
        <w:t>od</w:t>
      </w:r>
      <w:proofErr w:type="gramEnd"/>
      <w:r>
        <w:rPr>
          <w:color w:val="FF0000"/>
          <w:sz w:val="24"/>
          <w:szCs w:val="24"/>
        </w:rPr>
        <w:t>, rodová společnost</w:t>
      </w:r>
    </w:p>
    <w:p w:rsidR="00AD2068" w:rsidRDefault="00E066FE" w:rsidP="00E066FE">
      <w:pPr>
        <w:rPr>
          <w:color w:val="FF0000"/>
          <w:sz w:val="24"/>
          <w:szCs w:val="24"/>
        </w:rPr>
      </w:pPr>
      <w:r>
        <w:rPr>
          <w:sz w:val="24"/>
          <w:szCs w:val="24"/>
        </w:rPr>
        <w:t>Skupiny lidí, kteří sídlili na našem území, označujeme podle</w:t>
      </w:r>
      <w:r w:rsidR="00AD2068">
        <w:rPr>
          <w:sz w:val="24"/>
          <w:szCs w:val="24"/>
        </w:rPr>
        <w:t xml:space="preserve"> </w:t>
      </w:r>
      <w:r w:rsidR="00AD2068">
        <w:rPr>
          <w:color w:val="FF0000"/>
          <w:sz w:val="24"/>
          <w:szCs w:val="24"/>
        </w:rPr>
        <w:t>výzdoby a tvaru keramiky</w:t>
      </w:r>
    </w:p>
    <w:p w:rsidR="00E066FE" w:rsidRPr="00AD2068" w:rsidRDefault="00AD2068" w:rsidP="00E066FE">
      <w:pPr>
        <w:rPr>
          <w:sz w:val="24"/>
          <w:szCs w:val="24"/>
        </w:rPr>
      </w:pPr>
      <w:r w:rsidRPr="00AD2068">
        <w:rPr>
          <w:sz w:val="24"/>
          <w:szCs w:val="24"/>
        </w:rPr>
        <w:t xml:space="preserve">Například: </w:t>
      </w:r>
    </w:p>
    <w:p w:rsidR="00BC6CBC" w:rsidRPr="00AD2068" w:rsidRDefault="00EF100A" w:rsidP="00AD2068">
      <w:pPr>
        <w:numPr>
          <w:ilvl w:val="0"/>
          <w:numId w:val="5"/>
        </w:numPr>
        <w:spacing w:after="100" w:afterAutospacing="1"/>
        <w:ind w:left="714" w:hanging="357"/>
        <w:rPr>
          <w:color w:val="FF0000"/>
          <w:sz w:val="24"/>
          <w:szCs w:val="24"/>
        </w:rPr>
      </w:pPr>
      <w:r w:rsidRPr="00AD2068">
        <w:rPr>
          <w:color w:val="FF0000"/>
          <w:sz w:val="24"/>
          <w:szCs w:val="24"/>
        </w:rPr>
        <w:t>Kultura lidu s lineární keramikou</w:t>
      </w:r>
    </w:p>
    <w:p w:rsidR="00BC6CBC" w:rsidRPr="00AD2068" w:rsidRDefault="00EF100A" w:rsidP="00AD2068">
      <w:pPr>
        <w:numPr>
          <w:ilvl w:val="0"/>
          <w:numId w:val="5"/>
        </w:numPr>
        <w:spacing w:after="100" w:afterAutospacing="1"/>
        <w:ind w:left="714" w:hanging="357"/>
        <w:rPr>
          <w:color w:val="FF0000"/>
          <w:sz w:val="24"/>
          <w:szCs w:val="24"/>
        </w:rPr>
      </w:pPr>
      <w:r w:rsidRPr="00AD2068">
        <w:rPr>
          <w:color w:val="FF0000"/>
          <w:sz w:val="24"/>
          <w:szCs w:val="24"/>
        </w:rPr>
        <w:t>Kultura lidu s vypichovanou keramikou</w:t>
      </w:r>
    </w:p>
    <w:p w:rsidR="00BC6CBC" w:rsidRPr="00AD2068" w:rsidRDefault="00EF100A" w:rsidP="00AD2068">
      <w:pPr>
        <w:numPr>
          <w:ilvl w:val="0"/>
          <w:numId w:val="5"/>
        </w:numPr>
        <w:spacing w:after="100" w:afterAutospacing="1"/>
        <w:ind w:left="714" w:hanging="357"/>
        <w:rPr>
          <w:color w:val="FF0000"/>
          <w:sz w:val="24"/>
          <w:szCs w:val="24"/>
        </w:rPr>
      </w:pPr>
      <w:r w:rsidRPr="00AD2068">
        <w:rPr>
          <w:color w:val="FF0000"/>
          <w:sz w:val="24"/>
          <w:szCs w:val="24"/>
        </w:rPr>
        <w:t>Kultura lidu se šňůrovou keramikou</w:t>
      </w:r>
    </w:p>
    <w:p w:rsidR="00BC6CBC" w:rsidRPr="00AD2068" w:rsidRDefault="00EF100A" w:rsidP="00AD2068">
      <w:pPr>
        <w:numPr>
          <w:ilvl w:val="0"/>
          <w:numId w:val="5"/>
        </w:numPr>
        <w:spacing w:after="100" w:afterAutospacing="1"/>
        <w:ind w:left="714" w:hanging="357"/>
        <w:rPr>
          <w:color w:val="FF0000"/>
          <w:sz w:val="24"/>
          <w:szCs w:val="24"/>
        </w:rPr>
      </w:pPr>
      <w:r w:rsidRPr="00AD2068">
        <w:rPr>
          <w:color w:val="FF0000"/>
          <w:sz w:val="24"/>
          <w:szCs w:val="24"/>
        </w:rPr>
        <w:t>Kultura lidu se zvoncovými poháry</w:t>
      </w:r>
    </w:p>
    <w:p w:rsidR="00E066FE" w:rsidRDefault="00E066FE" w:rsidP="00AD2068">
      <w:pPr>
        <w:rPr>
          <w:sz w:val="24"/>
          <w:szCs w:val="24"/>
        </w:rPr>
      </w:pPr>
    </w:p>
    <w:p w:rsidR="00E066FE" w:rsidRDefault="00E066FE" w:rsidP="00E066FE">
      <w:pPr>
        <w:rPr>
          <w:b/>
          <w:sz w:val="32"/>
          <w:szCs w:val="32"/>
        </w:rPr>
      </w:pPr>
      <w:r w:rsidRPr="00A33551">
        <w:rPr>
          <w:b/>
          <w:sz w:val="32"/>
          <w:szCs w:val="32"/>
        </w:rPr>
        <w:t>Doba bronzová</w:t>
      </w:r>
    </w:p>
    <w:p w:rsidR="00E066FE" w:rsidRDefault="00E066FE" w:rsidP="00E066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První kov, který se lidé naučili zpracovávat, byla </w:t>
      </w:r>
      <w:r w:rsidR="00614B5F">
        <w:rPr>
          <w:color w:val="FF0000"/>
          <w:sz w:val="24"/>
          <w:szCs w:val="24"/>
        </w:rPr>
        <w:t>měď.</w:t>
      </w:r>
      <w:r>
        <w:rPr>
          <w:sz w:val="24"/>
          <w:szCs w:val="24"/>
        </w:rPr>
        <w:t xml:space="preserve"> Pro své vlastnosti nebyla vhodná k výrobě nástrojů.</w:t>
      </w:r>
    </w:p>
    <w:p w:rsidR="00E066FE" w:rsidRDefault="00E066FE" w:rsidP="00E066FE">
      <w:pPr>
        <w:spacing w:after="0"/>
        <w:rPr>
          <w:sz w:val="24"/>
          <w:szCs w:val="24"/>
        </w:rPr>
      </w:pPr>
      <w:r>
        <w:rPr>
          <w:sz w:val="24"/>
          <w:szCs w:val="24"/>
        </w:rPr>
        <w:t>Lépe se osvědčila slitina mědi a</w:t>
      </w:r>
      <w:r w:rsidR="00614B5F">
        <w:rPr>
          <w:sz w:val="24"/>
          <w:szCs w:val="24"/>
        </w:rPr>
        <w:t xml:space="preserve"> </w:t>
      </w:r>
      <w:r w:rsidR="00614B5F">
        <w:rPr>
          <w:color w:val="FF0000"/>
          <w:sz w:val="24"/>
          <w:szCs w:val="24"/>
        </w:rPr>
        <w:t>cínu</w:t>
      </w:r>
      <w:r>
        <w:rPr>
          <w:sz w:val="24"/>
          <w:szCs w:val="24"/>
        </w:rPr>
        <w:t xml:space="preserve"> </w:t>
      </w:r>
      <w:r w:rsidR="00614B5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14B5F">
        <w:rPr>
          <w:color w:val="FF0000"/>
          <w:sz w:val="24"/>
          <w:szCs w:val="24"/>
        </w:rPr>
        <w:t>bronz.</w:t>
      </w:r>
    </w:p>
    <w:p w:rsidR="00E066FE" w:rsidRDefault="00E066FE" w:rsidP="00E066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Vyráběly se z něj </w:t>
      </w:r>
      <w:r w:rsidR="00614B5F">
        <w:rPr>
          <w:color w:val="FF0000"/>
          <w:sz w:val="24"/>
          <w:szCs w:val="24"/>
        </w:rPr>
        <w:t>nástroje, zbraně, šperky</w:t>
      </w:r>
      <w:r>
        <w:rPr>
          <w:sz w:val="24"/>
          <w:szCs w:val="24"/>
        </w:rPr>
        <w:t>.</w:t>
      </w:r>
    </w:p>
    <w:p w:rsidR="00E066FE" w:rsidRDefault="00E066FE" w:rsidP="00E066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Kovy nebyly dostupné všude, proto se rozvíjel </w:t>
      </w:r>
      <w:proofErr w:type="gramStart"/>
      <w:r w:rsidR="00614B5F">
        <w:rPr>
          <w:color w:val="FF0000"/>
          <w:sz w:val="24"/>
          <w:szCs w:val="24"/>
        </w:rPr>
        <w:t xml:space="preserve">dálkový </w:t>
      </w:r>
      <w:r>
        <w:rPr>
          <w:sz w:val="24"/>
          <w:szCs w:val="24"/>
        </w:rPr>
        <w:t xml:space="preserve"> obchod</w:t>
      </w:r>
      <w:proofErr w:type="gramEnd"/>
      <w:r>
        <w:rPr>
          <w:sz w:val="24"/>
          <w:szCs w:val="24"/>
        </w:rPr>
        <w:t>. Kromě kovů přivážely kupecké karavany také</w:t>
      </w:r>
      <w:r w:rsidR="00614B5F">
        <w:rPr>
          <w:sz w:val="24"/>
          <w:szCs w:val="24"/>
        </w:rPr>
        <w:t xml:space="preserve"> </w:t>
      </w:r>
      <w:r w:rsidR="00614B5F">
        <w:rPr>
          <w:color w:val="FF0000"/>
          <w:sz w:val="24"/>
          <w:szCs w:val="24"/>
        </w:rPr>
        <w:t>sůl, kožešiny,</w:t>
      </w:r>
      <w:r>
        <w:rPr>
          <w:sz w:val="24"/>
          <w:szCs w:val="24"/>
        </w:rPr>
        <w:t xml:space="preserve"> …………………</w:t>
      </w:r>
    </w:p>
    <w:p w:rsidR="00E066FE" w:rsidRDefault="00E066FE" w:rsidP="00E066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Protože zpracování kovů vyžadovalo odborné znalosti a zkušenosti, rozdělila se společnost na </w:t>
      </w:r>
      <w:r w:rsidR="00614B5F">
        <w:rPr>
          <w:color w:val="FF0000"/>
          <w:sz w:val="24"/>
          <w:szCs w:val="24"/>
        </w:rPr>
        <w:t>zemědělce</w:t>
      </w:r>
      <w:r>
        <w:rPr>
          <w:sz w:val="24"/>
          <w:szCs w:val="24"/>
        </w:rPr>
        <w:t xml:space="preserve"> a </w:t>
      </w:r>
      <w:r w:rsidR="00614B5F">
        <w:rPr>
          <w:color w:val="FF0000"/>
          <w:sz w:val="24"/>
          <w:szCs w:val="24"/>
        </w:rPr>
        <w:t>řemeslníky</w:t>
      </w:r>
      <w:r>
        <w:rPr>
          <w:sz w:val="24"/>
          <w:szCs w:val="24"/>
        </w:rPr>
        <w:t>.</w:t>
      </w:r>
    </w:p>
    <w:p w:rsidR="00E066FE" w:rsidRDefault="00E066FE" w:rsidP="00E066FE">
      <w:pPr>
        <w:spacing w:after="0"/>
        <w:rPr>
          <w:sz w:val="24"/>
          <w:szCs w:val="24"/>
        </w:rPr>
      </w:pPr>
      <w:r>
        <w:rPr>
          <w:sz w:val="24"/>
          <w:szCs w:val="24"/>
        </w:rPr>
        <w:t>Významnými kulturami doby bronzové u nás jsou únětická kultura, mohylová kultura a kultura popelnicových polí.</w:t>
      </w:r>
    </w:p>
    <w:p w:rsidR="00E066FE" w:rsidRDefault="00E066FE" w:rsidP="00E066FE">
      <w:pPr>
        <w:spacing w:after="0"/>
        <w:rPr>
          <w:b/>
          <w:sz w:val="24"/>
          <w:szCs w:val="24"/>
        </w:rPr>
      </w:pPr>
      <w:r w:rsidRPr="00736298">
        <w:rPr>
          <w:b/>
          <w:sz w:val="24"/>
          <w:szCs w:val="24"/>
        </w:rPr>
        <w:t>Podle čeho jsou pojmenovány?</w:t>
      </w:r>
    </w:p>
    <w:p w:rsidR="002C5F54" w:rsidRPr="002C5F54" w:rsidRDefault="002C5F54" w:rsidP="00E066FE">
      <w:pPr>
        <w:spacing w:after="0"/>
        <w:rPr>
          <w:color w:val="FF0000"/>
          <w:sz w:val="24"/>
          <w:szCs w:val="24"/>
          <w:u w:val="single"/>
        </w:rPr>
      </w:pPr>
      <w:r w:rsidRPr="002C5F54">
        <w:rPr>
          <w:color w:val="FF0000"/>
          <w:sz w:val="24"/>
          <w:szCs w:val="24"/>
        </w:rPr>
        <w:t xml:space="preserve">Únětická </w:t>
      </w:r>
      <w:proofErr w:type="gramStart"/>
      <w:r w:rsidRPr="002C5F54">
        <w:rPr>
          <w:color w:val="FF0000"/>
          <w:sz w:val="24"/>
          <w:szCs w:val="24"/>
        </w:rPr>
        <w:t>kultura</w:t>
      </w:r>
      <w:proofErr w:type="gramEnd"/>
      <w:r w:rsidRPr="002C5F54">
        <w:rPr>
          <w:color w:val="FF0000"/>
          <w:sz w:val="24"/>
          <w:szCs w:val="24"/>
        </w:rPr>
        <w:t xml:space="preserve"> –</w:t>
      </w:r>
      <w:proofErr w:type="gramStart"/>
      <w:r w:rsidRPr="002C5F54">
        <w:rPr>
          <w:color w:val="FF0000"/>
          <w:sz w:val="24"/>
          <w:szCs w:val="24"/>
        </w:rPr>
        <w:t>podle</w:t>
      </w:r>
      <w:proofErr w:type="gramEnd"/>
      <w:r w:rsidRPr="002C5F54">
        <w:rPr>
          <w:color w:val="FF0000"/>
          <w:sz w:val="24"/>
          <w:szCs w:val="24"/>
        </w:rPr>
        <w:t xml:space="preserve">  </w:t>
      </w:r>
      <w:r w:rsidRPr="002C5F54">
        <w:rPr>
          <w:color w:val="FF0000"/>
          <w:sz w:val="24"/>
          <w:szCs w:val="24"/>
          <w:u w:val="single"/>
        </w:rPr>
        <w:t>místa , kde byly nalezeny archeologické pozůstatky</w:t>
      </w:r>
    </w:p>
    <w:p w:rsidR="002C5F54" w:rsidRPr="002C5F54" w:rsidRDefault="002C5F54" w:rsidP="00E066FE">
      <w:pPr>
        <w:spacing w:after="0"/>
        <w:rPr>
          <w:color w:val="FF0000"/>
          <w:sz w:val="24"/>
          <w:szCs w:val="24"/>
        </w:rPr>
      </w:pPr>
      <w:r w:rsidRPr="002C5F54">
        <w:rPr>
          <w:color w:val="FF0000"/>
          <w:sz w:val="24"/>
          <w:szCs w:val="24"/>
        </w:rPr>
        <w:t xml:space="preserve">Mohylová kultura a kultura popelnicových polí – podle </w:t>
      </w:r>
      <w:r w:rsidRPr="002C5F54">
        <w:rPr>
          <w:color w:val="FF0000"/>
          <w:sz w:val="24"/>
          <w:szCs w:val="24"/>
          <w:u w:val="single"/>
        </w:rPr>
        <w:t>způsobu pohřbívání</w:t>
      </w:r>
    </w:p>
    <w:p w:rsidR="00E066FE" w:rsidRDefault="00E066FE" w:rsidP="00E066FE">
      <w:pPr>
        <w:spacing w:after="0"/>
        <w:rPr>
          <w:sz w:val="24"/>
          <w:szCs w:val="24"/>
        </w:rPr>
      </w:pPr>
    </w:p>
    <w:p w:rsidR="00452352" w:rsidRDefault="00452352" w:rsidP="00E066FE">
      <w:pPr>
        <w:spacing w:after="0"/>
        <w:rPr>
          <w:sz w:val="24"/>
          <w:szCs w:val="24"/>
        </w:rPr>
      </w:pPr>
    </w:p>
    <w:p w:rsidR="00452352" w:rsidRPr="002C5F54" w:rsidRDefault="00452352" w:rsidP="00E066FE">
      <w:pPr>
        <w:spacing w:after="0"/>
        <w:rPr>
          <w:sz w:val="24"/>
          <w:szCs w:val="24"/>
        </w:rPr>
      </w:pPr>
    </w:p>
    <w:p w:rsidR="00E066FE" w:rsidRPr="002C5F54" w:rsidRDefault="00E066FE" w:rsidP="00E066FE">
      <w:pPr>
        <w:spacing w:after="0"/>
        <w:rPr>
          <w:b/>
          <w:color w:val="FF0000"/>
          <w:sz w:val="24"/>
          <w:szCs w:val="24"/>
        </w:rPr>
      </w:pPr>
      <w:r w:rsidRPr="00C81D00">
        <w:rPr>
          <w:b/>
          <w:sz w:val="24"/>
          <w:szCs w:val="24"/>
        </w:rPr>
        <w:t>Jaké období pravěku následuje po době bronzové?</w:t>
      </w:r>
      <w:r w:rsidR="002C5F54">
        <w:rPr>
          <w:b/>
          <w:sz w:val="24"/>
          <w:szCs w:val="24"/>
        </w:rPr>
        <w:t xml:space="preserve"> </w:t>
      </w:r>
      <w:proofErr w:type="gramStart"/>
      <w:r w:rsidR="002C5F54" w:rsidRPr="002C5F54">
        <w:rPr>
          <w:color w:val="FF0000"/>
          <w:sz w:val="24"/>
          <w:szCs w:val="24"/>
          <w:u w:val="single"/>
        </w:rPr>
        <w:t>doba</w:t>
      </w:r>
      <w:proofErr w:type="gramEnd"/>
      <w:r w:rsidR="002C5F54" w:rsidRPr="002C5F54">
        <w:rPr>
          <w:color w:val="FF0000"/>
          <w:sz w:val="24"/>
          <w:szCs w:val="24"/>
          <w:u w:val="single"/>
        </w:rPr>
        <w:t xml:space="preserve"> železná</w:t>
      </w:r>
    </w:p>
    <w:p w:rsidR="00E066FE" w:rsidRPr="002C5F54" w:rsidRDefault="00E066FE" w:rsidP="00E066FE">
      <w:pPr>
        <w:spacing w:after="0"/>
        <w:rPr>
          <w:color w:val="FF0000"/>
          <w:sz w:val="24"/>
          <w:szCs w:val="24"/>
        </w:rPr>
      </w:pPr>
      <w:r w:rsidRPr="00C81D00">
        <w:rPr>
          <w:b/>
          <w:sz w:val="24"/>
          <w:szCs w:val="24"/>
        </w:rPr>
        <w:t>Jaké je časové vymezení tohoto období?</w:t>
      </w:r>
      <w:r w:rsidR="002C5F54">
        <w:rPr>
          <w:b/>
          <w:sz w:val="24"/>
          <w:szCs w:val="24"/>
        </w:rPr>
        <w:t xml:space="preserve">  </w:t>
      </w:r>
      <w:r w:rsidR="002C5F54" w:rsidRPr="002C5F54">
        <w:rPr>
          <w:color w:val="FF0000"/>
          <w:sz w:val="24"/>
          <w:szCs w:val="24"/>
        </w:rPr>
        <w:t xml:space="preserve">800 </w:t>
      </w:r>
      <w:proofErr w:type="gramStart"/>
      <w:r w:rsidR="002C5F54" w:rsidRPr="002C5F54">
        <w:rPr>
          <w:color w:val="FF0000"/>
          <w:sz w:val="24"/>
          <w:szCs w:val="24"/>
        </w:rPr>
        <w:t>př.n.</w:t>
      </w:r>
      <w:proofErr w:type="gramEnd"/>
      <w:r w:rsidR="002C5F54" w:rsidRPr="002C5F54">
        <w:rPr>
          <w:color w:val="FF0000"/>
          <w:sz w:val="24"/>
          <w:szCs w:val="24"/>
        </w:rPr>
        <w:t>l. - 0</w:t>
      </w:r>
    </w:p>
    <w:p w:rsidR="00E066FE" w:rsidRPr="00A33551" w:rsidRDefault="00E066FE" w:rsidP="00E066FE">
      <w:pPr>
        <w:rPr>
          <w:sz w:val="24"/>
          <w:szCs w:val="24"/>
        </w:rPr>
      </w:pPr>
    </w:p>
    <w:p w:rsidR="00E066FE" w:rsidRPr="00A33551" w:rsidRDefault="00E066FE" w:rsidP="00E066FE">
      <w:pPr>
        <w:rPr>
          <w:sz w:val="24"/>
          <w:szCs w:val="24"/>
        </w:rPr>
      </w:pPr>
    </w:p>
    <w:p w:rsidR="00A33551" w:rsidRPr="00A33551" w:rsidRDefault="00A33551" w:rsidP="00A33551">
      <w:pPr>
        <w:rPr>
          <w:sz w:val="24"/>
          <w:szCs w:val="24"/>
        </w:rPr>
      </w:pPr>
    </w:p>
    <w:sectPr w:rsidR="00A33551" w:rsidRPr="00A33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680"/>
    <w:multiLevelType w:val="hybridMultilevel"/>
    <w:tmpl w:val="7F66DE28"/>
    <w:lvl w:ilvl="0" w:tplc="4C6A03F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BC282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D27E2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5EDE9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30DF8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78283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54EA8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3CA6F2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02C67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3BA4E9E"/>
    <w:multiLevelType w:val="hybridMultilevel"/>
    <w:tmpl w:val="4D60C6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246F9"/>
    <w:multiLevelType w:val="hybridMultilevel"/>
    <w:tmpl w:val="D5720F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753EB"/>
    <w:multiLevelType w:val="hybridMultilevel"/>
    <w:tmpl w:val="2AF2D1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BC282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D27E2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5EDE9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30DF8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78283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54EA8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3CA6F2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02C67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696F1BD8"/>
    <w:multiLevelType w:val="hybridMultilevel"/>
    <w:tmpl w:val="DFBA788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42"/>
    <w:rsid w:val="000A3BDE"/>
    <w:rsid w:val="00140EAD"/>
    <w:rsid w:val="00217742"/>
    <w:rsid w:val="002C5F54"/>
    <w:rsid w:val="00452352"/>
    <w:rsid w:val="00614B5F"/>
    <w:rsid w:val="00736298"/>
    <w:rsid w:val="00863DEF"/>
    <w:rsid w:val="00A33551"/>
    <w:rsid w:val="00AD2068"/>
    <w:rsid w:val="00BC6CBC"/>
    <w:rsid w:val="00C81D00"/>
    <w:rsid w:val="00CF1DE9"/>
    <w:rsid w:val="00CF53B7"/>
    <w:rsid w:val="00E066FE"/>
    <w:rsid w:val="00EF100A"/>
    <w:rsid w:val="00FF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77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62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6298"/>
  </w:style>
  <w:style w:type="paragraph" w:styleId="Textbubliny">
    <w:name w:val="Balloon Text"/>
    <w:basedOn w:val="Normln"/>
    <w:link w:val="TextbublinyChar"/>
    <w:uiPriority w:val="99"/>
    <w:semiHidden/>
    <w:unhideWhenUsed/>
    <w:rsid w:val="0073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2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77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62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6298"/>
  </w:style>
  <w:style w:type="paragraph" w:styleId="Textbubliny">
    <w:name w:val="Balloon Text"/>
    <w:basedOn w:val="Normln"/>
    <w:link w:val="TextbublinyChar"/>
    <w:uiPriority w:val="99"/>
    <w:semiHidden/>
    <w:unhideWhenUsed/>
    <w:rsid w:val="0073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2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6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1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9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6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560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10</cp:revision>
  <dcterms:created xsi:type="dcterms:W3CDTF">2013-11-11T20:17:00Z</dcterms:created>
  <dcterms:modified xsi:type="dcterms:W3CDTF">2014-01-04T12:02:00Z</dcterms:modified>
</cp:coreProperties>
</file>