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6A424F" w:rsidP="004C494C">
            <w:r w:rsidRPr="006A424F">
              <w:rPr>
                <w:i/>
                <w:iCs/>
              </w:rPr>
              <w:t>VY_32_INOVACE_HANA_MERVARTOVA_PRAVEKE_VYTVA</w:t>
            </w:r>
            <w:r w:rsidR="007F33D3">
              <w:rPr>
                <w:i/>
                <w:iCs/>
              </w:rPr>
              <w:t>RNE_UMENI_PRACOVNI_</w:t>
            </w:r>
            <w:r>
              <w:rPr>
                <w:i/>
                <w:iCs/>
              </w:rPr>
              <w:t>LIST_02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078B6" w:rsidP="006A424F">
            <w:r>
              <w:t>P</w:t>
            </w:r>
            <w:r w:rsidR="00333C02">
              <w:t>ravěk</w:t>
            </w:r>
            <w:r w:rsidR="006A424F">
              <w:t>é výtvarné umění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AA4045" w:rsidP="00AA4045">
            <w:r>
              <w:t>20.</w:t>
            </w:r>
            <w:r w:rsidR="00967982" w:rsidRPr="00AA4045">
              <w:t>0</w:t>
            </w:r>
            <w:r>
              <w:t>8</w:t>
            </w:r>
            <w:r w:rsidR="00FA7F54" w:rsidRPr="00AA4045">
              <w:t>.2013</w:t>
            </w:r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277A30" w:rsidP="004C494C">
            <w:r>
              <w:t xml:space="preserve">Pracovní </w:t>
            </w:r>
            <w:r w:rsidR="00FA7F54" w:rsidRPr="0036470C">
              <w:t>list nové látky</w:t>
            </w:r>
            <w:r w:rsidR="00FA7F54">
              <w:t xml:space="preserve"> </w:t>
            </w:r>
            <w:r w:rsidR="0009039D" w:rsidRPr="0009039D">
              <w:t xml:space="preserve">vytvořený v programu </w:t>
            </w:r>
            <w:r w:rsidR="0009039D">
              <w:t xml:space="preserve">Microsoft Word </w:t>
            </w:r>
            <w:r w:rsidR="00FA7F54">
              <w:t>pro vytištění a rozdání žákům</w:t>
            </w:r>
            <w:r w:rsidR="00FA7F54" w:rsidRPr="0036470C">
              <w:t>.</w:t>
            </w:r>
            <w:r w:rsidR="00FA7F54">
              <w:t xml:space="preserve"> </w:t>
            </w:r>
            <w:r w:rsidR="00FA7F54" w:rsidRPr="0036470C">
              <w:t xml:space="preserve">Je určen jako prostor pro doplňující </w:t>
            </w:r>
            <w:r w:rsidR="00A91294" w:rsidRPr="0036470C">
              <w:t>poznámky</w:t>
            </w:r>
            <w:r w:rsidR="00A91294">
              <w:t xml:space="preserve"> </w:t>
            </w:r>
            <w:r w:rsidR="00FA7F54" w:rsidRPr="0036470C">
              <w:t xml:space="preserve">a </w:t>
            </w:r>
            <w:r w:rsidR="00A91294" w:rsidRPr="0036470C">
              <w:t>kresby</w:t>
            </w:r>
            <w:r w:rsidR="00333C02">
              <w:t xml:space="preserve"> žáka</w:t>
            </w:r>
            <w:r w:rsidR="006A6792">
              <w:t xml:space="preserve"> a </w:t>
            </w:r>
            <w:r w:rsidR="006A6792" w:rsidRPr="0036470C">
              <w:t>jako materiál k samostudiu</w:t>
            </w:r>
            <w:r w:rsidR="00333C02">
              <w:t>. Navazuje na  pracovní  list „Pravěk</w:t>
            </w:r>
            <w:r w:rsidR="006A424F">
              <w:t xml:space="preserve"> – přibližné datování</w:t>
            </w:r>
            <w:r w:rsidR="00333C02">
              <w:t>“ a na </w:t>
            </w:r>
            <w:r w:rsidR="007C1D4D">
              <w:t>prezentac</w:t>
            </w:r>
            <w:r w:rsidR="00333C02">
              <w:t>i „</w:t>
            </w:r>
            <w:r w:rsidR="006A6792">
              <w:t>V</w:t>
            </w:r>
            <w:r w:rsidR="00333C02">
              <w:t>ýtvarné umění</w:t>
            </w:r>
            <w:r w:rsidR="006A6792">
              <w:t xml:space="preserve"> v pravěku</w:t>
            </w:r>
            <w:r w:rsidR="00333C02">
              <w:t>“</w:t>
            </w:r>
            <w:r w:rsidR="00A20BEE">
              <w:t xml:space="preserve">  a „</w:t>
            </w:r>
            <w:r w:rsidR="00A20BEE" w:rsidRPr="001448B7">
              <w:rPr>
                <w:rFonts w:ascii="Calibri" w:eastAsia="Calibri" w:hAnsi="Calibri" w:cs="Times New Roman"/>
                <w:i/>
                <w:iCs/>
                <w:color w:val="000000"/>
                <w:kern w:val="24"/>
                <w:lang w:eastAsia="cs-CZ"/>
              </w:rPr>
              <w:t xml:space="preserve"> </w:t>
            </w:r>
            <w:r w:rsidR="00A20BEE" w:rsidRPr="001448B7">
              <w:rPr>
                <w:i/>
                <w:iCs/>
              </w:rPr>
              <w:t>Megalitické stavby pravěku</w:t>
            </w:r>
            <w:r w:rsidR="00A20BEE">
              <w:rPr>
                <w:i/>
                <w:iCs/>
              </w:rPr>
              <w:t>“.</w:t>
            </w:r>
            <w:r w:rsidR="00A20BEE" w:rsidRPr="001448B7">
              <w:rPr>
                <w:i/>
                <w:iCs/>
              </w:rPr>
              <w:t xml:space="preserve"> </w:t>
            </w:r>
            <w:r w:rsidR="006A6792">
              <w:t xml:space="preserve"> </w:t>
            </w:r>
          </w:p>
          <w:p w:rsidR="00485910" w:rsidRPr="00485910" w:rsidRDefault="00485910" w:rsidP="004C494C"/>
        </w:tc>
      </w:tr>
    </w:tbl>
    <w:p w:rsidR="009D564B" w:rsidRDefault="009D564B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967982" w:rsidRDefault="00333C02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proofErr w:type="gramStart"/>
      <w:r>
        <w:rPr>
          <w:b/>
          <w:bCs/>
          <w:sz w:val="72"/>
          <w:szCs w:val="72"/>
          <w:u w:val="single"/>
        </w:rPr>
        <w:t>PRAVĚK</w:t>
      </w:r>
      <w:r w:rsidR="006A424F">
        <w:rPr>
          <w:b/>
          <w:bCs/>
          <w:sz w:val="72"/>
          <w:szCs w:val="72"/>
          <w:u w:val="single"/>
        </w:rPr>
        <w:t>É</w:t>
      </w:r>
      <w:r w:rsidR="00C52BEF">
        <w:rPr>
          <w:b/>
          <w:bCs/>
          <w:sz w:val="72"/>
          <w:szCs w:val="72"/>
          <w:u w:val="single"/>
        </w:rPr>
        <w:t xml:space="preserve"> </w:t>
      </w:r>
      <w:r w:rsidR="006A424F">
        <w:rPr>
          <w:b/>
          <w:bCs/>
          <w:sz w:val="72"/>
          <w:szCs w:val="72"/>
          <w:u w:val="single"/>
        </w:rPr>
        <w:t xml:space="preserve"> VÝTVARNÉ</w:t>
      </w:r>
      <w:proofErr w:type="gramEnd"/>
      <w:r w:rsidR="006A424F">
        <w:rPr>
          <w:b/>
          <w:bCs/>
          <w:sz w:val="72"/>
          <w:szCs w:val="72"/>
          <w:u w:val="single"/>
        </w:rPr>
        <w:t xml:space="preserve"> </w:t>
      </w:r>
      <w:r w:rsidR="00C52BEF">
        <w:rPr>
          <w:b/>
          <w:bCs/>
          <w:sz w:val="72"/>
          <w:szCs w:val="72"/>
          <w:u w:val="single"/>
        </w:rPr>
        <w:t xml:space="preserve"> </w:t>
      </w:r>
      <w:r w:rsidR="006A424F">
        <w:rPr>
          <w:b/>
          <w:bCs/>
          <w:sz w:val="72"/>
          <w:szCs w:val="72"/>
          <w:u w:val="single"/>
        </w:rPr>
        <w:t>UMĚNÍ</w:t>
      </w:r>
    </w:p>
    <w:p w:rsidR="006A6792" w:rsidRDefault="006A6792">
      <w:bookmarkStart w:id="0" w:name="_GoBack"/>
      <w:bookmarkEnd w:id="0"/>
      <w:r>
        <w:br w:type="page"/>
      </w:r>
    </w:p>
    <w:p w:rsidR="00F92BE4" w:rsidRDefault="00F92BE4" w:rsidP="00F92BE4">
      <w:pPr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lastRenderedPageBreak/>
        <w:t>PRAVĚKÉ</w:t>
      </w:r>
      <w:r w:rsidR="0069719E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 xml:space="preserve"> </w:t>
      </w:r>
      <w:r w:rsidR="0069719E">
        <w:rPr>
          <w:b/>
          <w:sz w:val="32"/>
          <w:szCs w:val="32"/>
          <w:u w:val="single"/>
        </w:rPr>
        <w:t>VÝTVARNÉ</w:t>
      </w:r>
      <w:proofErr w:type="gramEnd"/>
      <w:r w:rsidR="0069719E">
        <w:rPr>
          <w:b/>
          <w:sz w:val="32"/>
          <w:szCs w:val="32"/>
          <w:u w:val="single"/>
        </w:rPr>
        <w:t xml:space="preserve">  </w:t>
      </w:r>
      <w:r>
        <w:rPr>
          <w:b/>
          <w:sz w:val="32"/>
          <w:szCs w:val="32"/>
          <w:u w:val="single"/>
        </w:rPr>
        <w:t>UMĚNÍ</w:t>
      </w: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DOBA KAMENNÁ -   PALEOLIT</w:t>
      </w: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  <w:u w:val="single"/>
        </w:rPr>
        <w:t>4 druhy výtvarné činnosti</w:t>
      </w:r>
      <w:r>
        <w:rPr>
          <w:b/>
          <w:sz w:val="24"/>
          <w:szCs w:val="24"/>
          <w:u w:val="single"/>
        </w:rPr>
        <w:t>:</w:t>
      </w:r>
    </w:p>
    <w:p w:rsidR="00F92BE4" w:rsidRDefault="00F92BE4" w:rsidP="00F92B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1) jeskynní malby a malby na skalních stěnách </w:t>
      </w:r>
    </w:p>
    <w:p w:rsidR="00F92BE4" w:rsidRDefault="00F92BE4" w:rsidP="00F92BE4">
      <w:pPr>
        <w:ind w:left="708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 xml:space="preserve">námětem je </w:t>
      </w:r>
      <w:proofErr w:type="gramStart"/>
      <w:r>
        <w:rPr>
          <w:sz w:val="24"/>
          <w:szCs w:val="24"/>
        </w:rPr>
        <w:t>zvěř - ____________________________________________________________(1),  méně</w:t>
      </w:r>
      <w:proofErr w:type="gramEnd"/>
      <w:r>
        <w:rPr>
          <w:sz w:val="24"/>
          <w:szCs w:val="24"/>
        </w:rPr>
        <w:t xml:space="preserve"> lidské postavy,</w:t>
      </w:r>
      <w:r w:rsidR="00277A30">
        <w:rPr>
          <w:sz w:val="24"/>
          <w:szCs w:val="24"/>
        </w:rPr>
        <w:t xml:space="preserve"> zpočátku pouze otisky rukou a </w:t>
      </w:r>
      <w:r>
        <w:rPr>
          <w:sz w:val="24"/>
          <w:szCs w:val="24"/>
        </w:rPr>
        <w:t>nohou</w:t>
      </w:r>
    </w:p>
    <w:p w:rsidR="00F92BE4" w:rsidRDefault="00F92BE4" w:rsidP="00F92BE4">
      <w:pPr>
        <w:ind w:left="708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vytváření křemenovými rydly a nátěry lehce dostupnými minerálními barvami pojenými vodou, krví, močí (</w:t>
      </w:r>
      <w:proofErr w:type="gramStart"/>
      <w:r>
        <w:rPr>
          <w:sz w:val="24"/>
          <w:szCs w:val="24"/>
        </w:rPr>
        <w:t>odstíny - ___________________________________________________________) (2)</w:t>
      </w:r>
      <w:proofErr w:type="gramEnd"/>
    </w:p>
    <w:p w:rsidR="00F92BE4" w:rsidRDefault="00F92BE4" w:rsidP="00F92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nejznámější jeskyně: </w:t>
      </w:r>
      <w:proofErr w:type="spellStart"/>
      <w:r>
        <w:rPr>
          <w:b/>
          <w:sz w:val="24"/>
          <w:szCs w:val="24"/>
        </w:rPr>
        <w:t>Altamira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Pindal</w:t>
      </w:r>
      <w:proofErr w:type="spellEnd"/>
      <w:r>
        <w:rPr>
          <w:sz w:val="24"/>
          <w:szCs w:val="24"/>
        </w:rPr>
        <w:t xml:space="preserve"> ve Španělsku, </w:t>
      </w:r>
    </w:p>
    <w:p w:rsidR="00F92BE4" w:rsidRDefault="00F92BE4" w:rsidP="00F92BE4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Lascaux</w:t>
      </w:r>
      <w:proofErr w:type="spellEnd"/>
      <w:r>
        <w:rPr>
          <w:sz w:val="24"/>
          <w:szCs w:val="24"/>
        </w:rPr>
        <w:t xml:space="preserve"> /</w:t>
      </w:r>
      <w:proofErr w:type="spellStart"/>
      <w:r>
        <w:rPr>
          <w:sz w:val="24"/>
          <w:szCs w:val="24"/>
        </w:rPr>
        <w:t>laskó</w:t>
      </w:r>
      <w:proofErr w:type="spellEnd"/>
      <w:r>
        <w:rPr>
          <w:sz w:val="24"/>
          <w:szCs w:val="24"/>
        </w:rPr>
        <w:t xml:space="preserve">/ a Les </w:t>
      </w:r>
      <w:proofErr w:type="spellStart"/>
      <w:r>
        <w:rPr>
          <w:sz w:val="24"/>
          <w:szCs w:val="24"/>
        </w:rPr>
        <w:t>Trois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Fréres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Rouffignac</w:t>
      </w:r>
      <w:proofErr w:type="spellEnd"/>
      <w:r>
        <w:rPr>
          <w:sz w:val="24"/>
          <w:szCs w:val="24"/>
        </w:rPr>
        <w:t xml:space="preserve"> ve Francii</w:t>
      </w:r>
    </w:p>
    <w:p w:rsidR="00A2083E" w:rsidRDefault="00A2083E" w:rsidP="00A2083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Odkaz 1: </w:t>
      </w:r>
      <w:hyperlink r:id="rId8" w:history="1">
        <w:r w:rsidRPr="0074008A">
          <w:rPr>
            <w:rStyle w:val="Hypertextovodkaz"/>
            <w:b/>
            <w:sz w:val="24"/>
            <w:szCs w:val="24"/>
          </w:rPr>
          <w:t>http://www.google.cz/search?q=altamira&amp;sa=X&amp;hl=cs&amp;rlz=1T4GGHP_csCZ427CZ427&amp;stick=H4sIAAAAAAAAAGOovnz8BQMDAy8HixKnfq6-gZGJgXGa78foB1HX97VwWz0vPPHOMrKjecIuANcQu68qAAAA&amp;tbm=isch&amp;tbo=u&amp;source=univ&amp;ei=ShYvUovdMPOw7Aaj44DgAQ&amp;ved=0CJABEIke&amp;biw=1219&amp;bih=792</w:t>
        </w:r>
      </w:hyperlink>
      <w:r>
        <w:rPr>
          <w:b/>
          <w:sz w:val="24"/>
          <w:szCs w:val="24"/>
        </w:rPr>
        <w:t xml:space="preserve"> </w:t>
      </w:r>
    </w:p>
    <w:p w:rsidR="00F92BE4" w:rsidRDefault="00F92BE4" w:rsidP="00F92BE4">
      <w:pPr>
        <w:tabs>
          <w:tab w:val="left" w:pos="57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2) sošky lidí a zvířat</w:t>
      </w:r>
    </w:p>
    <w:p w:rsidR="005E6E78" w:rsidRDefault="00F92BE4" w:rsidP="00F92BE4">
      <w:pPr>
        <w:tabs>
          <w:tab w:val="left" w:pos="57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- </w:t>
      </w:r>
      <w:r>
        <w:rPr>
          <w:sz w:val="24"/>
          <w:szCs w:val="24"/>
        </w:rPr>
        <w:t>kultovní sošky ženské postavy</w:t>
      </w:r>
      <w:r>
        <w:rPr>
          <w:b/>
          <w:sz w:val="24"/>
          <w:szCs w:val="24"/>
        </w:rPr>
        <w:t xml:space="preserve"> </w:t>
      </w:r>
    </w:p>
    <w:p w:rsidR="00F92BE4" w:rsidRDefault="005E6E78" w:rsidP="00F92BE4">
      <w:pPr>
        <w:tabs>
          <w:tab w:val="left" w:pos="5745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="00F92BE4">
        <w:rPr>
          <w:b/>
          <w:sz w:val="24"/>
          <w:szCs w:val="24"/>
        </w:rPr>
        <w:t xml:space="preserve"> „VENUŠE“ = Velká matka – </w:t>
      </w:r>
      <w:r w:rsidR="00F92BE4">
        <w:rPr>
          <w:sz w:val="24"/>
          <w:szCs w:val="24"/>
        </w:rPr>
        <w:t xml:space="preserve">zasvěcené kultu </w:t>
      </w:r>
      <w:proofErr w:type="gramStart"/>
      <w:r w:rsidR="00F92BE4">
        <w:rPr>
          <w:sz w:val="24"/>
          <w:szCs w:val="24"/>
        </w:rPr>
        <w:t>plodnosti )</w:t>
      </w:r>
      <w:proofErr w:type="gramEnd"/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Věstonická venuše, </w:t>
      </w:r>
      <w:proofErr w:type="spellStart"/>
      <w:r>
        <w:rPr>
          <w:sz w:val="24"/>
          <w:szCs w:val="24"/>
        </w:rPr>
        <w:t>Willendorfská</w:t>
      </w:r>
      <w:proofErr w:type="spellEnd"/>
      <w:r>
        <w:rPr>
          <w:sz w:val="24"/>
          <w:szCs w:val="24"/>
        </w:rPr>
        <w:t xml:space="preserve"> venuše,…), mužské sošky jen vzácně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- drobné sošky zvířat (mamuti, medvědi) = </w:t>
      </w:r>
      <w:proofErr w:type="gramStart"/>
      <w:r>
        <w:rPr>
          <w:b/>
          <w:sz w:val="24"/>
          <w:szCs w:val="24"/>
        </w:rPr>
        <w:t>AMULETY</w:t>
      </w:r>
      <w:r>
        <w:rPr>
          <w:sz w:val="24"/>
          <w:szCs w:val="24"/>
        </w:rPr>
        <w:t xml:space="preserve">  pro</w:t>
      </w:r>
      <w:proofErr w:type="gramEnd"/>
      <w:r>
        <w:rPr>
          <w:sz w:val="24"/>
          <w:szCs w:val="24"/>
        </w:rPr>
        <w:t xml:space="preserve"> loveckou magii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-  realistické</w:t>
      </w:r>
      <w:proofErr w:type="gramEnd"/>
      <w:r>
        <w:rPr>
          <w:sz w:val="24"/>
          <w:szCs w:val="24"/>
        </w:rPr>
        <w:t xml:space="preserve"> zobrazení zvířat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- materiál: </w:t>
      </w:r>
      <w:proofErr w:type="gramStart"/>
      <w:r>
        <w:rPr>
          <w:sz w:val="24"/>
          <w:szCs w:val="24"/>
        </w:rPr>
        <w:t>____________________________________________________________________(3)</w:t>
      </w:r>
      <w:proofErr w:type="gramEnd"/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</w:p>
    <w:p w:rsidR="00F92BE4" w:rsidRDefault="00F92BE4" w:rsidP="00F92BE4">
      <w:pPr>
        <w:tabs>
          <w:tab w:val="left" w:pos="57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3) drobné předměty zdobené kresbou, rytinou nebo řezbou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- </w:t>
      </w:r>
      <w:r>
        <w:rPr>
          <w:sz w:val="24"/>
          <w:szCs w:val="24"/>
        </w:rPr>
        <w:t>materiál: kosti, slonovina, paroží, kámen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- díla: náčelnické hole a vrhače oštěpů</w:t>
      </w:r>
    </w:p>
    <w:p w:rsidR="00F92BE4" w:rsidRDefault="00F92BE4" w:rsidP="00F92BE4">
      <w:pPr>
        <w:tabs>
          <w:tab w:val="left" w:pos="57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4) šperky</w:t>
      </w:r>
    </w:p>
    <w:p w:rsidR="00F92BE4" w:rsidRDefault="00F92BE4" w:rsidP="00315E0F">
      <w:pPr>
        <w:tabs>
          <w:tab w:val="left" w:pos="57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druhy: </w:t>
      </w:r>
      <w:r>
        <w:rPr>
          <w:sz w:val="24"/>
          <w:szCs w:val="24"/>
        </w:rPr>
        <w:t>________________________________________________________________ (4)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- materiál: </w:t>
      </w:r>
      <w:r>
        <w:rPr>
          <w:sz w:val="24"/>
          <w:szCs w:val="24"/>
        </w:rPr>
        <w:t>kaménky, zvířecí zuby, kosti, mušle, jantar</w:t>
      </w:r>
    </w:p>
    <w:p w:rsidR="00F92BE4" w:rsidRDefault="00F92BE4" w:rsidP="00F92BE4">
      <w:pPr>
        <w:tabs>
          <w:tab w:val="left" w:pos="5745"/>
        </w:tabs>
        <w:rPr>
          <w:b/>
          <w:i/>
          <w:sz w:val="24"/>
          <w:szCs w:val="24"/>
          <w:u w:val="single"/>
        </w:rPr>
      </w:pPr>
    </w:p>
    <w:p w:rsidR="00F92BE4" w:rsidRDefault="00F92BE4" w:rsidP="00F92BE4">
      <w:pPr>
        <w:tabs>
          <w:tab w:val="left" w:pos="5745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  <w:u w:val="single"/>
        </w:rPr>
        <w:t>2 principy výtvarného tvoření:</w:t>
      </w:r>
      <w:r>
        <w:rPr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a) západoevropský – směřuje k realismu</w:t>
      </w:r>
    </w:p>
    <w:p w:rsidR="00F92BE4" w:rsidRDefault="00F92BE4" w:rsidP="00F92BE4">
      <w:pPr>
        <w:tabs>
          <w:tab w:val="left" w:pos="5745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b) východoevropský – směřuje k abstrakci </w:t>
      </w:r>
    </w:p>
    <w:p w:rsidR="00F92BE4" w:rsidRDefault="00F92BE4" w:rsidP="00F92BE4">
      <w:pPr>
        <w:tabs>
          <w:tab w:val="left" w:pos="5745"/>
        </w:tabs>
        <w:rPr>
          <w:b/>
          <w:i/>
          <w:sz w:val="24"/>
          <w:szCs w:val="24"/>
        </w:rPr>
      </w:pPr>
    </w:p>
    <w:p w:rsidR="00F92BE4" w:rsidRDefault="00F92BE4" w:rsidP="00F92BE4">
      <w:pPr>
        <w:tabs>
          <w:tab w:val="left" w:pos="5745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Paleolitické památky v ČR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Morava – </w:t>
      </w:r>
      <w:r>
        <w:rPr>
          <w:sz w:val="24"/>
          <w:szCs w:val="24"/>
        </w:rPr>
        <w:t>sídla lovců medvědů, mamutů a sobů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proofErr w:type="gramStart"/>
      <w:r>
        <w:rPr>
          <w:sz w:val="24"/>
          <w:szCs w:val="24"/>
        </w:rPr>
        <w:t>-  prolínají</w:t>
      </w:r>
      <w:proofErr w:type="gramEnd"/>
      <w:r>
        <w:rPr>
          <w:sz w:val="24"/>
          <w:szCs w:val="24"/>
        </w:rPr>
        <w:t xml:space="preserve"> se tu oba principy výtvarného tvoření – realismus a abstrakce (abstraktní výzdoba) </w:t>
      </w:r>
    </w:p>
    <w:p w:rsidR="00F92BE4" w:rsidRDefault="00F92BE4" w:rsidP="00F92BE4">
      <w:pPr>
        <w:tabs>
          <w:tab w:val="left" w:pos="5745"/>
        </w:tabs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i/>
          <w:sz w:val="24"/>
          <w:szCs w:val="24"/>
        </w:rPr>
        <w:t>místa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jeskyně Šipka a Pekárna, Předmostí u Přerova, Dolní Věstonice u Mikulova</w:t>
      </w:r>
    </w:p>
    <w:p w:rsidR="00F92BE4" w:rsidRDefault="00F92BE4" w:rsidP="00F92BE4">
      <w:pPr>
        <w:tabs>
          <w:tab w:val="left" w:pos="5745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Čechy – </w:t>
      </w:r>
      <w:proofErr w:type="spellStart"/>
      <w:r>
        <w:rPr>
          <w:b/>
          <w:i/>
          <w:sz w:val="24"/>
          <w:szCs w:val="24"/>
        </w:rPr>
        <w:t>Koněpruské</w:t>
      </w:r>
      <w:proofErr w:type="spellEnd"/>
      <w:r>
        <w:rPr>
          <w:b/>
          <w:i/>
          <w:sz w:val="24"/>
          <w:szCs w:val="24"/>
        </w:rPr>
        <w:t xml:space="preserve"> jeskyně </w:t>
      </w:r>
      <w:r>
        <w:rPr>
          <w:i/>
          <w:sz w:val="24"/>
          <w:szCs w:val="24"/>
        </w:rPr>
        <w:t>(dýky s rytinami koní)</w:t>
      </w:r>
      <w:r>
        <w:rPr>
          <w:b/>
          <w:i/>
          <w:sz w:val="24"/>
          <w:szCs w:val="24"/>
        </w:rPr>
        <w:t>, Žatecko</w:t>
      </w:r>
    </w:p>
    <w:p w:rsidR="00315E0F" w:rsidRDefault="00F92BE4" w:rsidP="00F92B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DOBA KAMENNÁ -   MEZOLIT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>= 10. -7. tisíciletí, proměna přírody po odchodu ledovců na sever</w:t>
      </w:r>
    </w:p>
    <w:p w:rsidR="00F92BE4" w:rsidRDefault="00277A30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Příprava pro hospodářský </w:t>
      </w:r>
      <w:r w:rsidR="00F92BE4">
        <w:rPr>
          <w:b/>
          <w:sz w:val="24"/>
          <w:szCs w:val="24"/>
        </w:rPr>
        <w:t>a společenský převrat v neolitu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Lidé se živí rybářstvím, lovem a sběrem, ochočují si zvířata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Lidé opouští jeskyně, staví si jednoduché chatrče</w:t>
      </w:r>
    </w:p>
    <w:p w:rsidR="00F92BE4" w:rsidRDefault="00F92BE4" w:rsidP="00F92BE4">
      <w:pPr>
        <w:rPr>
          <w:b/>
          <w:sz w:val="24"/>
          <w:szCs w:val="24"/>
          <w:u w:val="single"/>
        </w:rPr>
      </w:pPr>
    </w:p>
    <w:p w:rsidR="00F92BE4" w:rsidRDefault="00F92BE4" w:rsidP="00F92BE4">
      <w:pPr>
        <w:ind w:firstLine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Výtvarné umění</w:t>
      </w:r>
      <w:r>
        <w:rPr>
          <w:b/>
          <w:sz w:val="24"/>
          <w:szCs w:val="24"/>
        </w:rPr>
        <w:t xml:space="preserve"> -</w:t>
      </w:r>
      <w:r w:rsidR="00456C4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převážně </w:t>
      </w:r>
      <w:r>
        <w:rPr>
          <w:b/>
          <w:sz w:val="24"/>
          <w:szCs w:val="24"/>
          <w:u w:val="single"/>
        </w:rPr>
        <w:t>malířství</w:t>
      </w:r>
    </w:p>
    <w:p w:rsidR="00F92BE4" w:rsidRDefault="00F92BE4" w:rsidP="00F92BE4">
      <w:pPr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= skalní malby ve východním Španělsku, Alpách, Skandinávii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náměty: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všední výjevy ze života lovců a sběračů</w:t>
      </w:r>
    </w:p>
    <w:p w:rsidR="00F92BE4" w:rsidRDefault="00F92BE4" w:rsidP="00F92BE4">
      <w:pPr>
        <w:rPr>
          <w:sz w:val="24"/>
          <w:szCs w:val="24"/>
        </w:rPr>
      </w:pP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DOBA KAMENNÁ -   NEOLIT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první společenská dělba </w:t>
      </w:r>
      <w:proofErr w:type="gramStart"/>
      <w:r>
        <w:rPr>
          <w:b/>
          <w:sz w:val="24"/>
          <w:szCs w:val="24"/>
          <w:u w:val="single"/>
        </w:rPr>
        <w:t>práce</w:t>
      </w:r>
      <w:r>
        <w:rPr>
          <w:b/>
          <w:sz w:val="24"/>
          <w:szCs w:val="24"/>
        </w:rPr>
        <w:t xml:space="preserve">  =  zemědělství</w:t>
      </w:r>
      <w:proofErr w:type="gramEnd"/>
      <w:r>
        <w:rPr>
          <w:b/>
          <w:sz w:val="24"/>
          <w:szCs w:val="24"/>
        </w:rPr>
        <w:t xml:space="preserve"> a chov dobytka 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vznik řemesel  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vznik směny materiálních produktů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rodové zřízení = </w:t>
      </w:r>
      <w:r>
        <w:rPr>
          <w:b/>
          <w:sz w:val="24"/>
          <w:szCs w:val="24"/>
          <w:u w:val="single"/>
        </w:rPr>
        <w:t>patriarchát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 vznik kmenů se společným jazykem, zvyky a náboženstvím (kult předků, pohřební rituál s milodary)</w:t>
      </w:r>
    </w:p>
    <w:p w:rsidR="00F92BE4" w:rsidRDefault="00F92BE4" w:rsidP="00F92BE4">
      <w:pPr>
        <w:ind w:left="360"/>
        <w:rPr>
          <w:b/>
          <w:sz w:val="24"/>
          <w:szCs w:val="24"/>
        </w:rPr>
      </w:pP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Výtvarné umění </w:t>
      </w:r>
    </w:p>
    <w:p w:rsidR="00F92BE4" w:rsidRDefault="00F92BE4" w:rsidP="00F92BE4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Architektura</w:t>
      </w:r>
    </w:p>
    <w:p w:rsidR="00F92BE4" w:rsidRDefault="00F92BE4" w:rsidP="00F92BE4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dělení podle funkce:</w:t>
      </w:r>
    </w:p>
    <w:p w:rsidR="00F92BE4" w:rsidRDefault="00F92BE4" w:rsidP="00F92BE4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 xml:space="preserve"> 1) </w:t>
      </w:r>
      <w:r>
        <w:rPr>
          <w:b/>
          <w:sz w:val="24"/>
          <w:szCs w:val="24"/>
          <w:u w:val="single"/>
        </w:rPr>
        <w:t>světská architektura</w:t>
      </w:r>
      <w:r>
        <w:rPr>
          <w:b/>
          <w:sz w:val="24"/>
          <w:szCs w:val="24"/>
        </w:rPr>
        <w:t xml:space="preserve"> = </w:t>
      </w:r>
      <w:r>
        <w:rPr>
          <w:sz w:val="24"/>
          <w:szCs w:val="24"/>
        </w:rPr>
        <w:t xml:space="preserve">obytné domy, hospodářská stavení </w:t>
      </w:r>
    </w:p>
    <w:p w:rsidR="00F92BE4" w:rsidRDefault="00F92BE4" w:rsidP="00F92BE4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- </w:t>
      </w:r>
      <w:r>
        <w:rPr>
          <w:sz w:val="24"/>
          <w:szCs w:val="24"/>
        </w:rPr>
        <w:t>materiál: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dřevo, hlína</w:t>
      </w:r>
    </w:p>
    <w:p w:rsidR="00F92BE4" w:rsidRDefault="00F92BE4" w:rsidP="00F92BE4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 xml:space="preserve"> 2) </w:t>
      </w:r>
      <w:r>
        <w:rPr>
          <w:b/>
          <w:sz w:val="24"/>
          <w:szCs w:val="24"/>
          <w:u w:val="single"/>
        </w:rPr>
        <w:t>kultovní architektura</w:t>
      </w:r>
      <w:r>
        <w:rPr>
          <w:b/>
          <w:sz w:val="24"/>
          <w:szCs w:val="24"/>
        </w:rPr>
        <w:t xml:space="preserve"> = </w:t>
      </w:r>
      <w:r>
        <w:rPr>
          <w:sz w:val="24"/>
          <w:szCs w:val="24"/>
        </w:rPr>
        <w:t>chrámy, hrobky</w:t>
      </w:r>
    </w:p>
    <w:p w:rsidR="00F92BE4" w:rsidRDefault="00F92BE4" w:rsidP="00F92BE4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materiál: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kámen (dochovalo se)</w:t>
      </w:r>
    </w:p>
    <w:p w:rsidR="00F92BE4" w:rsidRDefault="00F92BE4" w:rsidP="00F92BE4">
      <w:pPr>
        <w:ind w:left="360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>
        <w:rPr>
          <w:b/>
          <w:i/>
          <w:sz w:val="24"/>
          <w:szCs w:val="24"/>
        </w:rPr>
        <w:t xml:space="preserve">=  </w:t>
      </w:r>
      <w:r>
        <w:rPr>
          <w:b/>
          <w:i/>
          <w:sz w:val="24"/>
          <w:szCs w:val="24"/>
          <w:u w:val="single"/>
        </w:rPr>
        <w:t>monumentální</w:t>
      </w:r>
      <w:proofErr w:type="gramEnd"/>
      <w:r>
        <w:rPr>
          <w:b/>
          <w:i/>
          <w:sz w:val="24"/>
          <w:szCs w:val="24"/>
          <w:u w:val="single"/>
        </w:rPr>
        <w:t xml:space="preserve"> megalitické stavby</w:t>
      </w:r>
    </w:p>
    <w:p w:rsidR="00F92BE4" w:rsidRDefault="00F92BE4" w:rsidP="00F92BE4">
      <w:pPr>
        <w:ind w:left="360" w:firstLine="708"/>
        <w:rPr>
          <w:sz w:val="24"/>
          <w:szCs w:val="24"/>
        </w:rPr>
      </w:pPr>
      <w:r>
        <w:rPr>
          <w:b/>
          <w:sz w:val="24"/>
          <w:szCs w:val="24"/>
        </w:rPr>
        <w:t xml:space="preserve"> a) </w:t>
      </w:r>
      <w:r>
        <w:rPr>
          <w:b/>
          <w:i/>
          <w:sz w:val="24"/>
          <w:szCs w:val="24"/>
        </w:rPr>
        <w:t>menhiry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(vztyčené vysoké kameny)</w:t>
      </w:r>
    </w:p>
    <w:p w:rsidR="00F92BE4" w:rsidRDefault="00F92BE4" w:rsidP="00F92BE4">
      <w:pPr>
        <w:ind w:left="360" w:firstLine="708"/>
        <w:rPr>
          <w:sz w:val="24"/>
          <w:szCs w:val="24"/>
        </w:rPr>
      </w:pPr>
    </w:p>
    <w:p w:rsidR="00F92BE4" w:rsidRDefault="00F92BE4" w:rsidP="00F92BE4">
      <w:pPr>
        <w:ind w:left="106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b) dolmeny </w:t>
      </w:r>
      <w:r>
        <w:rPr>
          <w:sz w:val="24"/>
          <w:szCs w:val="24"/>
        </w:rPr>
        <w:t>(dva vztyčené kameny s vodorovným překladem, hrobky)</w:t>
      </w:r>
    </w:p>
    <w:p w:rsidR="00F92BE4" w:rsidRDefault="00F92BE4" w:rsidP="00F92BE4">
      <w:pPr>
        <w:ind w:left="1068"/>
        <w:rPr>
          <w:b/>
          <w:sz w:val="24"/>
          <w:szCs w:val="24"/>
        </w:rPr>
      </w:pPr>
    </w:p>
    <w:p w:rsidR="00F92BE4" w:rsidRDefault="00F92BE4" w:rsidP="00F92BE4">
      <w:pPr>
        <w:ind w:left="1068"/>
        <w:rPr>
          <w:sz w:val="24"/>
          <w:szCs w:val="24"/>
        </w:rPr>
      </w:pPr>
      <w:r>
        <w:rPr>
          <w:b/>
          <w:sz w:val="24"/>
          <w:szCs w:val="24"/>
        </w:rPr>
        <w:t xml:space="preserve">c) </w:t>
      </w:r>
      <w:proofErr w:type="spellStart"/>
      <w:r>
        <w:rPr>
          <w:b/>
          <w:sz w:val="24"/>
          <w:szCs w:val="24"/>
        </w:rPr>
        <w:t>kromlechy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(svatyně kruhového půdorysu </w:t>
      </w:r>
      <w:r>
        <w:rPr>
          <w:sz w:val="24"/>
          <w:szCs w:val="24"/>
          <w:u w:val="single"/>
        </w:rPr>
        <w:t>z opracovaných</w:t>
      </w:r>
      <w:r>
        <w:rPr>
          <w:sz w:val="24"/>
          <w:szCs w:val="24"/>
        </w:rPr>
        <w:t xml:space="preserve"> dolmenů)</w:t>
      </w:r>
    </w:p>
    <w:p w:rsidR="00F92BE4" w:rsidRDefault="00F92BE4" w:rsidP="00F92BE4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proofErr w:type="spellStart"/>
      <w:r>
        <w:rPr>
          <w:sz w:val="24"/>
          <w:szCs w:val="24"/>
        </w:rPr>
        <w:t>nejznámnější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Stonehenge</w:t>
      </w:r>
      <w:proofErr w:type="spellEnd"/>
      <w:r>
        <w:rPr>
          <w:sz w:val="24"/>
          <w:szCs w:val="24"/>
        </w:rPr>
        <w:t xml:space="preserve"> v jižní Anglii (1800 </w:t>
      </w:r>
      <w:proofErr w:type="gramStart"/>
      <w:r>
        <w:rPr>
          <w:sz w:val="24"/>
          <w:szCs w:val="24"/>
        </w:rPr>
        <w:t>př.n.</w:t>
      </w:r>
      <w:proofErr w:type="gramEnd"/>
      <w:r>
        <w:rPr>
          <w:sz w:val="24"/>
          <w:szCs w:val="24"/>
        </w:rPr>
        <w:t>l.)</w:t>
      </w:r>
    </w:p>
    <w:p w:rsidR="00F92BE4" w:rsidRDefault="00F92BE4" w:rsidP="00F92BE4">
      <w:pPr>
        <w:ind w:left="360"/>
        <w:rPr>
          <w:sz w:val="24"/>
          <w:szCs w:val="24"/>
        </w:rPr>
      </w:pPr>
    </w:p>
    <w:p w:rsidR="00F92BE4" w:rsidRDefault="00F92BE4" w:rsidP="00F92BE4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Sochařství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Vznikaly drobné sošky venuší </w:t>
      </w:r>
      <w:r>
        <w:rPr>
          <w:sz w:val="24"/>
          <w:szCs w:val="24"/>
          <w:u w:val="single"/>
        </w:rPr>
        <w:t>z pálené hlíny</w:t>
      </w:r>
      <w:r>
        <w:rPr>
          <w:sz w:val="24"/>
          <w:szCs w:val="24"/>
        </w:rPr>
        <w:t>, kultovní sošky zvířat a nádobky ve tvaru zvířat (býček)</w:t>
      </w:r>
    </w:p>
    <w:p w:rsidR="00F92BE4" w:rsidRDefault="00F92BE4" w:rsidP="00F92BE4">
      <w:pPr>
        <w:ind w:left="360"/>
        <w:rPr>
          <w:sz w:val="24"/>
          <w:szCs w:val="24"/>
        </w:rPr>
      </w:pPr>
    </w:p>
    <w:p w:rsidR="00F92BE4" w:rsidRDefault="00F92BE4" w:rsidP="00F92BE4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Užité umění 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výroba keramiky - </w:t>
      </w:r>
      <w:r>
        <w:rPr>
          <w:sz w:val="24"/>
          <w:szCs w:val="24"/>
        </w:rPr>
        <w:t xml:space="preserve">k uchování </w:t>
      </w:r>
      <w:r w:rsidR="000A460C">
        <w:rPr>
          <w:sz w:val="24"/>
          <w:szCs w:val="24"/>
        </w:rPr>
        <w:t>__________________________________ (5)</w:t>
      </w:r>
    </w:p>
    <w:p w:rsidR="00F92BE4" w:rsidRDefault="00F92BE4" w:rsidP="00F92BE4">
      <w:pPr>
        <w:ind w:left="2505"/>
        <w:rPr>
          <w:sz w:val="24"/>
          <w:szCs w:val="24"/>
        </w:rPr>
      </w:pPr>
      <w:r>
        <w:rPr>
          <w:sz w:val="24"/>
          <w:szCs w:val="24"/>
        </w:rPr>
        <w:t>- ruční modelování (hrnčířský kruh ve střední Evropě až v mladší době železné u Keltů)</w:t>
      </w:r>
    </w:p>
    <w:p w:rsidR="00F92BE4" w:rsidRDefault="00F92BE4" w:rsidP="00F92BE4">
      <w:pPr>
        <w:ind w:left="2505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>druhy</w:t>
      </w:r>
      <w:r>
        <w:rPr>
          <w:sz w:val="24"/>
          <w:szCs w:val="24"/>
        </w:rPr>
        <w:t xml:space="preserve"> (podle způsobu zdobení)</w:t>
      </w:r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pásková, volutová, vypíchaná, šňůrová, zvoncová keramika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tkaní</w:t>
      </w:r>
      <w:r w:rsidR="000A460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látek </w:t>
      </w:r>
      <w:r>
        <w:rPr>
          <w:sz w:val="24"/>
          <w:szCs w:val="24"/>
        </w:rPr>
        <w:t>– nejprve tkaní na rámu, později na tkalcovském stavu</w:t>
      </w:r>
    </w:p>
    <w:p w:rsidR="00F92BE4" w:rsidRDefault="00F92BE4" w:rsidP="00F92BE4">
      <w:pPr>
        <w:ind w:left="1428" w:firstLine="696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zpracování vlny, lnu, bavlny, kopřiv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lastRenderedPageBreak/>
        <w:t xml:space="preserve">tesařství - </w:t>
      </w:r>
      <w:r>
        <w:rPr>
          <w:sz w:val="24"/>
          <w:szCs w:val="24"/>
        </w:rPr>
        <w:t>stavby dřevěných domů, dlabání člunů, výroba zemědělského náčiní (hák, rádlo)</w:t>
      </w:r>
    </w:p>
    <w:p w:rsidR="00F92BE4" w:rsidRDefault="00F92BE4" w:rsidP="00F92BE4">
      <w:pPr>
        <w:ind w:left="1440"/>
        <w:rPr>
          <w:sz w:val="24"/>
          <w:szCs w:val="24"/>
        </w:rPr>
      </w:pPr>
      <w:r>
        <w:rPr>
          <w:b/>
          <w:sz w:val="24"/>
          <w:szCs w:val="24"/>
        </w:rPr>
        <w:t xml:space="preserve">    - </w:t>
      </w:r>
      <w:r>
        <w:rPr>
          <w:sz w:val="24"/>
          <w:szCs w:val="24"/>
        </w:rPr>
        <w:t>nástroje: kamenné sekyry</w:t>
      </w:r>
    </w:p>
    <w:p w:rsidR="00F92BE4" w:rsidRDefault="00F92BE4" w:rsidP="00F92BE4">
      <w:pPr>
        <w:rPr>
          <w:b/>
          <w:sz w:val="24"/>
          <w:szCs w:val="24"/>
        </w:rPr>
      </w:pPr>
    </w:p>
    <w:p w:rsidR="00F92BE4" w:rsidRDefault="00F92BE4" w:rsidP="00F92BE4">
      <w:pPr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t>DOBA  BRONZOVÁ</w:t>
      </w:r>
      <w:proofErr w:type="gramEnd"/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 vesnic se stala města s řemesly a obchodem, organizují se ve </w:t>
      </w:r>
      <w:proofErr w:type="gramStart"/>
      <w:r>
        <w:rPr>
          <w:sz w:val="24"/>
          <w:szCs w:val="24"/>
        </w:rPr>
        <w:t>státy</w:t>
      </w:r>
      <w:proofErr w:type="gramEnd"/>
    </w:p>
    <w:p w:rsidR="00F92BE4" w:rsidRDefault="00F92BE4" w:rsidP="00F92BE4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>bronz = slitina ____________________________________</w:t>
      </w:r>
      <w:r w:rsidR="000A460C">
        <w:rPr>
          <w:sz w:val="24"/>
          <w:szCs w:val="24"/>
        </w:rPr>
        <w:t xml:space="preserve"> (6</w:t>
      </w:r>
      <w:r>
        <w:rPr>
          <w:sz w:val="24"/>
          <w:szCs w:val="24"/>
        </w:rPr>
        <w:t>)</w:t>
      </w:r>
    </w:p>
    <w:p w:rsidR="00F92BE4" w:rsidRDefault="00F92BE4" w:rsidP="00F92BE4">
      <w:pPr>
        <w:ind w:firstLine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díky používání bronzu vznikla další řemesla:</w:t>
      </w:r>
    </w:p>
    <w:p w:rsidR="00F92BE4" w:rsidRDefault="00F92BE4" w:rsidP="00F92BE4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Hornictví, hutnictví, kovářství, kovolitectví </w:t>
      </w:r>
      <w:r>
        <w:rPr>
          <w:sz w:val="24"/>
          <w:szCs w:val="24"/>
        </w:rPr>
        <w:t>(odlévání bronzu do forem)</w:t>
      </w:r>
      <w:r>
        <w:rPr>
          <w:b/>
          <w:sz w:val="24"/>
          <w:szCs w:val="24"/>
        </w:rPr>
        <w:t xml:space="preserve">, kovotepectví </w:t>
      </w:r>
      <w:r>
        <w:rPr>
          <w:sz w:val="24"/>
          <w:szCs w:val="24"/>
        </w:rPr>
        <w:t>(výroba plechu a drátů</w:t>
      </w:r>
      <w:r>
        <w:rPr>
          <w:b/>
          <w:sz w:val="24"/>
          <w:szCs w:val="24"/>
        </w:rPr>
        <w:t xml:space="preserve">, zlatnictví </w:t>
      </w:r>
      <w:r>
        <w:rPr>
          <w:sz w:val="24"/>
          <w:szCs w:val="24"/>
        </w:rPr>
        <w:t>(zlaté šperky, pozlacování, technika filigránu a granulace)</w:t>
      </w:r>
      <w:r>
        <w:rPr>
          <w:b/>
          <w:sz w:val="24"/>
          <w:szCs w:val="24"/>
        </w:rPr>
        <w:t xml:space="preserve">, klenotnictví 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- řemesla se oddělila od zemědělství a pastevectví </w:t>
      </w:r>
      <w:r>
        <w:rPr>
          <w:b/>
          <w:sz w:val="24"/>
          <w:szCs w:val="24"/>
          <w:u w:val="single"/>
        </w:rPr>
        <w:t>= druhá společenská dělba práce</w:t>
      </w:r>
    </w:p>
    <w:p w:rsidR="00F92BE4" w:rsidRDefault="00F92BE4" w:rsidP="00F92BE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=  vznik</w:t>
      </w:r>
      <w:proofErr w:type="gramEnd"/>
      <w:r>
        <w:rPr>
          <w:sz w:val="24"/>
          <w:szCs w:val="24"/>
        </w:rPr>
        <w:t xml:space="preserve"> třídní společnosti a států, objev písma</w:t>
      </w:r>
    </w:p>
    <w:p w:rsidR="006A424F" w:rsidRDefault="006A424F" w:rsidP="00F92BE4">
      <w:pPr>
        <w:rPr>
          <w:b/>
          <w:sz w:val="24"/>
          <w:szCs w:val="24"/>
          <w:u w:val="single"/>
        </w:rPr>
      </w:pP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DOBA ŽELEZNÁ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užívání železa způsobilo nadvýrobu a tím výraznější rozdělení společnosti (knížata)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prolínání evropského obchodu (Itálie – Etruskové)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nálezy v mohylových hrobkách bohatých knížat (výbava i čtyřkolové vozy)</w:t>
      </w:r>
    </w:p>
    <w:p w:rsidR="00F92BE4" w:rsidRDefault="00F92BE4" w:rsidP="00F92BE4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Keltové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ve 4. století příchod Keltů do Evropy, jejich vojenská expanze po Evropě (r. 387 dobyli Řím)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přispěli k technickému a kulturnímu pokroku ve střední Evropě (zavedli hrnčířský kruh, výrobu skla a emailu (smaltu), železnou radlici, ovčácké nůžky, srp, kosu,…)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vytvořili dokonalé tvary pracovních nástrojů, měli kvalitní železné zbraně, válečnou výstroj, stavěli mohutné pevnosti = opevněná hradiště – oppida (měla charakter měst)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význam Keltů:</w:t>
      </w:r>
      <w:r>
        <w:rPr>
          <w:b/>
          <w:i/>
          <w:sz w:val="24"/>
          <w:szCs w:val="24"/>
        </w:rPr>
        <w:t xml:space="preserve"> dovršili civilizační vývoj pravěké Evropy po stránce technické, hospodářské, společenské a kulturní</w:t>
      </w:r>
    </w:p>
    <w:p w:rsidR="00F92BE4" w:rsidRDefault="00F92BE4" w:rsidP="00F92BE4">
      <w:pPr>
        <w:rPr>
          <w:b/>
          <w:i/>
          <w:sz w:val="24"/>
          <w:szCs w:val="24"/>
          <w:u w:val="single"/>
        </w:rPr>
      </w:pPr>
    </w:p>
    <w:p w:rsidR="00F92BE4" w:rsidRDefault="00F92BE4" w:rsidP="00F92BE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Germáni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způsobili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zánik keltských měst svým vpádem kolem změny letopočtu</w:t>
      </w:r>
      <w:r>
        <w:rPr>
          <w:b/>
          <w:sz w:val="24"/>
          <w:szCs w:val="24"/>
        </w:rPr>
        <w:t xml:space="preserve"> </w:t>
      </w:r>
    </w:p>
    <w:p w:rsidR="00F92BE4" w:rsidRDefault="00F92BE4" w:rsidP="00F92BE4">
      <w:pPr>
        <w:numPr>
          <w:ilvl w:val="0"/>
          <w:numId w:val="11"/>
        </w:numPr>
        <w:suppressAutoHyphens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došlo ke stěhování národů trvajícímu 500 let</w:t>
      </w:r>
      <w:r>
        <w:rPr>
          <w:b/>
          <w:sz w:val="24"/>
          <w:szCs w:val="24"/>
        </w:rPr>
        <w:br w:type="page"/>
      </w:r>
      <w:r>
        <w:rPr>
          <w:b/>
          <w:sz w:val="24"/>
          <w:szCs w:val="24"/>
          <w:u w:val="single"/>
        </w:rPr>
        <w:lastRenderedPageBreak/>
        <w:t xml:space="preserve">ŘEŠENÍ -  DOPLŇOVÁNÍ  </w:t>
      </w:r>
      <w:proofErr w:type="gramStart"/>
      <w:r>
        <w:rPr>
          <w:b/>
          <w:sz w:val="24"/>
          <w:szCs w:val="24"/>
          <w:u w:val="single"/>
        </w:rPr>
        <w:t>VÝRAZŮ  DO</w:t>
      </w:r>
      <w:proofErr w:type="gramEnd"/>
      <w:r>
        <w:rPr>
          <w:b/>
          <w:sz w:val="24"/>
          <w:szCs w:val="24"/>
          <w:u w:val="single"/>
        </w:rPr>
        <w:t xml:space="preserve">  TEXTU</w:t>
      </w:r>
    </w:p>
    <w:p w:rsidR="00F92BE4" w:rsidRDefault="00F92BE4" w:rsidP="00F92BE4">
      <w:pPr>
        <w:rPr>
          <w:sz w:val="24"/>
          <w:szCs w:val="24"/>
        </w:rPr>
      </w:pPr>
    </w:p>
    <w:p w:rsidR="00F92BE4" w:rsidRDefault="00F92BE4" w:rsidP="00F92BE4">
      <w:pPr>
        <w:numPr>
          <w:ilvl w:val="0"/>
          <w:numId w:val="12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Divocí koně, mamuti, kozorožci, sobi, bizoni, medvědi, kočkovité šelmy, nosorožci, divocí vepři, zajíci, vydry, ptáci, ryby</w:t>
      </w:r>
    </w:p>
    <w:p w:rsidR="00F92BE4" w:rsidRDefault="00F92BE4" w:rsidP="00F92BE4">
      <w:pPr>
        <w:numPr>
          <w:ilvl w:val="0"/>
          <w:numId w:val="12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Žluté, červené, hnědé, bronzové, černé (zelená, modrá, bílá nebyla)</w:t>
      </w:r>
    </w:p>
    <w:p w:rsidR="00F92BE4" w:rsidRDefault="00F92BE4" w:rsidP="00F92BE4">
      <w:pPr>
        <w:numPr>
          <w:ilvl w:val="0"/>
          <w:numId w:val="12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Kámen, slonová kost, hlína</w:t>
      </w:r>
    </w:p>
    <w:p w:rsidR="00F92BE4" w:rsidRDefault="00F92BE4" w:rsidP="00F92BE4">
      <w:pPr>
        <w:numPr>
          <w:ilvl w:val="0"/>
          <w:numId w:val="12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Náhrdelníky, náramky, přívěsky, čelenky</w:t>
      </w:r>
    </w:p>
    <w:p w:rsidR="000A460C" w:rsidRDefault="000A460C" w:rsidP="00F92BE4">
      <w:pPr>
        <w:numPr>
          <w:ilvl w:val="0"/>
          <w:numId w:val="12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Potravin (obilí, oleje, …)</w:t>
      </w:r>
    </w:p>
    <w:p w:rsidR="00F92BE4" w:rsidRDefault="00F92BE4" w:rsidP="00F92BE4">
      <w:pPr>
        <w:numPr>
          <w:ilvl w:val="0"/>
          <w:numId w:val="12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Mědi a bronzu (</w:t>
      </w:r>
      <w:r w:rsidR="006A424F">
        <w:rPr>
          <w:sz w:val="24"/>
          <w:szCs w:val="24"/>
        </w:rPr>
        <w:t>bronz</w:t>
      </w:r>
      <w:r>
        <w:rPr>
          <w:sz w:val="24"/>
          <w:szCs w:val="24"/>
        </w:rPr>
        <w:t xml:space="preserve"> odstranil měkkost mědi)</w:t>
      </w:r>
    </w:p>
    <w:p w:rsidR="006A424F" w:rsidRDefault="006A424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:rsidR="00F92BE4" w:rsidRDefault="00F92BE4" w:rsidP="00F92BE4">
      <w:pPr>
        <w:rPr>
          <w:b/>
          <w:sz w:val="24"/>
          <w:szCs w:val="24"/>
          <w:u w:val="single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604E21" w:rsidRPr="003B167E" w:rsidRDefault="006A424F" w:rsidP="00F1187E">
      <w:pPr>
        <w:tabs>
          <w:tab w:val="left" w:pos="837"/>
        </w:tabs>
        <w:rPr>
          <w:rFonts w:eastAsiaTheme="minorEastAsia" w:hAnsi="Calibri"/>
          <w:color w:val="000000" w:themeColor="text1"/>
          <w:kern w:val="24"/>
          <w:sz w:val="28"/>
          <w:szCs w:val="28"/>
          <w:lang w:eastAsia="cs-CZ"/>
        </w:rPr>
      </w:pPr>
      <w:r w:rsidRPr="003B167E">
        <w:rPr>
          <w:rFonts w:eastAsiaTheme="minorEastAsia" w:hAnsi="Calibri"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848" w:rsidRDefault="00FF5848" w:rsidP="0057227F">
      <w:pPr>
        <w:spacing w:after="0" w:line="240" w:lineRule="auto"/>
      </w:pPr>
      <w:r>
        <w:separator/>
      </w:r>
    </w:p>
  </w:endnote>
  <w:endnote w:type="continuationSeparator" w:id="0">
    <w:p w:rsidR="00FF5848" w:rsidRDefault="00FF5848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848" w:rsidRDefault="00FF5848" w:rsidP="0057227F">
      <w:pPr>
        <w:spacing w:after="0" w:line="240" w:lineRule="auto"/>
      </w:pPr>
      <w:r>
        <w:separator/>
      </w:r>
    </w:p>
  </w:footnote>
  <w:footnote w:type="continuationSeparator" w:id="0">
    <w:p w:rsidR="00FF5848" w:rsidRDefault="00FF5848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DF78BB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277A3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1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460C"/>
    <w:rsid w:val="000A5C8C"/>
    <w:rsid w:val="000C1A0C"/>
    <w:rsid w:val="000C31BF"/>
    <w:rsid w:val="00173A0A"/>
    <w:rsid w:val="001956EF"/>
    <w:rsid w:val="001B29F3"/>
    <w:rsid w:val="001D5225"/>
    <w:rsid w:val="00206A10"/>
    <w:rsid w:val="00234541"/>
    <w:rsid w:val="00277A30"/>
    <w:rsid w:val="0029290E"/>
    <w:rsid w:val="002E7D29"/>
    <w:rsid w:val="003105B2"/>
    <w:rsid w:val="00315E0F"/>
    <w:rsid w:val="003206F5"/>
    <w:rsid w:val="00333C02"/>
    <w:rsid w:val="00351D57"/>
    <w:rsid w:val="00395DE6"/>
    <w:rsid w:val="003B167E"/>
    <w:rsid w:val="00403F26"/>
    <w:rsid w:val="00430602"/>
    <w:rsid w:val="00451B94"/>
    <w:rsid w:val="00456C4A"/>
    <w:rsid w:val="00470D11"/>
    <w:rsid w:val="00477B3D"/>
    <w:rsid w:val="00485910"/>
    <w:rsid w:val="004A2A24"/>
    <w:rsid w:val="004C3EE0"/>
    <w:rsid w:val="004C494C"/>
    <w:rsid w:val="00524FDF"/>
    <w:rsid w:val="00540DAD"/>
    <w:rsid w:val="00567808"/>
    <w:rsid w:val="0057227F"/>
    <w:rsid w:val="005B7CFE"/>
    <w:rsid w:val="005D0498"/>
    <w:rsid w:val="005D14F1"/>
    <w:rsid w:val="005D2028"/>
    <w:rsid w:val="005E6E78"/>
    <w:rsid w:val="00604E21"/>
    <w:rsid w:val="00625AE4"/>
    <w:rsid w:val="0062684D"/>
    <w:rsid w:val="00630F4C"/>
    <w:rsid w:val="006724F3"/>
    <w:rsid w:val="00683F40"/>
    <w:rsid w:val="006906BF"/>
    <w:rsid w:val="006930A1"/>
    <w:rsid w:val="00693354"/>
    <w:rsid w:val="0069719E"/>
    <w:rsid w:val="006A424F"/>
    <w:rsid w:val="006A6792"/>
    <w:rsid w:val="006B2CE7"/>
    <w:rsid w:val="006C7BED"/>
    <w:rsid w:val="006E2830"/>
    <w:rsid w:val="0070179C"/>
    <w:rsid w:val="00721609"/>
    <w:rsid w:val="007413D2"/>
    <w:rsid w:val="007A1979"/>
    <w:rsid w:val="007B33C7"/>
    <w:rsid w:val="007C1D4D"/>
    <w:rsid w:val="007E0CB8"/>
    <w:rsid w:val="007F33D3"/>
    <w:rsid w:val="00813433"/>
    <w:rsid w:val="0081552D"/>
    <w:rsid w:val="0082773F"/>
    <w:rsid w:val="00852DD1"/>
    <w:rsid w:val="00874DD1"/>
    <w:rsid w:val="008B729D"/>
    <w:rsid w:val="008F0251"/>
    <w:rsid w:val="009258DD"/>
    <w:rsid w:val="00967982"/>
    <w:rsid w:val="009B1954"/>
    <w:rsid w:val="009C4F0C"/>
    <w:rsid w:val="009D564B"/>
    <w:rsid w:val="00A2083E"/>
    <w:rsid w:val="00A20BEE"/>
    <w:rsid w:val="00A649E7"/>
    <w:rsid w:val="00A91294"/>
    <w:rsid w:val="00AA4045"/>
    <w:rsid w:val="00AF0B67"/>
    <w:rsid w:val="00AF612B"/>
    <w:rsid w:val="00B057FC"/>
    <w:rsid w:val="00B05A85"/>
    <w:rsid w:val="00B177EE"/>
    <w:rsid w:val="00B4249F"/>
    <w:rsid w:val="00BA1868"/>
    <w:rsid w:val="00BB6CE9"/>
    <w:rsid w:val="00BC364D"/>
    <w:rsid w:val="00BC7AD5"/>
    <w:rsid w:val="00BF2E23"/>
    <w:rsid w:val="00BF56AC"/>
    <w:rsid w:val="00C078B6"/>
    <w:rsid w:val="00C34901"/>
    <w:rsid w:val="00C37003"/>
    <w:rsid w:val="00C4766A"/>
    <w:rsid w:val="00C52BEF"/>
    <w:rsid w:val="00C5364D"/>
    <w:rsid w:val="00C92B93"/>
    <w:rsid w:val="00C948D7"/>
    <w:rsid w:val="00CA0BFB"/>
    <w:rsid w:val="00CC1E69"/>
    <w:rsid w:val="00CE5E19"/>
    <w:rsid w:val="00CF28D3"/>
    <w:rsid w:val="00D06F3F"/>
    <w:rsid w:val="00D34CBE"/>
    <w:rsid w:val="00D46AAD"/>
    <w:rsid w:val="00D90F58"/>
    <w:rsid w:val="00DA19AD"/>
    <w:rsid w:val="00DB6C59"/>
    <w:rsid w:val="00DC6A67"/>
    <w:rsid w:val="00DF78BB"/>
    <w:rsid w:val="00E07E48"/>
    <w:rsid w:val="00E44D01"/>
    <w:rsid w:val="00E504F4"/>
    <w:rsid w:val="00E7467E"/>
    <w:rsid w:val="00EE242B"/>
    <w:rsid w:val="00EF6DA8"/>
    <w:rsid w:val="00F1187E"/>
    <w:rsid w:val="00F16598"/>
    <w:rsid w:val="00F2055A"/>
    <w:rsid w:val="00F54269"/>
    <w:rsid w:val="00F8043C"/>
    <w:rsid w:val="00F82625"/>
    <w:rsid w:val="00F9260C"/>
    <w:rsid w:val="00F92BE4"/>
    <w:rsid w:val="00FA7F54"/>
    <w:rsid w:val="00FC137F"/>
    <w:rsid w:val="00FE2933"/>
    <w:rsid w:val="00FF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search?q=altamira&amp;sa=X&amp;hl=cs&amp;rlz=1T4GGHP_csCZ427CZ427&amp;stick=H4sIAAAAAAAAAGOovnz8BQMDAy8HixKnfq6-gZGJgXGa78foB1HX97VwWz0vPPHOMrKjecIuANcQu68qAAAA&amp;tbm=isch&amp;tbo=u&amp;source=univ&amp;ei=ShYvUovdMPOw7Aaj44DgAQ&amp;ved=0CJABEIke&amp;biw=1219&amp;bih=792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B564C-A0E3-422D-A646-58493ADC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998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2</cp:revision>
  <dcterms:created xsi:type="dcterms:W3CDTF">2014-01-28T21:19:00Z</dcterms:created>
  <dcterms:modified xsi:type="dcterms:W3CDTF">2014-01-28T21:19:00Z</dcterms:modified>
</cp:coreProperties>
</file>