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AFE" w:rsidRDefault="00B45AFE" w:rsidP="00B45AFE">
      <w:pPr>
        <w:jc w:val="center"/>
        <w:rPr>
          <w:b/>
          <w:bCs/>
        </w:rPr>
      </w:pPr>
      <w:r w:rsidRPr="00D6563B">
        <w:rPr>
          <w:b/>
          <w:bCs/>
        </w:rPr>
        <w:t>DUM / VY</w:t>
      </w:r>
      <w:r>
        <w:rPr>
          <w:b/>
          <w:bCs/>
        </w:rPr>
        <w:t>DMUCHOV / POLIAČÍKOVÁ/ MATEMATIKA A JEJÍ APLIKACE/ 032</w:t>
      </w:r>
      <w:r w:rsidR="002604EC" w:rsidRPr="002604EC">
        <w:rPr>
          <w:b/>
          <w:bCs/>
          <w:noProof/>
          <w:lang w:val="cs-CZ" w:eastAsia="cs-CZ" w:bidi="ar-SA"/>
        </w:rPr>
        <w:drawing>
          <wp:inline distT="0" distB="0" distL="0" distR="0">
            <wp:extent cx="5762625" cy="1285875"/>
            <wp:effectExtent l="19050" t="0" r="9525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46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AFE" w:rsidRDefault="00B45AFE" w:rsidP="00B45AFE">
      <w:pPr>
        <w:jc w:val="center"/>
        <w:rPr>
          <w:b/>
          <w:bCs/>
        </w:rPr>
      </w:pPr>
    </w:p>
    <w:p w:rsidR="00B45AFE" w:rsidRDefault="00B45AFE" w:rsidP="00B45AFE">
      <w:pPr>
        <w:jc w:val="center"/>
        <w:rPr>
          <w:b/>
          <w:bCs/>
        </w:rPr>
      </w:pPr>
    </w:p>
    <w:p w:rsidR="00B45AFE" w:rsidRPr="006377A8" w:rsidRDefault="002604EC" w:rsidP="00B45AFE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  <w:lang w:val="cs-CZ"/>
        </w:rPr>
        <w:t xml:space="preserve"> </w:t>
      </w:r>
      <w:r w:rsidR="00B45AFE" w:rsidRPr="00B45AFE">
        <w:rPr>
          <w:rFonts w:ascii="Comic Sans MS" w:hAnsi="Comic Sans MS"/>
          <w:b/>
          <w:sz w:val="40"/>
          <w:szCs w:val="40"/>
          <w:lang w:val="cs-CZ"/>
        </w:rPr>
        <w:t>Pracovní</w:t>
      </w:r>
      <w:r w:rsidR="00B45AFE" w:rsidRPr="006377A8">
        <w:rPr>
          <w:rFonts w:ascii="Comic Sans MS" w:hAnsi="Comic Sans MS"/>
          <w:b/>
          <w:sz w:val="40"/>
          <w:szCs w:val="40"/>
        </w:rPr>
        <w:t xml:space="preserve"> list</w:t>
      </w:r>
    </w:p>
    <w:p w:rsidR="001B2476" w:rsidRDefault="002A269B" w:rsidP="001B2476">
      <w:pPr>
        <w:jc w:val="center"/>
        <w:rPr>
          <w:rFonts w:ascii="Times New Roman" w:hAnsi="Times New Roman"/>
          <w:b/>
          <w:sz w:val="36"/>
          <w:szCs w:val="36"/>
          <w:lang w:val="cs-CZ"/>
        </w:rPr>
      </w:pPr>
      <w:r w:rsidRPr="002A269B">
        <w:rPr>
          <w:rFonts w:ascii="Times New Roman" w:hAnsi="Times New Roman"/>
          <w:b/>
          <w:noProof/>
          <w:sz w:val="36"/>
          <w:szCs w:val="3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22.65pt;margin-top:9.45pt;width:312.8pt;height:36.3pt;z-index:-251658240" wrapcoords="207 0 -104 14400 -104 17550 2797 21600 4973 22500 5232 22500 12950 21600 21393 18000 21341 14400 21704 7200 21704 2250 21496 0 207 0" fillcolor="#92cddc">
            <v:shadow on="t" opacity="52429f"/>
            <v:textpath style="font-family:&quot;Arial Black&quot;;font-style:italic;v-text-kern:t" trim="t" fitpath="t" string="Proč bychom neměli kouřit?"/>
            <w10:wrap type="tight"/>
          </v:shape>
        </w:pict>
      </w:r>
    </w:p>
    <w:p w:rsidR="001B2476" w:rsidRDefault="001B2476" w:rsidP="001B2476">
      <w:pPr>
        <w:jc w:val="center"/>
        <w:rPr>
          <w:rFonts w:ascii="Times New Roman" w:hAnsi="Times New Roman"/>
          <w:b/>
          <w:sz w:val="36"/>
          <w:szCs w:val="36"/>
          <w:lang w:val="cs-CZ"/>
        </w:rPr>
      </w:pPr>
    </w:p>
    <w:p w:rsidR="001B2476" w:rsidRDefault="001B2476" w:rsidP="001B2476">
      <w:pPr>
        <w:jc w:val="center"/>
        <w:rPr>
          <w:rFonts w:ascii="Times New Roman" w:hAnsi="Times New Roman"/>
          <w:b/>
          <w:sz w:val="36"/>
          <w:szCs w:val="36"/>
          <w:lang w:val="cs-CZ"/>
        </w:rPr>
      </w:pPr>
    </w:p>
    <w:p w:rsidR="00477B29" w:rsidRPr="00477B29" w:rsidRDefault="00477B29" w:rsidP="00477B29">
      <w:pPr>
        <w:rPr>
          <w:rFonts w:ascii="Times New Roman" w:hAnsi="Times New Roman"/>
          <w:b/>
          <w:sz w:val="36"/>
          <w:szCs w:val="36"/>
          <w:u w:val="single"/>
          <w:lang w:val="cs-CZ"/>
        </w:rPr>
      </w:pPr>
      <w:proofErr w:type="spellStart"/>
      <w:r w:rsidRPr="00477B29">
        <w:rPr>
          <w:rFonts w:ascii="Times New Roman" w:hAnsi="Times New Roman"/>
          <w:b/>
          <w:u w:val="single"/>
        </w:rPr>
        <w:t>Nejdůležitější</w:t>
      </w:r>
      <w:proofErr w:type="spellEnd"/>
      <w:r w:rsidRPr="00477B29">
        <w:rPr>
          <w:rFonts w:ascii="Times New Roman" w:hAnsi="Times New Roman"/>
          <w:b/>
          <w:u w:val="single"/>
        </w:rPr>
        <w:t xml:space="preserve"> </w:t>
      </w:r>
      <w:proofErr w:type="spellStart"/>
      <w:r w:rsidRPr="00477B29">
        <w:rPr>
          <w:rFonts w:ascii="Times New Roman" w:hAnsi="Times New Roman"/>
          <w:b/>
          <w:u w:val="single"/>
        </w:rPr>
        <w:t>údaje</w:t>
      </w:r>
      <w:proofErr w:type="spellEnd"/>
      <w:r w:rsidRPr="00477B29">
        <w:rPr>
          <w:rFonts w:ascii="Times New Roman" w:hAnsi="Times New Roman"/>
          <w:b/>
          <w:u w:val="single"/>
        </w:rPr>
        <w:t xml:space="preserve"> o </w:t>
      </w:r>
      <w:proofErr w:type="spellStart"/>
      <w:r w:rsidRPr="00477B29">
        <w:rPr>
          <w:rFonts w:ascii="Times New Roman" w:hAnsi="Times New Roman"/>
          <w:b/>
          <w:u w:val="single"/>
        </w:rPr>
        <w:t>kouření</w:t>
      </w:r>
      <w:proofErr w:type="spellEnd"/>
    </w:p>
    <w:p w:rsidR="00477B29" w:rsidRPr="00477B29" w:rsidRDefault="00477B29" w:rsidP="00477B29">
      <w:pPr>
        <w:pStyle w:val="Normlnweb"/>
        <w:spacing w:before="0" w:beforeAutospacing="0" w:after="0" w:afterAutospacing="0"/>
      </w:pPr>
      <w:r w:rsidRPr="00477B29">
        <w:t xml:space="preserve">V České republice je asi 2 200 000 kuřáků a </w:t>
      </w:r>
      <w:r w:rsidRPr="00F042E2">
        <w:rPr>
          <w:b/>
        </w:rPr>
        <w:t>k</w:t>
      </w:r>
      <w:r w:rsidRPr="00F042E2">
        <w:rPr>
          <w:rStyle w:val="Siln"/>
        </w:rPr>
        <w:t>až</w:t>
      </w:r>
      <w:r w:rsidRPr="00477B29">
        <w:rPr>
          <w:rStyle w:val="Siln"/>
        </w:rPr>
        <w:t>doročně u nás umírá na následky kouření více než 18 000 lidí, což odpovídá v průměru více než 50</w:t>
      </w:r>
      <w:r w:rsidR="00F042E2">
        <w:rPr>
          <w:rStyle w:val="Siln"/>
        </w:rPr>
        <w:t xml:space="preserve"> </w:t>
      </w:r>
      <w:r w:rsidRPr="00477B29">
        <w:rPr>
          <w:rStyle w:val="Siln"/>
        </w:rPr>
        <w:t>-</w:t>
      </w:r>
      <w:r w:rsidR="00F042E2">
        <w:rPr>
          <w:rStyle w:val="Siln"/>
        </w:rPr>
        <w:t xml:space="preserve"> </w:t>
      </w:r>
      <w:r w:rsidRPr="00477B29">
        <w:rPr>
          <w:rStyle w:val="Siln"/>
        </w:rPr>
        <w:t>ti lidem denně</w:t>
      </w:r>
      <w:r w:rsidRPr="00477B29">
        <w:t xml:space="preserve">. </w:t>
      </w:r>
    </w:p>
    <w:p w:rsidR="00F042E2" w:rsidRDefault="00477B29" w:rsidP="00477B29">
      <w:pPr>
        <w:pStyle w:val="Normlnweb"/>
        <w:spacing w:before="0" w:beforeAutospacing="0" w:after="0" w:afterAutospacing="0"/>
        <w:rPr>
          <w:rStyle w:val="Siln"/>
        </w:rPr>
      </w:pPr>
      <w:r w:rsidRPr="00477B29">
        <w:t xml:space="preserve">Celosvětově se odhaduje počet kuřáků na 1,3 miliard a </w:t>
      </w:r>
      <w:r w:rsidRPr="00477B29">
        <w:rPr>
          <w:rStyle w:val="Siln"/>
        </w:rPr>
        <w:t>počet úmrtí v důsledk</w:t>
      </w:r>
      <w:r w:rsidR="00F042E2">
        <w:rPr>
          <w:rStyle w:val="Siln"/>
        </w:rPr>
        <w:t xml:space="preserve">u kouření za jeden rok </w:t>
      </w:r>
    </w:p>
    <w:p w:rsidR="00477B29" w:rsidRPr="00477B29" w:rsidRDefault="00F042E2" w:rsidP="00477B29">
      <w:pPr>
        <w:pStyle w:val="Normlnweb"/>
        <w:spacing w:before="0" w:beforeAutospacing="0" w:after="0" w:afterAutospacing="0"/>
      </w:pPr>
      <w:r>
        <w:rPr>
          <w:rStyle w:val="Siln"/>
        </w:rPr>
        <w:t>na 5 000</w:t>
      </w:r>
      <w:r w:rsidR="00477B29" w:rsidRPr="00477B29">
        <w:rPr>
          <w:rStyle w:val="Siln"/>
        </w:rPr>
        <w:t>000 lidí</w:t>
      </w:r>
      <w:r w:rsidR="00477B29" w:rsidRPr="00477B29">
        <w:t xml:space="preserve"> </w:t>
      </w:r>
      <w:r w:rsidR="00AD54E4">
        <w:t xml:space="preserve">- </w:t>
      </w:r>
      <w:r w:rsidR="00477B29" w:rsidRPr="00477B29">
        <w:t>a toto číslo se stále zvyšuje.</w:t>
      </w:r>
    </w:p>
    <w:p w:rsidR="00477B29" w:rsidRPr="00477B29" w:rsidRDefault="00477B29" w:rsidP="00477B29">
      <w:pPr>
        <w:pStyle w:val="Normlnweb"/>
        <w:spacing w:before="0" w:beforeAutospacing="0" w:after="0" w:afterAutospacing="0"/>
      </w:pPr>
      <w:r w:rsidRPr="00477B29">
        <w:rPr>
          <w:rStyle w:val="Siln"/>
        </w:rPr>
        <w:t>Cigaretový kouř obsahuje více než 4 000 chemických látek</w:t>
      </w:r>
      <w:r w:rsidRPr="00477B29">
        <w:t xml:space="preserve"> a z hlediska rizika způsobení rakoviny je zařazen do nejvyšší možné kategorie. Kouření v ČR má také na svědomí každoročně smrt 3 000 pasivních kuřáků.</w:t>
      </w:r>
    </w:p>
    <w:p w:rsidR="00477B29" w:rsidRPr="00477B29" w:rsidRDefault="00477B29" w:rsidP="00477B29">
      <w:pPr>
        <w:pStyle w:val="Normlnweb"/>
        <w:spacing w:before="0" w:beforeAutospacing="0" w:after="0" w:afterAutospacing="0"/>
      </w:pPr>
      <w:r w:rsidRPr="00477B29">
        <w:rPr>
          <w:rStyle w:val="Siln"/>
        </w:rPr>
        <w:t>V průměru si kuřák zkrátí život o 15 let</w:t>
      </w:r>
      <w:r w:rsidRPr="00477B29">
        <w:t xml:space="preserve"> a každý druhý kuřák kouření podlehne. Každý 6. kuřák pak dostane rakovinu plic. </w:t>
      </w:r>
    </w:p>
    <w:p w:rsidR="00477B29" w:rsidRPr="00477B29" w:rsidRDefault="00477B29" w:rsidP="00477B29">
      <w:pPr>
        <w:pStyle w:val="Normlnweb"/>
        <w:spacing w:before="0" w:beforeAutospacing="0" w:after="0" w:afterAutospacing="0"/>
      </w:pPr>
      <w:r w:rsidRPr="00477B29">
        <w:rPr>
          <w:rStyle w:val="Siln"/>
        </w:rPr>
        <w:t>Závislost na tabáku je klasifikována jako onemocnění</w:t>
      </w:r>
      <w:r w:rsidRPr="00477B29">
        <w:t xml:space="preserve"> (diag</w:t>
      </w:r>
      <w:r w:rsidR="00F042E2">
        <w:t>nó</w:t>
      </w:r>
      <w:r w:rsidRPr="00477B29">
        <w:t>za F17), jedná se o drogovou závislost a svojí silou bývá přirovnávána k závislosti na heroinu.</w:t>
      </w:r>
    </w:p>
    <w:p w:rsidR="00477B29" w:rsidRPr="00477B29" w:rsidRDefault="00477B29" w:rsidP="00477B29">
      <w:pPr>
        <w:pStyle w:val="Normlnweb"/>
        <w:spacing w:before="0" w:beforeAutospacing="0" w:after="0" w:afterAutospacing="0"/>
      </w:pPr>
      <w:r w:rsidRPr="00477B29">
        <w:rPr>
          <w:rStyle w:val="Siln"/>
        </w:rPr>
        <w:t>Roční náklady ČR na léčbu kuřáků činí přibližně 80 miliard Kč, oproti tomu je příjem z daní tabákových výrobků pouze asi 35 miliard Kč</w:t>
      </w:r>
      <w:r w:rsidRPr="00477B29">
        <w:t>. Kouření tedy výrazně zatěžuje zdravotní systém ČR</w:t>
      </w:r>
      <w:r w:rsidR="00F042E2">
        <w:t xml:space="preserve"> </w:t>
      </w:r>
      <w:r w:rsidRPr="00477B29">
        <w:t>a společnost jako celek tedy na kuřáky značně doplácí.</w:t>
      </w:r>
    </w:p>
    <w:p w:rsidR="00477B29" w:rsidRPr="00477B29" w:rsidRDefault="00477B29" w:rsidP="00477B29">
      <w:pPr>
        <w:pStyle w:val="Normlnweb"/>
        <w:spacing w:before="0" w:beforeAutospacing="0" w:after="0" w:afterAutospacing="0"/>
      </w:pPr>
      <w:r w:rsidRPr="00477B29">
        <w:rPr>
          <w:rStyle w:val="Siln"/>
        </w:rPr>
        <w:t>Cigarety jsou jediné spotřební zboží, které</w:t>
      </w:r>
      <w:r w:rsidR="00AD54E4">
        <w:rPr>
          <w:rStyle w:val="Siln"/>
        </w:rPr>
        <w:t>,</w:t>
      </w:r>
      <w:r w:rsidRPr="00477B29">
        <w:rPr>
          <w:rStyle w:val="Siln"/>
        </w:rPr>
        <w:t xml:space="preserve"> je-li užíváno podle návodu, způsobuje smrt</w:t>
      </w:r>
      <w:r w:rsidRPr="00477B29">
        <w:t>, přesto se jedná o zboží volně prodejné</w:t>
      </w:r>
      <w:r w:rsidR="00AD54E4">
        <w:t>,</w:t>
      </w:r>
      <w:r w:rsidRPr="00477B29">
        <w:t xml:space="preserve"> a dokonce je možno jej propagovat pomocí reklamy.</w:t>
      </w:r>
    </w:p>
    <w:p w:rsidR="00477B29" w:rsidRPr="00F042E2" w:rsidRDefault="00477B29" w:rsidP="00477B29">
      <w:pPr>
        <w:pStyle w:val="Nadpis2"/>
        <w:rPr>
          <w:rFonts w:ascii="Times New Roman" w:hAnsi="Times New Roman"/>
          <w:color w:val="FF0000"/>
          <w:lang w:val="cs-CZ"/>
        </w:rPr>
      </w:pPr>
      <w:r w:rsidRPr="00F042E2">
        <w:rPr>
          <w:rFonts w:ascii="Times New Roman" w:hAnsi="Times New Roman"/>
          <w:color w:val="FF0000"/>
          <w:lang w:val="cs-CZ"/>
        </w:rPr>
        <w:t>Co je to závislost?</w:t>
      </w:r>
    </w:p>
    <w:p w:rsidR="002604EC" w:rsidRDefault="00477B29" w:rsidP="002604EC">
      <w:pPr>
        <w:pStyle w:val="Normlnweb"/>
      </w:pPr>
      <w:r w:rsidRPr="00477B29">
        <w:t>Závislost obecně je stav, kdy určitá osoba má natolik silný návyk na chemickou látku, určitou věc, popř. osobu, že pokud se mu tohoto podnětu nedostává, ob</w:t>
      </w:r>
      <w:r w:rsidR="00F042E2">
        <w:t>jevují se u něho abstinenční pří</w:t>
      </w:r>
      <w:r w:rsidRPr="00477B29">
        <w:t xml:space="preserve">znaky a je dočasně snížena kvalita jeho života, popř. je ohrožena jeho existence. </w:t>
      </w:r>
    </w:p>
    <w:p w:rsidR="002604EC" w:rsidRDefault="00477B29" w:rsidP="002604EC">
      <w:pPr>
        <w:pStyle w:val="Normlnweb"/>
        <w:rPr>
          <w:color w:val="FF0000"/>
        </w:rPr>
      </w:pPr>
      <w:r w:rsidRPr="00B45AFE">
        <w:rPr>
          <w:color w:val="FF0000"/>
        </w:rPr>
        <w:t>Závislost</w:t>
      </w:r>
      <w:r w:rsidRPr="00F042E2">
        <w:rPr>
          <w:color w:val="FF0000"/>
        </w:rPr>
        <w:t xml:space="preserve"> na</w:t>
      </w:r>
      <w:r w:rsidRPr="00B45AFE">
        <w:rPr>
          <w:color w:val="FF0000"/>
        </w:rPr>
        <w:t xml:space="preserve"> tabáku  </w:t>
      </w:r>
    </w:p>
    <w:p w:rsidR="002604EC" w:rsidRDefault="00B45AFE" w:rsidP="00477B29">
      <w:pPr>
        <w:pStyle w:val="Normlnweb"/>
      </w:pPr>
      <w:r w:rsidRPr="00B45AFE">
        <w:t xml:space="preserve">Závislost </w:t>
      </w:r>
      <w:r w:rsidR="00477B29" w:rsidRPr="00B45AFE">
        <w:t xml:space="preserve">na tabáku byla Světovou lékařskou organizací (WHO) označena jako diagnóza F-17 a je tedy </w:t>
      </w:r>
      <w:r w:rsidR="00477B29" w:rsidRPr="00B45AFE">
        <w:rPr>
          <w:rStyle w:val="Siln"/>
        </w:rPr>
        <w:t>klasifikována jako onemocnění.</w:t>
      </w:r>
    </w:p>
    <w:p w:rsidR="00477B29" w:rsidRPr="002604EC" w:rsidRDefault="00477B29" w:rsidP="00477B29">
      <w:pPr>
        <w:pStyle w:val="Normlnweb"/>
      </w:pPr>
      <w:r w:rsidRPr="00F042E2">
        <w:rPr>
          <w:b/>
        </w:rPr>
        <w:t>Závislost na tabáku můžeme rozdělit do dvou úrovní:</w:t>
      </w:r>
    </w:p>
    <w:p w:rsidR="00477B29" w:rsidRPr="00F042E2" w:rsidRDefault="002604EC" w:rsidP="00477B29">
      <w:pPr>
        <w:pStyle w:val="Normlnweb"/>
      </w:pPr>
      <w:r>
        <w:rPr>
          <w:b/>
          <w:noProof/>
          <w:color w:val="FF0000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220980</wp:posOffset>
            </wp:positionV>
            <wp:extent cx="1228725" cy="1228725"/>
            <wp:effectExtent l="19050" t="0" r="9525" b="0"/>
            <wp:wrapTight wrapText="bothSides">
              <wp:wrapPolygon edited="0">
                <wp:start x="-335" y="0"/>
                <wp:lineTo x="-335" y="21433"/>
                <wp:lineTo x="21767" y="21433"/>
                <wp:lineTo x="21767" y="0"/>
                <wp:lineTo x="-335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7B29" w:rsidRPr="00F042E2">
        <w:rPr>
          <w:b/>
          <w:color w:val="FF0000"/>
        </w:rPr>
        <w:t>Psychická závislost</w:t>
      </w:r>
      <w:r w:rsidR="00477B29" w:rsidRPr="00F042E2">
        <w:t xml:space="preserve"> - Jedná se o závislost na "rituálech" spojených s kouřením, tedy silný návyk zapálit si cigaretu při určité příležito</w:t>
      </w:r>
      <w:r w:rsidR="00F042E2" w:rsidRPr="00F042E2">
        <w:t>sti, např. při ranní kávě, v restauraci, s přáteli.</w:t>
      </w:r>
    </w:p>
    <w:p w:rsidR="00477B29" w:rsidRPr="00F042E2" w:rsidRDefault="00477B29" w:rsidP="00F42EE3">
      <w:pPr>
        <w:pStyle w:val="Nadpis4"/>
        <w:rPr>
          <w:rFonts w:ascii="Times New Roman" w:hAnsi="Times New Roman"/>
          <w:b w:val="0"/>
          <w:sz w:val="24"/>
          <w:szCs w:val="24"/>
        </w:rPr>
      </w:pPr>
      <w:proofErr w:type="spellStart"/>
      <w:r w:rsidRPr="00F042E2">
        <w:rPr>
          <w:rFonts w:ascii="Times New Roman" w:hAnsi="Times New Roman"/>
          <w:color w:val="FF0000"/>
          <w:sz w:val="24"/>
          <w:szCs w:val="24"/>
        </w:rPr>
        <w:t>Fyzická</w:t>
      </w:r>
      <w:proofErr w:type="spellEnd"/>
      <w:r w:rsidRPr="00F042E2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spellStart"/>
      <w:r w:rsidRPr="00F042E2">
        <w:rPr>
          <w:rFonts w:ascii="Times New Roman" w:hAnsi="Times New Roman"/>
          <w:color w:val="FF0000"/>
          <w:sz w:val="24"/>
          <w:szCs w:val="24"/>
        </w:rPr>
        <w:t>závislost</w:t>
      </w:r>
      <w:proofErr w:type="spellEnd"/>
      <w:r w:rsidR="00F042E2" w:rsidRPr="00F042E2">
        <w:rPr>
          <w:rFonts w:ascii="Times New Roman" w:hAnsi="Times New Roman"/>
          <w:b w:val="0"/>
          <w:sz w:val="24"/>
          <w:szCs w:val="24"/>
        </w:rPr>
        <w:t xml:space="preserve"> - </w:t>
      </w:r>
      <w:r w:rsidRPr="00F042E2">
        <w:rPr>
          <w:rFonts w:ascii="Times New Roman" w:hAnsi="Times New Roman"/>
          <w:b w:val="0"/>
          <w:sz w:val="24"/>
          <w:szCs w:val="24"/>
          <w:lang w:val="cs-CZ"/>
        </w:rPr>
        <w:t>Tato závislost je podmíněna chemickou lát</w:t>
      </w:r>
      <w:r w:rsidR="00F042E2" w:rsidRPr="00F042E2">
        <w:rPr>
          <w:rFonts w:ascii="Times New Roman" w:hAnsi="Times New Roman"/>
          <w:b w:val="0"/>
          <w:sz w:val="24"/>
          <w:szCs w:val="24"/>
          <w:lang w:val="cs-CZ"/>
        </w:rPr>
        <w:t>kou zvanou nikotin, která je</w:t>
      </w:r>
      <w:r w:rsidRPr="00F042E2">
        <w:rPr>
          <w:rFonts w:ascii="Times New Roman" w:hAnsi="Times New Roman"/>
          <w:b w:val="0"/>
          <w:sz w:val="24"/>
          <w:szCs w:val="24"/>
          <w:lang w:val="cs-CZ"/>
        </w:rPr>
        <w:t xml:space="preserve"> návykovější</w:t>
      </w:r>
      <w:r w:rsidR="00F042E2" w:rsidRPr="00F042E2">
        <w:rPr>
          <w:rFonts w:ascii="Times New Roman" w:hAnsi="Times New Roman"/>
          <w:b w:val="0"/>
          <w:sz w:val="24"/>
          <w:szCs w:val="24"/>
          <w:lang w:val="cs-CZ"/>
        </w:rPr>
        <w:t>,</w:t>
      </w:r>
      <w:r w:rsidRPr="00F042E2">
        <w:rPr>
          <w:rFonts w:ascii="Times New Roman" w:hAnsi="Times New Roman"/>
          <w:b w:val="0"/>
          <w:sz w:val="24"/>
          <w:szCs w:val="24"/>
          <w:lang w:val="cs-CZ"/>
        </w:rPr>
        <w:t xml:space="preserve"> než například heroin. Nikotin se z plic absorbuje do krve a již po 10s </w:t>
      </w:r>
      <w:r w:rsidR="00AD54E4">
        <w:rPr>
          <w:rFonts w:ascii="Times New Roman" w:hAnsi="Times New Roman"/>
          <w:b w:val="0"/>
          <w:sz w:val="24"/>
          <w:szCs w:val="24"/>
          <w:lang w:val="cs-CZ"/>
        </w:rPr>
        <w:t xml:space="preserve">             </w:t>
      </w:r>
      <w:r w:rsidRPr="00F042E2">
        <w:rPr>
          <w:rFonts w:ascii="Times New Roman" w:hAnsi="Times New Roman"/>
          <w:b w:val="0"/>
          <w:sz w:val="24"/>
          <w:szCs w:val="24"/>
          <w:lang w:val="cs-CZ"/>
        </w:rPr>
        <w:t xml:space="preserve">od vdechnutí kouře se dostává do mozku. Tam se naváže na nikotinové receptory, což přinese pocit odměny, pocit štěstí nebo pocit požitku. Proto kuřáci popisují kouření jako požitek: "cigareta mi chutná". Pravidelným užíváním nikotinu dojde v mozku ke zmnožení receptorů pro tuto chemickou látku, což vede ke vzniku závislosti. Pokud si </w:t>
      </w:r>
      <w:r w:rsidRPr="00F042E2">
        <w:rPr>
          <w:rFonts w:ascii="Times New Roman" w:hAnsi="Times New Roman"/>
          <w:b w:val="0"/>
          <w:sz w:val="24"/>
          <w:szCs w:val="24"/>
          <w:lang w:val="cs-CZ"/>
        </w:rPr>
        <w:lastRenderedPageBreak/>
        <w:t xml:space="preserve">tedy kuřák nezapálí, nedochází ke stimulaci receptorů </w:t>
      </w:r>
      <w:r w:rsidR="00F042E2" w:rsidRPr="00F042E2">
        <w:rPr>
          <w:rFonts w:ascii="Times New Roman" w:hAnsi="Times New Roman"/>
          <w:b w:val="0"/>
          <w:sz w:val="24"/>
          <w:szCs w:val="24"/>
          <w:lang w:val="cs-CZ"/>
        </w:rPr>
        <w:t>nikotinem a dostavují se absti</w:t>
      </w:r>
      <w:r w:rsidRPr="00F042E2">
        <w:rPr>
          <w:rFonts w:ascii="Times New Roman" w:hAnsi="Times New Roman"/>
          <w:b w:val="0"/>
          <w:sz w:val="24"/>
          <w:szCs w:val="24"/>
          <w:lang w:val="cs-CZ"/>
        </w:rPr>
        <w:t>nenční příznaky</w:t>
      </w:r>
      <w:r w:rsidR="00F042E2" w:rsidRPr="00F042E2">
        <w:rPr>
          <w:rFonts w:ascii="Times New Roman" w:hAnsi="Times New Roman"/>
          <w:b w:val="0"/>
          <w:sz w:val="24"/>
          <w:szCs w:val="24"/>
          <w:lang w:val="cs-CZ"/>
        </w:rPr>
        <w:t xml:space="preserve"> </w:t>
      </w:r>
      <w:r w:rsidR="00F42EE3" w:rsidRPr="00F042E2">
        <w:rPr>
          <w:rFonts w:ascii="Times New Roman" w:hAnsi="Times New Roman"/>
          <w:b w:val="0"/>
          <w:sz w:val="24"/>
          <w:szCs w:val="24"/>
          <w:lang w:val="cs-CZ"/>
        </w:rPr>
        <w:t>(</w:t>
      </w:r>
      <w:r w:rsidRPr="00F042E2">
        <w:rPr>
          <w:rFonts w:ascii="Times New Roman" w:hAnsi="Times New Roman"/>
          <w:sz w:val="24"/>
          <w:szCs w:val="24"/>
          <w:lang w:val="cs-CZ"/>
        </w:rPr>
        <w:t>deprese</w:t>
      </w:r>
      <w:r w:rsidR="00F42EE3" w:rsidRPr="00F042E2">
        <w:rPr>
          <w:rFonts w:ascii="Times New Roman" w:hAnsi="Times New Roman"/>
          <w:sz w:val="24"/>
          <w:szCs w:val="24"/>
          <w:lang w:val="cs-CZ"/>
        </w:rPr>
        <w:t xml:space="preserve">, </w:t>
      </w:r>
      <w:r w:rsidRPr="00F042E2">
        <w:rPr>
          <w:rFonts w:ascii="Times New Roman" w:hAnsi="Times New Roman"/>
          <w:sz w:val="24"/>
          <w:szCs w:val="24"/>
          <w:lang w:val="cs-CZ"/>
        </w:rPr>
        <w:t>špatná nálada</w:t>
      </w:r>
      <w:r w:rsidR="00F42EE3" w:rsidRPr="00F042E2">
        <w:rPr>
          <w:rFonts w:ascii="Times New Roman" w:hAnsi="Times New Roman"/>
          <w:sz w:val="24"/>
          <w:szCs w:val="24"/>
          <w:lang w:val="cs-CZ"/>
        </w:rPr>
        <w:t xml:space="preserve">, </w:t>
      </w:r>
      <w:r w:rsidRPr="00F042E2">
        <w:rPr>
          <w:rFonts w:ascii="Times New Roman" w:hAnsi="Times New Roman"/>
          <w:sz w:val="24"/>
          <w:szCs w:val="24"/>
          <w:lang w:val="cs-CZ"/>
        </w:rPr>
        <w:t>nespavost</w:t>
      </w:r>
      <w:r w:rsidR="00F42EE3" w:rsidRPr="00F042E2">
        <w:rPr>
          <w:rFonts w:ascii="Times New Roman" w:hAnsi="Times New Roman"/>
          <w:sz w:val="24"/>
          <w:szCs w:val="24"/>
          <w:lang w:val="cs-CZ"/>
        </w:rPr>
        <w:t>)</w:t>
      </w:r>
      <w:r w:rsidR="00F042E2" w:rsidRPr="00F042E2">
        <w:rPr>
          <w:rFonts w:ascii="Times New Roman" w:hAnsi="Times New Roman"/>
          <w:sz w:val="24"/>
          <w:szCs w:val="24"/>
          <w:lang w:val="cs-CZ"/>
        </w:rPr>
        <w:t>.</w:t>
      </w:r>
    </w:p>
    <w:p w:rsidR="001B2476" w:rsidRDefault="001B2476">
      <w:pPr>
        <w:rPr>
          <w:rFonts w:ascii="Times New Roman" w:hAnsi="Times New Roman"/>
          <w:sz w:val="20"/>
          <w:szCs w:val="20"/>
          <w:lang w:val="cs-CZ"/>
        </w:rPr>
      </w:pPr>
    </w:p>
    <w:p w:rsidR="00B45AFE" w:rsidRDefault="00B45AFE" w:rsidP="00B45AFE">
      <w:pPr>
        <w:numPr>
          <w:ilvl w:val="0"/>
          <w:numId w:val="2"/>
        </w:numPr>
        <w:rPr>
          <w:rFonts w:ascii="Times New Roman" w:hAnsi="Times New Roman"/>
          <w:lang w:val="cs-CZ"/>
        </w:rPr>
      </w:pPr>
      <w:r w:rsidRPr="00B45AFE">
        <w:rPr>
          <w:rFonts w:ascii="Times New Roman" w:hAnsi="Times New Roman"/>
          <w:lang w:val="cs-CZ"/>
        </w:rPr>
        <w:t>Přečti článek a zamysli se nad tím, proč bychom neměli kouřit. Uveď své odůvodnění</w:t>
      </w:r>
    </w:p>
    <w:p w:rsidR="00B45AFE" w:rsidRDefault="00B45AFE" w:rsidP="00B45AFE">
      <w:pPr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 xml:space="preserve"> </w:t>
      </w:r>
    </w:p>
    <w:p w:rsidR="00B45AFE" w:rsidRDefault="00B45AFE" w:rsidP="00B45AFE">
      <w:pPr>
        <w:pBdr>
          <w:top w:val="single" w:sz="6" w:space="1" w:color="auto"/>
          <w:bottom w:val="single" w:sz="6" w:space="1" w:color="auto"/>
        </w:pBdr>
        <w:rPr>
          <w:rFonts w:ascii="Times New Roman" w:hAnsi="Times New Roman"/>
          <w:lang w:val="cs-CZ"/>
        </w:rPr>
      </w:pPr>
    </w:p>
    <w:p w:rsidR="00B45AFE" w:rsidRDefault="00B45AFE" w:rsidP="00B45AFE">
      <w:pPr>
        <w:pBdr>
          <w:bottom w:val="single" w:sz="6" w:space="1" w:color="auto"/>
          <w:between w:val="single" w:sz="6" w:space="1" w:color="auto"/>
        </w:pBdr>
        <w:rPr>
          <w:rFonts w:ascii="Times New Roman" w:hAnsi="Times New Roman"/>
          <w:lang w:val="cs-CZ"/>
        </w:rPr>
      </w:pPr>
    </w:p>
    <w:p w:rsidR="00BC589F" w:rsidRPr="007B40D1" w:rsidRDefault="00BC589F" w:rsidP="00BC589F">
      <w:pPr>
        <w:spacing w:before="100" w:beforeAutospacing="1" w:after="100" w:afterAutospacing="1"/>
        <w:outlineLvl w:val="1"/>
        <w:rPr>
          <w:rFonts w:ascii="Times New Roman" w:eastAsia="Times New Roman" w:hAnsi="Times New Roman"/>
          <w:b/>
          <w:bCs/>
          <w:sz w:val="28"/>
          <w:szCs w:val="28"/>
          <w:lang w:val="cs-CZ" w:eastAsia="cs-CZ" w:bidi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cs-CZ" w:eastAsia="cs-CZ" w:bidi="ar-SA"/>
        </w:rPr>
        <w:t xml:space="preserve">                                             </w:t>
      </w:r>
      <w:r w:rsidRPr="007B40D1">
        <w:rPr>
          <w:rFonts w:ascii="Times New Roman" w:eastAsia="Times New Roman" w:hAnsi="Times New Roman"/>
          <w:b/>
          <w:bCs/>
          <w:sz w:val="28"/>
          <w:szCs w:val="28"/>
          <w:lang w:val="cs-CZ" w:eastAsia="cs-CZ" w:bidi="ar-SA"/>
        </w:rPr>
        <w:t>Slovní úlohy řešené pomocí kalkulačky</w:t>
      </w:r>
    </w:p>
    <w:p w:rsidR="00BC589F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b/>
          <w:color w:val="FF0000"/>
          <w:lang w:val="cs-CZ" w:eastAsia="cs-CZ" w:bidi="ar-SA"/>
        </w:rPr>
      </w:pPr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Kolik peněz utratí pan </w:t>
      </w:r>
      <w:proofErr w:type="spellStart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>Čmudislav</w:t>
      </w:r>
      <w:proofErr w:type="spellEnd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 za cigarety za jeden rok, pokud vykouří každý den jednu </w:t>
      </w:r>
      <w:proofErr w:type="gramStart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krabičku </w:t>
      </w:r>
      <w:r w:rsidR="00AD54E4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       </w:t>
      </w:r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>za</w:t>
      </w:r>
      <w:proofErr w:type="gramEnd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 67 Kč?</w:t>
      </w:r>
    </w:p>
    <w:p w:rsidR="008E423D" w:rsidRPr="008E423D" w:rsidRDefault="008E423D" w:rsidP="00BC589F">
      <w:pPr>
        <w:spacing w:before="100" w:beforeAutospacing="1" w:after="100" w:afterAutospacing="1"/>
        <w:rPr>
          <w:rFonts w:ascii="Times New Roman" w:eastAsia="Times New Roman" w:hAnsi="Times New Roman"/>
          <w:b/>
          <w:color w:val="FF0000"/>
          <w:lang w:val="cs-CZ" w:eastAsia="cs-CZ" w:bidi="ar-SA"/>
        </w:rPr>
      </w:pPr>
    </w:p>
    <w:p w:rsidR="00BC589F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  <w:r>
        <w:rPr>
          <w:rFonts w:ascii="Times New Roman" w:eastAsia="Times New Roman" w:hAnsi="Times New Roman"/>
          <w:lang w:val="cs-CZ" w:eastAsia="cs-CZ" w:bidi="ar-SA"/>
        </w:rPr>
        <w:t>Výpočet:________________________________</w:t>
      </w:r>
    </w:p>
    <w:p w:rsidR="008E423D" w:rsidRDefault="008E423D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</w:p>
    <w:p w:rsidR="00BC589F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  <w:r>
        <w:rPr>
          <w:rFonts w:ascii="Times New Roman" w:eastAsia="Times New Roman" w:hAnsi="Times New Roman"/>
          <w:lang w:val="cs-CZ" w:eastAsia="cs-CZ" w:bidi="ar-SA"/>
        </w:rPr>
        <w:t>Odpověď:_________________________________________________________________</w:t>
      </w:r>
    </w:p>
    <w:p w:rsidR="00BC589F" w:rsidRPr="007B40D1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</w:p>
    <w:p w:rsidR="00BC589F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b/>
          <w:color w:val="FF0000"/>
          <w:lang w:val="cs-CZ" w:eastAsia="cs-CZ" w:bidi="ar-SA"/>
        </w:rPr>
      </w:pPr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Paní </w:t>
      </w:r>
      <w:proofErr w:type="spellStart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>Kouřomile</w:t>
      </w:r>
      <w:proofErr w:type="spellEnd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 Doutnavé je 48 let a utratila za celý svůj život za cigarety již 900 000 Kč. Kolik </w:t>
      </w:r>
      <w:proofErr w:type="gramStart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aut </w:t>
      </w:r>
      <w:r w:rsidR="00AD54E4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                         </w:t>
      </w:r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>za</w:t>
      </w:r>
      <w:proofErr w:type="gramEnd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 150 000 Kč si mohla koupit místo cigaret? </w:t>
      </w:r>
    </w:p>
    <w:p w:rsidR="008E423D" w:rsidRPr="008E423D" w:rsidRDefault="008E423D" w:rsidP="00BC589F">
      <w:pPr>
        <w:spacing w:before="100" w:beforeAutospacing="1" w:after="100" w:afterAutospacing="1"/>
        <w:rPr>
          <w:rFonts w:ascii="Times New Roman" w:eastAsia="Times New Roman" w:hAnsi="Times New Roman"/>
          <w:b/>
          <w:color w:val="FF0000"/>
          <w:lang w:val="cs-CZ" w:eastAsia="cs-CZ" w:bidi="ar-SA"/>
        </w:rPr>
      </w:pPr>
    </w:p>
    <w:p w:rsidR="00BC589F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  <w:r>
        <w:rPr>
          <w:rFonts w:ascii="Times New Roman" w:eastAsia="Times New Roman" w:hAnsi="Times New Roman"/>
          <w:lang w:val="cs-CZ" w:eastAsia="cs-CZ" w:bidi="ar-SA"/>
        </w:rPr>
        <w:t>Výpočet:________________________________</w:t>
      </w:r>
    </w:p>
    <w:p w:rsidR="008E423D" w:rsidRDefault="008E423D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</w:p>
    <w:p w:rsidR="00BC589F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  <w:r>
        <w:rPr>
          <w:rFonts w:ascii="Times New Roman" w:eastAsia="Times New Roman" w:hAnsi="Times New Roman"/>
          <w:lang w:val="cs-CZ" w:eastAsia="cs-CZ" w:bidi="ar-SA"/>
        </w:rPr>
        <w:t>Odpověď:_________________________________________________________________</w:t>
      </w:r>
    </w:p>
    <w:p w:rsidR="00BC589F" w:rsidRPr="007B40D1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</w:p>
    <w:p w:rsidR="00BC589F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b/>
          <w:color w:val="FF0000"/>
          <w:lang w:val="cs-CZ" w:eastAsia="cs-CZ" w:bidi="ar-SA"/>
        </w:rPr>
      </w:pPr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Pan </w:t>
      </w:r>
      <w:proofErr w:type="spellStart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>Nikotýn</w:t>
      </w:r>
      <w:proofErr w:type="spellEnd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 Čoud utratil za cigarety již  1 121 280Kč, každý den si koupí jednu krabičku </w:t>
      </w:r>
      <w:proofErr w:type="gramStart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cigaret </w:t>
      </w:r>
      <w:r w:rsidR="00AD54E4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                </w:t>
      </w:r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>za</w:t>
      </w:r>
      <w:proofErr w:type="gramEnd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 64 Kč. Kolik let již kouří?</w:t>
      </w:r>
    </w:p>
    <w:p w:rsidR="008E423D" w:rsidRPr="008E423D" w:rsidRDefault="008E423D" w:rsidP="00BC589F">
      <w:pPr>
        <w:spacing w:before="100" w:beforeAutospacing="1" w:after="100" w:afterAutospacing="1"/>
        <w:rPr>
          <w:rFonts w:ascii="Times New Roman" w:eastAsia="Times New Roman" w:hAnsi="Times New Roman"/>
          <w:b/>
          <w:color w:val="FF0000"/>
          <w:lang w:val="cs-CZ" w:eastAsia="cs-CZ" w:bidi="ar-SA"/>
        </w:rPr>
      </w:pPr>
    </w:p>
    <w:p w:rsidR="00BC589F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  <w:r>
        <w:rPr>
          <w:rFonts w:ascii="Times New Roman" w:eastAsia="Times New Roman" w:hAnsi="Times New Roman"/>
          <w:lang w:val="cs-CZ" w:eastAsia="cs-CZ" w:bidi="ar-SA"/>
        </w:rPr>
        <w:t>Výpočet:_________________________________</w:t>
      </w:r>
    </w:p>
    <w:p w:rsidR="008E423D" w:rsidRDefault="008E423D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</w:p>
    <w:p w:rsidR="00BC589F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  <w:r>
        <w:rPr>
          <w:rFonts w:ascii="Times New Roman" w:eastAsia="Times New Roman" w:hAnsi="Times New Roman"/>
          <w:lang w:val="cs-CZ" w:eastAsia="cs-CZ" w:bidi="ar-SA"/>
        </w:rPr>
        <w:t>Odpověď:_________________________________________________________________</w:t>
      </w:r>
    </w:p>
    <w:p w:rsidR="00BC589F" w:rsidRPr="00AD54E4" w:rsidRDefault="00BC589F" w:rsidP="002604EC">
      <w:pPr>
        <w:spacing w:before="100" w:beforeAutospacing="1" w:after="100" w:afterAutospacing="1"/>
        <w:rPr>
          <w:rFonts w:asciiTheme="minorHAnsi" w:eastAsia="Times New Roman" w:hAnsiTheme="minorHAnsi"/>
          <w:b/>
          <w:color w:val="FF0000"/>
          <w:sz w:val="28"/>
          <w:szCs w:val="28"/>
          <w:lang w:val="cs-CZ" w:eastAsia="cs-CZ" w:bidi="ar-SA"/>
        </w:rPr>
      </w:pPr>
      <w:r w:rsidRPr="00AD54E4">
        <w:rPr>
          <w:rFonts w:asciiTheme="minorHAnsi" w:eastAsia="Times New Roman" w:hAnsiTheme="minorHAnsi"/>
          <w:b/>
          <w:color w:val="FF0000"/>
          <w:sz w:val="28"/>
          <w:szCs w:val="28"/>
          <w:lang w:val="cs-CZ" w:eastAsia="cs-CZ" w:bidi="ar-SA"/>
        </w:rPr>
        <w:t>Nakresli, co všechno si můžu pořídit do svého pokoje, když ušetřím tím, že nebudu kouřit</w:t>
      </w:r>
      <w:r w:rsidR="002604EC" w:rsidRPr="00AD54E4">
        <w:rPr>
          <w:rFonts w:asciiTheme="minorHAnsi" w:eastAsia="Times New Roman" w:hAnsiTheme="minorHAnsi"/>
          <w:b/>
          <w:color w:val="FF0000"/>
          <w:sz w:val="28"/>
          <w:szCs w:val="28"/>
          <w:lang w:val="cs-CZ" w:eastAsia="cs-CZ" w:bidi="ar-SA"/>
        </w:rPr>
        <w:t>.</w:t>
      </w:r>
    </w:p>
    <w:p w:rsidR="00BC589F" w:rsidRPr="007B40D1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  <w:bookmarkStart w:id="0" w:name="vytvarka"/>
      <w:bookmarkEnd w:id="0"/>
    </w:p>
    <w:p w:rsidR="002604EC" w:rsidRDefault="00BC589F" w:rsidP="002604EC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  <w:r w:rsidRPr="007B40D1">
        <w:rPr>
          <w:rFonts w:ascii="Times New Roman" w:eastAsia="Times New Roman" w:hAnsi="Times New Roman"/>
          <w:lang w:val="cs-CZ" w:eastAsia="cs-CZ" w:bidi="ar-SA"/>
        </w:rPr>
        <w:t> </w:t>
      </w:r>
      <w:r w:rsidR="002604EC">
        <w:rPr>
          <w:rFonts w:ascii="Times New Roman" w:eastAsia="Times New Roman" w:hAnsi="Times New Roman"/>
          <w:lang w:val="cs-CZ" w:eastAsia="cs-CZ" w:bidi="ar-SA"/>
        </w:rPr>
        <w:t xml:space="preserve">                                                                       </w:t>
      </w:r>
    </w:p>
    <w:p w:rsidR="00AD54E4" w:rsidRDefault="00AD54E4" w:rsidP="002604EC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</w:p>
    <w:p w:rsidR="00BC589F" w:rsidRPr="008E423D" w:rsidRDefault="002604EC" w:rsidP="002604EC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  <w:r>
        <w:rPr>
          <w:rFonts w:ascii="Times New Roman" w:eastAsia="Times New Roman" w:hAnsi="Times New Roman"/>
          <w:lang w:val="cs-CZ" w:eastAsia="cs-CZ" w:bidi="ar-SA"/>
        </w:rPr>
        <w:lastRenderedPageBreak/>
        <w:t xml:space="preserve">                                                                           </w:t>
      </w:r>
      <w:r w:rsidR="00BC589F" w:rsidRPr="00BC589F">
        <w:rPr>
          <w:rFonts w:ascii="Times New Roman" w:eastAsia="Times New Roman" w:hAnsi="Times New Roman"/>
          <w:b/>
          <w:color w:val="548DD4"/>
          <w:sz w:val="52"/>
          <w:szCs w:val="52"/>
          <w:lang w:val="cs-CZ" w:eastAsia="cs-CZ" w:bidi="ar-SA"/>
        </w:rPr>
        <w:t>ŘEŠENÍ</w:t>
      </w:r>
    </w:p>
    <w:p w:rsidR="00BC589F" w:rsidRPr="007B40D1" w:rsidRDefault="00BC589F" w:rsidP="00BC589F">
      <w:pPr>
        <w:spacing w:before="100" w:beforeAutospacing="1" w:after="100" w:afterAutospacing="1"/>
        <w:outlineLvl w:val="1"/>
        <w:rPr>
          <w:rFonts w:ascii="Times New Roman" w:eastAsia="Times New Roman" w:hAnsi="Times New Roman"/>
          <w:b/>
          <w:bCs/>
          <w:sz w:val="28"/>
          <w:szCs w:val="28"/>
          <w:lang w:val="cs-CZ" w:eastAsia="cs-CZ" w:bidi="ar-SA"/>
        </w:rPr>
      </w:pPr>
      <w:r>
        <w:rPr>
          <w:rFonts w:ascii="Times New Roman" w:eastAsia="Times New Roman" w:hAnsi="Times New Roman"/>
          <w:lang w:val="cs-CZ" w:eastAsia="cs-CZ" w:bidi="ar-SA"/>
        </w:rPr>
        <w:t xml:space="preserve">                                               </w:t>
      </w:r>
    </w:p>
    <w:p w:rsidR="00BC589F" w:rsidRPr="008E423D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b/>
          <w:color w:val="FF0000"/>
          <w:lang w:val="cs-CZ" w:eastAsia="cs-CZ" w:bidi="ar-SA"/>
        </w:rPr>
      </w:pPr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Kolik peněz utratí pan </w:t>
      </w:r>
      <w:proofErr w:type="spellStart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>Čmudislav</w:t>
      </w:r>
      <w:proofErr w:type="spellEnd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 za cigarety za jeden rok, pokud vykouří každý den jednu </w:t>
      </w:r>
      <w:proofErr w:type="gramStart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krabičku </w:t>
      </w:r>
      <w:r w:rsidR="00AD54E4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               </w:t>
      </w:r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>za</w:t>
      </w:r>
      <w:proofErr w:type="gramEnd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 67 Kč?</w:t>
      </w:r>
    </w:p>
    <w:p w:rsidR="00BC589F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  <w:r>
        <w:rPr>
          <w:rFonts w:ascii="Times New Roman" w:eastAsia="Times New Roman" w:hAnsi="Times New Roman"/>
          <w:lang w:val="cs-CZ" w:eastAsia="cs-CZ" w:bidi="ar-SA"/>
        </w:rPr>
        <w:t>Výpočet:</w:t>
      </w:r>
      <w:r w:rsidR="008E423D">
        <w:rPr>
          <w:rFonts w:ascii="Times New Roman" w:eastAsia="Times New Roman" w:hAnsi="Times New Roman"/>
          <w:lang w:val="cs-CZ" w:eastAsia="cs-CZ" w:bidi="ar-SA"/>
        </w:rPr>
        <w:t xml:space="preserve"> 67. 365 =24455 Kč</w:t>
      </w:r>
    </w:p>
    <w:p w:rsidR="00BC589F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  <w:r>
        <w:rPr>
          <w:rFonts w:ascii="Times New Roman" w:eastAsia="Times New Roman" w:hAnsi="Times New Roman"/>
          <w:lang w:val="cs-CZ" w:eastAsia="cs-CZ" w:bidi="ar-SA"/>
        </w:rPr>
        <w:t>Odpově</w:t>
      </w:r>
      <w:r w:rsidR="008E423D">
        <w:rPr>
          <w:rFonts w:ascii="Times New Roman" w:eastAsia="Times New Roman" w:hAnsi="Times New Roman"/>
          <w:lang w:val="cs-CZ" w:eastAsia="cs-CZ" w:bidi="ar-SA"/>
        </w:rPr>
        <w:t xml:space="preserve">ď: Za jeden rok utratí pan </w:t>
      </w:r>
      <w:proofErr w:type="spellStart"/>
      <w:r w:rsidR="008E423D">
        <w:rPr>
          <w:rFonts w:ascii="Times New Roman" w:eastAsia="Times New Roman" w:hAnsi="Times New Roman"/>
          <w:lang w:val="cs-CZ" w:eastAsia="cs-CZ" w:bidi="ar-SA"/>
        </w:rPr>
        <w:t>Čmudislav</w:t>
      </w:r>
      <w:proofErr w:type="spellEnd"/>
      <w:r w:rsidR="008E423D">
        <w:rPr>
          <w:rFonts w:ascii="Times New Roman" w:eastAsia="Times New Roman" w:hAnsi="Times New Roman"/>
          <w:lang w:val="cs-CZ" w:eastAsia="cs-CZ" w:bidi="ar-SA"/>
        </w:rPr>
        <w:t xml:space="preserve"> 24455 Kč.</w:t>
      </w:r>
    </w:p>
    <w:p w:rsidR="00BC589F" w:rsidRPr="007B40D1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</w:p>
    <w:p w:rsidR="00BC589F" w:rsidRPr="008E423D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b/>
          <w:color w:val="FF0000"/>
          <w:lang w:val="cs-CZ" w:eastAsia="cs-CZ" w:bidi="ar-SA"/>
        </w:rPr>
      </w:pPr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Paní </w:t>
      </w:r>
      <w:proofErr w:type="spellStart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>Kouřomile</w:t>
      </w:r>
      <w:proofErr w:type="spellEnd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 Doutnavé je 48 let a utratila za celý svůj život za cigarety již 900 000 Kč. Kolik </w:t>
      </w:r>
      <w:proofErr w:type="gramStart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aut </w:t>
      </w:r>
      <w:r w:rsidR="00AD54E4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                 </w:t>
      </w:r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>za</w:t>
      </w:r>
      <w:proofErr w:type="gramEnd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 150 000 Kč si mohla koupit místo cigaret? </w:t>
      </w:r>
    </w:p>
    <w:p w:rsidR="00BC589F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  <w:r>
        <w:rPr>
          <w:rFonts w:ascii="Times New Roman" w:eastAsia="Times New Roman" w:hAnsi="Times New Roman"/>
          <w:lang w:val="cs-CZ" w:eastAsia="cs-CZ" w:bidi="ar-SA"/>
        </w:rPr>
        <w:t>Výpočet:</w:t>
      </w:r>
      <w:r w:rsidR="008E423D">
        <w:rPr>
          <w:rFonts w:ascii="Times New Roman" w:eastAsia="Times New Roman" w:hAnsi="Times New Roman"/>
          <w:lang w:val="cs-CZ" w:eastAsia="cs-CZ" w:bidi="ar-SA"/>
        </w:rPr>
        <w:t xml:space="preserve"> 900000:150000=6</w:t>
      </w:r>
    </w:p>
    <w:p w:rsidR="00BC589F" w:rsidRDefault="008E423D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  <w:r>
        <w:rPr>
          <w:rFonts w:ascii="Times New Roman" w:eastAsia="Times New Roman" w:hAnsi="Times New Roman"/>
          <w:lang w:val="cs-CZ" w:eastAsia="cs-CZ" w:bidi="ar-SA"/>
        </w:rPr>
        <w:t>Odpověď: Mohla si koupit 6 aut.</w:t>
      </w:r>
    </w:p>
    <w:p w:rsidR="00BC589F" w:rsidRPr="007B40D1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</w:p>
    <w:p w:rsidR="00BC589F" w:rsidRPr="008E423D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b/>
          <w:color w:val="FF0000"/>
          <w:lang w:val="cs-CZ" w:eastAsia="cs-CZ" w:bidi="ar-SA"/>
        </w:rPr>
      </w:pPr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Pan </w:t>
      </w:r>
      <w:proofErr w:type="spellStart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>Nikotýn</w:t>
      </w:r>
      <w:proofErr w:type="spellEnd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 Čoud utratil za cigarety již  1 121 280Kč, každý den si koupí jednu krabičku </w:t>
      </w:r>
      <w:proofErr w:type="gramStart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cigaret </w:t>
      </w:r>
      <w:r w:rsidR="00AD54E4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                            </w:t>
      </w:r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>za</w:t>
      </w:r>
      <w:proofErr w:type="gramEnd"/>
      <w:r w:rsidRPr="008E423D">
        <w:rPr>
          <w:rFonts w:ascii="Times New Roman" w:eastAsia="Times New Roman" w:hAnsi="Times New Roman"/>
          <w:b/>
          <w:color w:val="FF0000"/>
          <w:lang w:val="cs-CZ" w:eastAsia="cs-CZ" w:bidi="ar-SA"/>
        </w:rPr>
        <w:t xml:space="preserve"> 64 Kč. Kolik let již kouří?</w:t>
      </w:r>
    </w:p>
    <w:p w:rsidR="00BC589F" w:rsidRDefault="008E423D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  <w:r>
        <w:rPr>
          <w:rFonts w:ascii="Times New Roman" w:eastAsia="Times New Roman" w:hAnsi="Times New Roman"/>
          <w:lang w:val="cs-CZ" w:eastAsia="cs-CZ" w:bidi="ar-SA"/>
        </w:rPr>
        <w:t>Výpočet: 365.64=23360 Kč</w:t>
      </w:r>
    </w:p>
    <w:p w:rsidR="008E423D" w:rsidRDefault="008E423D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  <w:r>
        <w:rPr>
          <w:rFonts w:ascii="Times New Roman" w:eastAsia="Times New Roman" w:hAnsi="Times New Roman"/>
          <w:lang w:val="cs-CZ" w:eastAsia="cs-CZ" w:bidi="ar-SA"/>
        </w:rPr>
        <w:t xml:space="preserve">                1121280:23360=48</w:t>
      </w:r>
    </w:p>
    <w:p w:rsidR="00BC589F" w:rsidRDefault="008E423D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  <w:r>
        <w:rPr>
          <w:rFonts w:ascii="Times New Roman" w:eastAsia="Times New Roman" w:hAnsi="Times New Roman"/>
          <w:lang w:val="cs-CZ" w:eastAsia="cs-CZ" w:bidi="ar-SA"/>
        </w:rPr>
        <w:t xml:space="preserve">Odpověď: Pan </w:t>
      </w:r>
      <w:proofErr w:type="spellStart"/>
      <w:r>
        <w:rPr>
          <w:rFonts w:ascii="Times New Roman" w:eastAsia="Times New Roman" w:hAnsi="Times New Roman"/>
          <w:lang w:val="cs-CZ" w:eastAsia="cs-CZ" w:bidi="ar-SA"/>
        </w:rPr>
        <w:t>Nikotýn</w:t>
      </w:r>
      <w:proofErr w:type="spellEnd"/>
      <w:r>
        <w:rPr>
          <w:rFonts w:ascii="Times New Roman" w:eastAsia="Times New Roman" w:hAnsi="Times New Roman"/>
          <w:lang w:val="cs-CZ" w:eastAsia="cs-CZ" w:bidi="ar-SA"/>
        </w:rPr>
        <w:t xml:space="preserve"> Čoud kouří 48 let.</w:t>
      </w:r>
    </w:p>
    <w:p w:rsidR="00BC589F" w:rsidRPr="007B40D1" w:rsidRDefault="00BC589F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</w:p>
    <w:p w:rsidR="00BC589F" w:rsidRDefault="00BC589F" w:rsidP="00BC589F">
      <w:pPr>
        <w:rPr>
          <w:rFonts w:ascii="Times New Roman" w:eastAsia="Times New Roman" w:hAnsi="Times New Roman"/>
          <w:lang w:val="cs-CZ" w:eastAsia="cs-CZ" w:bidi="ar-SA"/>
        </w:rPr>
      </w:pPr>
      <w:r>
        <w:rPr>
          <w:rFonts w:ascii="Times New Roman" w:eastAsia="Times New Roman" w:hAnsi="Times New Roman"/>
          <w:lang w:val="cs-CZ" w:eastAsia="cs-CZ" w:bidi="ar-SA"/>
        </w:rPr>
        <w:t xml:space="preserve">                  </w:t>
      </w:r>
      <w:r w:rsidRPr="007B40D1">
        <w:rPr>
          <w:rFonts w:ascii="Times New Roman" w:eastAsia="Times New Roman" w:hAnsi="Times New Roman"/>
          <w:lang w:val="cs-CZ" w:eastAsia="cs-CZ" w:bidi="ar-SA"/>
        </w:rPr>
        <w:t> </w:t>
      </w:r>
    </w:p>
    <w:p w:rsidR="008E423D" w:rsidRDefault="00BC589F" w:rsidP="00BC589F">
      <w:pPr>
        <w:rPr>
          <w:rFonts w:ascii="Times New Roman" w:eastAsia="Times New Roman" w:hAnsi="Times New Roman"/>
          <w:lang w:val="cs-CZ" w:eastAsia="cs-CZ" w:bidi="ar-SA"/>
        </w:rPr>
      </w:pPr>
      <w:r>
        <w:rPr>
          <w:rFonts w:ascii="Times New Roman" w:eastAsia="Times New Roman" w:hAnsi="Times New Roman"/>
          <w:lang w:val="cs-CZ" w:eastAsia="cs-CZ" w:bidi="ar-SA"/>
        </w:rPr>
        <w:t xml:space="preserve">                                               </w:t>
      </w: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8E423D" w:rsidRDefault="008E423D" w:rsidP="00BC589F">
      <w:pPr>
        <w:rPr>
          <w:rFonts w:ascii="Times New Roman" w:eastAsia="Times New Roman" w:hAnsi="Times New Roman"/>
          <w:lang w:val="cs-CZ" w:eastAsia="cs-CZ" w:bidi="ar-SA"/>
        </w:rPr>
      </w:pPr>
    </w:p>
    <w:p w:rsidR="00BC589F" w:rsidRPr="00BC589F" w:rsidRDefault="008E423D" w:rsidP="00BC589F">
      <w:pPr>
        <w:rPr>
          <w:rFonts w:ascii="Times New Roman" w:hAnsi="Times New Roman"/>
          <w:color w:val="FF0000"/>
          <w:sz w:val="72"/>
          <w:szCs w:val="72"/>
          <w:lang w:val="cs-CZ"/>
        </w:rPr>
      </w:pPr>
      <w:r>
        <w:rPr>
          <w:rFonts w:ascii="Times New Roman" w:eastAsia="Times New Roman" w:hAnsi="Times New Roman"/>
          <w:lang w:val="cs-CZ" w:eastAsia="cs-CZ" w:bidi="ar-SA"/>
        </w:rPr>
        <w:t xml:space="preserve">                                                        </w:t>
      </w:r>
      <w:r w:rsidR="00BC589F" w:rsidRPr="00BC589F">
        <w:rPr>
          <w:rFonts w:ascii="Times New Roman" w:hAnsi="Times New Roman"/>
          <w:color w:val="FF0000"/>
          <w:sz w:val="72"/>
          <w:szCs w:val="72"/>
          <w:lang w:val="cs-CZ"/>
        </w:rPr>
        <w:t>Použité zdroje</w:t>
      </w:r>
    </w:p>
    <w:p w:rsidR="00BC589F" w:rsidRDefault="00BC589F" w:rsidP="00BC589F">
      <w:pPr>
        <w:rPr>
          <w:rFonts w:ascii="Comic Sans MS" w:hAnsi="Comic Sans MS"/>
          <w:sz w:val="22"/>
          <w:szCs w:val="22"/>
        </w:rPr>
      </w:pPr>
    </w:p>
    <w:p w:rsidR="00BC589F" w:rsidRPr="008E423D" w:rsidRDefault="00BC589F" w:rsidP="00BC589F">
      <w:pPr>
        <w:rPr>
          <w:rFonts w:ascii="Times New Roman" w:hAnsi="Times New Roman"/>
        </w:rPr>
      </w:pPr>
      <w:r w:rsidRPr="008E423D">
        <w:rPr>
          <w:rFonts w:ascii="Times New Roman" w:hAnsi="Times New Roman"/>
          <w:lang w:val="cs-CZ"/>
        </w:rPr>
        <w:t>[online].[cit. 2012-03-04]. Dostupné z</w:t>
      </w:r>
      <w:r w:rsidRPr="008E423D">
        <w:rPr>
          <w:rFonts w:ascii="Times New Roman" w:hAnsi="Times New Roman"/>
        </w:rPr>
        <w:t xml:space="preserve"> URL: </w:t>
      </w:r>
      <w:hyperlink r:id="rId8" w:history="1">
        <w:r w:rsidRPr="008E423D">
          <w:rPr>
            <w:rStyle w:val="Hypertextovodkaz"/>
            <w:rFonts w:ascii="Times New Roman" w:hAnsi="Times New Roman"/>
          </w:rPr>
          <w:t>&lt; http://www.drogy.net/portal/nikotin/co-je-to-tabak/ucinky-a-rizika-koureni-tabaku_2006_02_16.html&gt;</w:t>
        </w:r>
      </w:hyperlink>
    </w:p>
    <w:p w:rsidR="00BC589F" w:rsidRPr="008E423D" w:rsidRDefault="00BC589F" w:rsidP="00BC589F">
      <w:pPr>
        <w:rPr>
          <w:rFonts w:ascii="Times New Roman" w:hAnsi="Times New Roman"/>
          <w:lang w:val="cs-CZ"/>
        </w:rPr>
      </w:pPr>
      <w:r w:rsidRPr="008E423D">
        <w:rPr>
          <w:rFonts w:ascii="Times New Roman" w:hAnsi="Times New Roman"/>
          <w:lang w:val="cs-CZ"/>
        </w:rPr>
        <w:t xml:space="preserve">[online]. </w:t>
      </w:r>
      <w:r w:rsidRPr="008E423D">
        <w:rPr>
          <w:rFonts w:ascii="Times New Roman" w:hAnsi="Times New Roman"/>
        </w:rPr>
        <w:t xml:space="preserve">[cit. 2012-03-04]. </w:t>
      </w:r>
      <w:r w:rsidRPr="008E423D">
        <w:rPr>
          <w:rFonts w:ascii="Times New Roman" w:hAnsi="Times New Roman"/>
          <w:lang w:val="cs-CZ"/>
        </w:rPr>
        <w:t xml:space="preserve">Dostupné z URL: </w:t>
      </w:r>
      <w:hyperlink r:id="rId9" w:history="1">
        <w:r w:rsidRPr="008E423D">
          <w:rPr>
            <w:rStyle w:val="Hypertextovodkaz"/>
            <w:rFonts w:ascii="Times New Roman" w:hAnsi="Times New Roman"/>
            <w:lang w:val="cs-CZ"/>
          </w:rPr>
          <w:t>&lt;http://cs.wikipedia.org/wiki/Kou%C5%99en%C3%AD&gt;</w:t>
        </w:r>
      </w:hyperlink>
    </w:p>
    <w:p w:rsidR="00BC589F" w:rsidRPr="008E423D" w:rsidRDefault="00BC589F" w:rsidP="00BC589F">
      <w:pPr>
        <w:rPr>
          <w:rStyle w:val="Hypertextovodkaz"/>
          <w:rFonts w:ascii="Times New Roman" w:hAnsi="Times New Roman"/>
        </w:rPr>
      </w:pPr>
      <w:r w:rsidRPr="008E423D">
        <w:rPr>
          <w:rFonts w:ascii="Times New Roman" w:hAnsi="Times New Roman"/>
          <w:lang w:val="cs-CZ"/>
        </w:rPr>
        <w:t xml:space="preserve">[online]. [cit. 2010-03-04]. Dostupné pod licencí Public </w:t>
      </w:r>
      <w:proofErr w:type="spellStart"/>
      <w:r w:rsidRPr="008E423D">
        <w:rPr>
          <w:rFonts w:ascii="Times New Roman" w:hAnsi="Times New Roman"/>
          <w:lang w:val="cs-CZ"/>
        </w:rPr>
        <w:t>domain</w:t>
      </w:r>
      <w:proofErr w:type="spellEnd"/>
      <w:r w:rsidRPr="008E423D">
        <w:rPr>
          <w:rFonts w:ascii="Times New Roman" w:hAnsi="Times New Roman"/>
          <w:lang w:val="cs-CZ"/>
        </w:rPr>
        <w:t xml:space="preserve"> na WWW:</w:t>
      </w:r>
      <w:r w:rsidRPr="008E423D">
        <w:rPr>
          <w:rFonts w:ascii="Times New Roman" w:hAnsi="Times New Roman"/>
        </w:rPr>
        <w:t xml:space="preserve"> </w:t>
      </w:r>
      <w:r w:rsidR="002A269B" w:rsidRPr="008E423D">
        <w:rPr>
          <w:rFonts w:ascii="Times New Roman" w:hAnsi="Times New Roman"/>
        </w:rPr>
        <w:fldChar w:fldCharType="begin"/>
      </w:r>
      <w:r w:rsidRPr="008E423D">
        <w:rPr>
          <w:rFonts w:ascii="Times New Roman" w:hAnsi="Times New Roman"/>
        </w:rPr>
        <w:instrText xml:space="preserve"> HYPERLINK "http://www.pdclipart.org/albums/Smoking_Tobacco/normal_nosmoke.png" </w:instrText>
      </w:r>
      <w:r w:rsidR="002A269B" w:rsidRPr="008E423D">
        <w:rPr>
          <w:rFonts w:ascii="Times New Roman" w:hAnsi="Times New Roman"/>
        </w:rPr>
        <w:fldChar w:fldCharType="separate"/>
      </w:r>
      <w:r w:rsidRPr="008E423D">
        <w:rPr>
          <w:rStyle w:val="Hypertextovodkaz"/>
          <w:rFonts w:ascii="Times New Roman" w:hAnsi="Times New Roman"/>
        </w:rPr>
        <w:t>&lt;</w:t>
      </w:r>
      <w:r w:rsidRPr="008E423D">
        <w:rPr>
          <w:rStyle w:val="Hypertextovodkaz"/>
          <w:rFonts w:ascii="Times New Roman" w:hAnsi="Times New Roman"/>
          <w:lang w:val="cs-CZ"/>
        </w:rPr>
        <w:t>http://www.pdclipart.org/albums/Smoking_Tobacco</w:t>
      </w:r>
      <w:r w:rsidRPr="008E423D">
        <w:rPr>
          <w:rStyle w:val="Hypertextovodkaz"/>
          <w:rFonts w:ascii="Times New Roman" w:hAnsi="Times New Roman"/>
        </w:rPr>
        <w:t>/normal_nosmoke.png&gt;</w:t>
      </w:r>
    </w:p>
    <w:p w:rsidR="00BC589F" w:rsidRPr="008E423D" w:rsidRDefault="002A269B" w:rsidP="00BC589F">
      <w:pPr>
        <w:spacing w:before="100" w:beforeAutospacing="1" w:after="100" w:afterAutospacing="1"/>
        <w:rPr>
          <w:rFonts w:ascii="Times New Roman" w:eastAsia="Times New Roman" w:hAnsi="Times New Roman"/>
          <w:lang w:val="cs-CZ" w:eastAsia="cs-CZ" w:bidi="ar-SA"/>
        </w:rPr>
      </w:pPr>
      <w:r w:rsidRPr="008E423D">
        <w:rPr>
          <w:rFonts w:ascii="Times New Roman" w:hAnsi="Times New Roman"/>
        </w:rPr>
        <w:fldChar w:fldCharType="end"/>
      </w:r>
    </w:p>
    <w:p w:rsidR="00BC589F" w:rsidRDefault="00BC589F" w:rsidP="00BC589F"/>
    <w:sectPr w:rsidR="00BC589F" w:rsidSect="00F042E2">
      <w:pgSz w:w="11906" w:h="16838"/>
      <w:pgMar w:top="709" w:right="707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61534"/>
    <w:multiLevelType w:val="hybridMultilevel"/>
    <w:tmpl w:val="E996D9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937601A"/>
    <w:multiLevelType w:val="multilevel"/>
    <w:tmpl w:val="AF469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1B2476"/>
    <w:rsid w:val="001B2476"/>
    <w:rsid w:val="002604EC"/>
    <w:rsid w:val="002A269B"/>
    <w:rsid w:val="0045212D"/>
    <w:rsid w:val="00477B29"/>
    <w:rsid w:val="004D02A9"/>
    <w:rsid w:val="006F19AB"/>
    <w:rsid w:val="007D16F8"/>
    <w:rsid w:val="008E423D"/>
    <w:rsid w:val="00AD54E4"/>
    <w:rsid w:val="00B45AFE"/>
    <w:rsid w:val="00BC589F"/>
    <w:rsid w:val="00C11EBB"/>
    <w:rsid w:val="00C93854"/>
    <w:rsid w:val="00CE4A46"/>
    <w:rsid w:val="00DC188B"/>
    <w:rsid w:val="00EF432D"/>
    <w:rsid w:val="00F042E2"/>
    <w:rsid w:val="00F42EE3"/>
    <w:rsid w:val="00F96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16F8"/>
    <w:rPr>
      <w:sz w:val="24"/>
      <w:szCs w:val="24"/>
      <w:lang w:val="en-US"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7D16F8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7D16F8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Normlnweb">
    <w:name w:val="Normal (Web)"/>
    <w:basedOn w:val="Normln"/>
    <w:uiPriority w:val="99"/>
    <w:unhideWhenUsed/>
    <w:rsid w:val="00477B29"/>
    <w:pPr>
      <w:spacing w:before="100" w:beforeAutospacing="1" w:after="100" w:afterAutospacing="1"/>
    </w:pPr>
    <w:rPr>
      <w:rFonts w:ascii="Times New Roman" w:eastAsia="Times New Roman" w:hAnsi="Times New Roman"/>
      <w:lang w:val="cs-CZ" w:eastAsia="cs-CZ" w:bidi="ar-SA"/>
    </w:rPr>
  </w:style>
  <w:style w:type="character" w:styleId="Hypertextovodkaz">
    <w:name w:val="Hyperlink"/>
    <w:basedOn w:val="Standardnpsmoodstavce"/>
    <w:uiPriority w:val="99"/>
    <w:unhideWhenUsed/>
    <w:rsid w:val="00BC589F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C589F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04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4EC"/>
    <w:rPr>
      <w:rFonts w:ascii="Tahoma" w:hAnsi="Tahoma" w:cs="Tahoma"/>
      <w:sz w:val="16"/>
      <w:szCs w:val="16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3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%20http:/www.drogy.net/portal/nikotin/co-je-to-tabak/ucinky-a-rizika-koureni-tabaku_2006_02_16.html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Kou%C5%99en%C3%AD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F483B-182F-4501-AA19-6AED0BC12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784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5404</CharactersWithSpaces>
  <SharedDoc>false</SharedDoc>
  <HLinks>
    <vt:vector size="18" baseType="variant">
      <vt:variant>
        <vt:i4>1441856</vt:i4>
      </vt:variant>
      <vt:variant>
        <vt:i4>6</vt:i4>
      </vt:variant>
      <vt:variant>
        <vt:i4>0</vt:i4>
      </vt:variant>
      <vt:variant>
        <vt:i4>5</vt:i4>
      </vt:variant>
      <vt:variant>
        <vt:lpwstr>http://www.pdclipart.org/albums/Smoking_Tobacco/normal_nosmoke.png</vt:lpwstr>
      </vt:variant>
      <vt:variant>
        <vt:lpwstr/>
      </vt:variant>
      <vt:variant>
        <vt:i4>3407996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http://cs.wikipedia.org/wiki/Kou%C5%99en%C3%AD</vt:lpwstr>
      </vt:variant>
      <vt:variant>
        <vt:lpwstr/>
      </vt:variant>
      <vt:variant>
        <vt:i4>3014660</vt:i4>
      </vt:variant>
      <vt:variant>
        <vt:i4>0</vt:i4>
      </vt:variant>
      <vt:variant>
        <vt:i4>0</vt:i4>
      </vt:variant>
      <vt:variant>
        <vt:i4>5</vt:i4>
      </vt:variant>
      <vt:variant>
        <vt:lpwstr>http:/www.drogy.net/portal/nikotin/co-je-to-tabak/ucinky-a-rizika-koureni-tabaku_2006_02_16.html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Dum</cp:lastModifiedBy>
  <cp:revision>3</cp:revision>
  <dcterms:created xsi:type="dcterms:W3CDTF">2012-03-24T16:25:00Z</dcterms:created>
  <dcterms:modified xsi:type="dcterms:W3CDTF">2012-03-24T16:25:00Z</dcterms:modified>
</cp:coreProperties>
</file>