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A12" w:rsidRPr="00F24CC8" w:rsidRDefault="00D84D70" w:rsidP="000C1A12">
      <w:pPr>
        <w:ind w:left="-426" w:right="-143"/>
        <w:jc w:val="center"/>
        <w:rPr>
          <w:rFonts w:asciiTheme="minorHAnsi" w:hAnsiTheme="minorHAnsi"/>
        </w:rPr>
      </w:pPr>
      <w:r w:rsidRPr="00F24CC8">
        <w:rPr>
          <w:rFonts w:asciiTheme="minorHAnsi" w:hAnsiTheme="minorHAnsi"/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24CC8">
        <w:rPr>
          <w:rFonts w:asciiTheme="minorHAnsi" w:hAnsiTheme="minorHAnsi"/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F24CC8">
        <w:rPr>
          <w:rFonts w:asciiTheme="minorHAnsi" w:hAnsiTheme="minorHAnsi"/>
        </w:rPr>
        <w:t xml:space="preserve">  </w:t>
      </w:r>
    </w:p>
    <w:p w:rsidR="000C1A12" w:rsidRPr="00F24CC8" w:rsidRDefault="000C1A12" w:rsidP="000C1A12">
      <w:pPr>
        <w:jc w:val="center"/>
        <w:rPr>
          <w:rFonts w:asciiTheme="minorHAnsi" w:hAnsiTheme="minorHAnsi"/>
          <w:sz w:val="16"/>
        </w:rPr>
      </w:pPr>
    </w:p>
    <w:p w:rsidR="000C1A12" w:rsidRPr="00F24CC8" w:rsidRDefault="00D84D70" w:rsidP="000C1A12">
      <w:pPr>
        <w:jc w:val="center"/>
        <w:rPr>
          <w:rFonts w:asciiTheme="minorHAnsi" w:hAnsiTheme="minorHAnsi"/>
        </w:rPr>
      </w:pPr>
      <w:r w:rsidRPr="00F24CC8">
        <w:rPr>
          <w:rFonts w:asciiTheme="minorHAnsi" w:hAnsiTheme="minorHAnsi"/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Pr="00F24CC8" w:rsidRDefault="00F84D33">
      <w:pPr>
        <w:rPr>
          <w:rFonts w:asciiTheme="minorHAnsi" w:hAnsiTheme="minorHAnsi"/>
        </w:rPr>
      </w:pPr>
    </w:p>
    <w:p w:rsidR="00D84D70" w:rsidRPr="00F24CC8" w:rsidRDefault="00D84D70">
      <w:pPr>
        <w:rPr>
          <w:rFonts w:asciiTheme="minorHAnsi" w:hAnsiTheme="minorHAnsi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2642"/>
        <w:gridCol w:w="5905"/>
      </w:tblGrid>
      <w:tr w:rsidR="00D84D70" w:rsidRPr="002B58C1" w:rsidTr="00D84D70">
        <w:trPr>
          <w:jc w:val="center"/>
        </w:trPr>
        <w:tc>
          <w:tcPr>
            <w:tcW w:w="2642" w:type="dxa"/>
          </w:tcPr>
          <w:p w:rsidR="00D84D70" w:rsidRPr="002B58C1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2B58C1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2B58C1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2B58C1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2B58C1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2B58C1" w:rsidTr="00D84D70">
        <w:trPr>
          <w:jc w:val="center"/>
        </w:trPr>
        <w:tc>
          <w:tcPr>
            <w:tcW w:w="2642" w:type="dxa"/>
          </w:tcPr>
          <w:p w:rsidR="00D84D70" w:rsidRPr="002B58C1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2B58C1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2B58C1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2B58C1"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2B58C1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2B58C1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2B58C1" w:rsidTr="00D84D70">
        <w:trPr>
          <w:jc w:val="center"/>
        </w:trPr>
        <w:tc>
          <w:tcPr>
            <w:tcW w:w="2642" w:type="dxa"/>
          </w:tcPr>
          <w:p w:rsidR="00D84D70" w:rsidRPr="002B58C1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2B58C1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2B58C1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2B58C1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2B58C1" w:rsidTr="00D84D70">
        <w:trPr>
          <w:jc w:val="center"/>
        </w:trPr>
        <w:tc>
          <w:tcPr>
            <w:tcW w:w="2642" w:type="dxa"/>
          </w:tcPr>
          <w:p w:rsidR="00D84D70" w:rsidRPr="002B58C1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2B58C1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2B58C1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2B58C1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2B58C1" w:rsidTr="00D84D70">
        <w:trPr>
          <w:jc w:val="center"/>
        </w:trPr>
        <w:tc>
          <w:tcPr>
            <w:tcW w:w="2642" w:type="dxa"/>
          </w:tcPr>
          <w:p w:rsidR="00D84D70" w:rsidRPr="002B58C1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2B58C1">
              <w:rPr>
                <w:rFonts w:asciiTheme="minorHAnsi" w:hAnsiTheme="minorHAnsi"/>
                <w:b/>
                <w:sz w:val="28"/>
                <w:szCs w:val="28"/>
              </w:rPr>
              <w:t>Šablona:</w:t>
            </w:r>
            <w:r w:rsidRPr="002B58C1">
              <w:rPr>
                <w:rFonts w:asciiTheme="minorHAnsi" w:hAnsiTheme="minorHAnsi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2B58C1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2B58C1">
              <w:rPr>
                <w:rFonts w:asciiTheme="minorHAnsi" w:hAnsiTheme="minorHAnsi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D84D70" w:rsidRPr="002B58C1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2B58C1" w:rsidTr="00D84D70">
        <w:trPr>
          <w:jc w:val="center"/>
        </w:trPr>
        <w:tc>
          <w:tcPr>
            <w:tcW w:w="2642" w:type="dxa"/>
          </w:tcPr>
          <w:p w:rsidR="00D84D70" w:rsidRPr="002B58C1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2B58C1">
              <w:rPr>
                <w:rFonts w:asciiTheme="minorHAnsi" w:hAnsiTheme="minorHAnsi"/>
                <w:b/>
                <w:sz w:val="28"/>
                <w:szCs w:val="28"/>
              </w:rPr>
              <w:t>Název a číslo materiálu:</w:t>
            </w:r>
            <w:r w:rsidRPr="002B58C1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2B58C1" w:rsidRDefault="00D84D70" w:rsidP="002B58C1">
            <w:pPr>
              <w:rPr>
                <w:rFonts w:asciiTheme="minorHAnsi" w:hAnsiTheme="minorHAnsi"/>
                <w:sz w:val="28"/>
                <w:szCs w:val="28"/>
              </w:rPr>
            </w:pPr>
            <w:r w:rsidRPr="002B58C1">
              <w:rPr>
                <w:rFonts w:asciiTheme="minorHAnsi" w:hAnsiTheme="minorHAnsi"/>
                <w:sz w:val="28"/>
                <w:szCs w:val="28"/>
              </w:rPr>
              <w:t>VY_</w:t>
            </w:r>
            <w:r w:rsidR="0020466E" w:rsidRPr="002B58C1">
              <w:rPr>
                <w:rFonts w:asciiTheme="minorHAnsi" w:hAnsiTheme="minorHAnsi"/>
                <w:sz w:val="28"/>
                <w:szCs w:val="28"/>
              </w:rPr>
              <w:t>2</w:t>
            </w:r>
            <w:r w:rsidRPr="002B58C1">
              <w:rPr>
                <w:rFonts w:asciiTheme="minorHAnsi" w:hAnsiTheme="minorHAnsi"/>
                <w:sz w:val="28"/>
                <w:szCs w:val="28"/>
              </w:rPr>
              <w:t>2_INOVACE</w:t>
            </w:r>
            <w:bookmarkStart w:id="0" w:name="_GoBack"/>
            <w:bookmarkEnd w:id="0"/>
            <w:r w:rsidR="0020466E" w:rsidRPr="002B58C1">
              <w:rPr>
                <w:rFonts w:asciiTheme="minorHAnsi" w:hAnsiTheme="minorHAnsi"/>
                <w:sz w:val="28"/>
                <w:szCs w:val="28"/>
              </w:rPr>
              <w:t>_AJ</w:t>
            </w:r>
            <w:r w:rsidR="002B58C1">
              <w:rPr>
                <w:rFonts w:asciiTheme="minorHAnsi" w:hAnsiTheme="minorHAnsi"/>
                <w:sz w:val="28"/>
                <w:szCs w:val="28"/>
              </w:rPr>
              <w:t>4A</w:t>
            </w:r>
            <w:r w:rsidR="0020466E" w:rsidRPr="002B58C1">
              <w:rPr>
                <w:rFonts w:asciiTheme="minorHAnsi" w:hAnsiTheme="minorHAnsi"/>
                <w:sz w:val="28"/>
                <w:szCs w:val="28"/>
              </w:rPr>
              <w:t>_6</w:t>
            </w:r>
          </w:p>
        </w:tc>
      </w:tr>
      <w:tr w:rsidR="00D84D70" w:rsidRPr="002B58C1" w:rsidTr="00D84D70">
        <w:trPr>
          <w:jc w:val="center"/>
        </w:trPr>
        <w:tc>
          <w:tcPr>
            <w:tcW w:w="2642" w:type="dxa"/>
          </w:tcPr>
          <w:p w:rsidR="00D84D70" w:rsidRPr="002B58C1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2B58C1">
              <w:rPr>
                <w:rFonts w:asciiTheme="minorHAnsi" w:hAnsiTheme="minorHAnsi"/>
                <w:b/>
                <w:sz w:val="28"/>
                <w:szCs w:val="28"/>
              </w:rPr>
              <w:t>Vytvořeno:</w:t>
            </w:r>
            <w:r w:rsidRPr="002B58C1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2B58C1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2B58C1">
              <w:rPr>
                <w:rFonts w:asciiTheme="minorHAnsi" w:hAnsiTheme="minorHAnsi"/>
                <w:sz w:val="28"/>
                <w:szCs w:val="28"/>
              </w:rPr>
              <w:t xml:space="preserve">7. 8. 2013 </w:t>
            </w:r>
          </w:p>
        </w:tc>
      </w:tr>
      <w:tr w:rsidR="00D84D70" w:rsidRPr="002B58C1" w:rsidTr="00D84D70">
        <w:trPr>
          <w:jc w:val="center"/>
        </w:trPr>
        <w:tc>
          <w:tcPr>
            <w:tcW w:w="2642" w:type="dxa"/>
          </w:tcPr>
          <w:p w:rsidR="00D84D70" w:rsidRPr="002B58C1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2B58C1">
              <w:rPr>
                <w:rFonts w:asciiTheme="minorHAnsi" w:hAnsiTheme="minorHAnsi"/>
                <w:b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2B58C1" w:rsidRDefault="00F24CC8">
            <w:pPr>
              <w:rPr>
                <w:rFonts w:asciiTheme="minorHAnsi" w:hAnsiTheme="minorHAnsi"/>
                <w:sz w:val="28"/>
                <w:szCs w:val="28"/>
              </w:rPr>
            </w:pPr>
            <w:r w:rsidRPr="002B58C1">
              <w:rPr>
                <w:rFonts w:asciiTheme="minorHAnsi" w:hAnsiTheme="minorHAnsi"/>
                <w:sz w:val="28"/>
                <w:szCs w:val="28"/>
              </w:rPr>
              <w:t>Mgr. Jaroslava Jelínková</w:t>
            </w:r>
          </w:p>
        </w:tc>
      </w:tr>
      <w:tr w:rsidR="00D84D70" w:rsidRPr="002B58C1" w:rsidTr="00D84D70">
        <w:trPr>
          <w:jc w:val="center"/>
        </w:trPr>
        <w:tc>
          <w:tcPr>
            <w:tcW w:w="2642" w:type="dxa"/>
          </w:tcPr>
          <w:p w:rsidR="00D84D70" w:rsidRPr="002B58C1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2B58C1">
              <w:rPr>
                <w:rFonts w:asciiTheme="minorHAnsi" w:hAnsiTheme="minorHAnsi"/>
                <w:b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2B58C1" w:rsidRDefault="00F24CC8">
            <w:pPr>
              <w:rPr>
                <w:rFonts w:asciiTheme="minorHAnsi" w:hAnsiTheme="minorHAnsi"/>
                <w:sz w:val="28"/>
                <w:szCs w:val="28"/>
              </w:rPr>
            </w:pPr>
            <w:r w:rsidRPr="002B58C1">
              <w:rPr>
                <w:rFonts w:asciiTheme="minorHAnsi" w:hAnsiTheme="minorHAnsi"/>
                <w:sz w:val="28"/>
                <w:szCs w:val="28"/>
              </w:rPr>
              <w:t>Anglický jazyk</w:t>
            </w:r>
          </w:p>
        </w:tc>
      </w:tr>
      <w:tr w:rsidR="00D84D70" w:rsidRPr="002B58C1" w:rsidTr="00D84D70">
        <w:trPr>
          <w:jc w:val="center"/>
        </w:trPr>
        <w:tc>
          <w:tcPr>
            <w:tcW w:w="2642" w:type="dxa"/>
          </w:tcPr>
          <w:p w:rsidR="00D84D70" w:rsidRPr="002B58C1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2B58C1">
              <w:rPr>
                <w:rFonts w:asciiTheme="minorHAnsi" w:hAnsiTheme="minorHAnsi"/>
                <w:b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2B58C1" w:rsidRDefault="002B58C1">
            <w:pPr>
              <w:rPr>
                <w:rFonts w:asciiTheme="minorHAnsi" w:hAnsiTheme="minorHAnsi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/>
                <w:sz w:val="28"/>
                <w:szCs w:val="28"/>
              </w:rPr>
              <w:t>II.-IV</w:t>
            </w:r>
            <w:proofErr w:type="gramEnd"/>
            <w:r>
              <w:rPr>
                <w:rFonts w:asciiTheme="minorHAnsi" w:hAnsiTheme="minorHAnsi"/>
                <w:sz w:val="28"/>
                <w:szCs w:val="28"/>
              </w:rPr>
              <w:t>.</w:t>
            </w:r>
          </w:p>
        </w:tc>
      </w:tr>
      <w:tr w:rsidR="0020466E" w:rsidRPr="002B58C1" w:rsidTr="00D84D70">
        <w:trPr>
          <w:jc w:val="center"/>
        </w:trPr>
        <w:tc>
          <w:tcPr>
            <w:tcW w:w="2642" w:type="dxa"/>
          </w:tcPr>
          <w:p w:rsidR="0020466E" w:rsidRPr="002B58C1" w:rsidRDefault="0020466E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2B58C1">
              <w:rPr>
                <w:rFonts w:asciiTheme="minorHAnsi" w:hAnsiTheme="minorHAnsi"/>
                <w:b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20466E" w:rsidRPr="002B58C1" w:rsidRDefault="0020466E" w:rsidP="0020466E">
            <w:pPr>
              <w:rPr>
                <w:rFonts w:asciiTheme="minorHAnsi" w:hAnsiTheme="minorHAnsi"/>
                <w:sz w:val="28"/>
                <w:szCs w:val="28"/>
              </w:rPr>
            </w:pPr>
            <w:r w:rsidRPr="002B58C1">
              <w:rPr>
                <w:rFonts w:asciiTheme="minorHAnsi" w:hAnsiTheme="minorHAnsi"/>
                <w:sz w:val="28"/>
                <w:szCs w:val="28"/>
              </w:rPr>
              <w:t>Didaktický učební materiál je určen pro maturitní obory SOŠ. Je zaměřen na procvičení slovní zásoby týkající se návštěvy města a je možné ho využít jako nácvik tvoření otázek a schopnosti bezprostředně reagovat.</w:t>
            </w:r>
          </w:p>
        </w:tc>
      </w:tr>
      <w:tr w:rsidR="0020466E" w:rsidRPr="002B58C1" w:rsidTr="00D84D70">
        <w:trPr>
          <w:jc w:val="center"/>
        </w:trPr>
        <w:tc>
          <w:tcPr>
            <w:tcW w:w="2642" w:type="dxa"/>
          </w:tcPr>
          <w:p w:rsidR="0020466E" w:rsidRPr="002B58C1" w:rsidRDefault="0020466E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2B58C1">
              <w:rPr>
                <w:rFonts w:asciiTheme="minorHAnsi" w:hAnsiTheme="minorHAnsi"/>
                <w:b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20466E" w:rsidRPr="002B58C1" w:rsidRDefault="0020466E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 w:rsidRPr="002B58C1">
              <w:rPr>
                <w:rFonts w:asciiTheme="minorHAnsi" w:hAnsiTheme="minorHAnsi"/>
                <w:sz w:val="28"/>
                <w:szCs w:val="28"/>
              </w:rPr>
              <w:t>Invite</w:t>
            </w:r>
            <w:proofErr w:type="spellEnd"/>
            <w:r w:rsidRPr="002B58C1">
              <w:rPr>
                <w:rFonts w:asciiTheme="minorHAnsi" w:hAnsiTheme="minorHAnsi"/>
                <w:sz w:val="28"/>
                <w:szCs w:val="28"/>
              </w:rPr>
              <w:t>, visit</w:t>
            </w:r>
          </w:p>
          <w:p w:rsidR="0020466E" w:rsidRPr="002B58C1" w:rsidRDefault="0020466E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20466E" w:rsidRPr="002B58C1" w:rsidTr="00D84D70">
        <w:trPr>
          <w:jc w:val="center"/>
        </w:trPr>
        <w:tc>
          <w:tcPr>
            <w:tcW w:w="2642" w:type="dxa"/>
          </w:tcPr>
          <w:p w:rsidR="0020466E" w:rsidRPr="002B58C1" w:rsidRDefault="0020466E" w:rsidP="00FA77EF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2B58C1">
              <w:rPr>
                <w:rFonts w:asciiTheme="minorHAnsi" w:hAnsiTheme="minorHAnsi"/>
                <w:b/>
                <w:sz w:val="28"/>
                <w:szCs w:val="28"/>
              </w:rPr>
              <w:t>Výsledky vzdělávání dle RVP:</w:t>
            </w:r>
          </w:p>
          <w:p w:rsidR="0020466E" w:rsidRPr="002B58C1" w:rsidRDefault="0020466E" w:rsidP="00FA77EF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5905" w:type="dxa"/>
          </w:tcPr>
          <w:p w:rsidR="0020466E" w:rsidRPr="002B58C1" w:rsidRDefault="0020466E" w:rsidP="0020466E">
            <w:pPr>
              <w:rPr>
                <w:rFonts w:asciiTheme="minorHAnsi" w:hAnsiTheme="minorHAnsi"/>
                <w:sz w:val="28"/>
                <w:szCs w:val="28"/>
              </w:rPr>
            </w:pPr>
            <w:r w:rsidRPr="002B58C1">
              <w:rPr>
                <w:rFonts w:asciiTheme="minorHAnsi" w:hAnsiTheme="minorHAnsi"/>
                <w:sz w:val="28"/>
                <w:szCs w:val="28"/>
              </w:rPr>
              <w:t>Žák dovede reagovat na otázky a také se dotázat na informace, které jsou pro něj/ní relevantní.</w:t>
            </w:r>
          </w:p>
        </w:tc>
      </w:tr>
      <w:tr w:rsidR="0020466E" w:rsidRPr="002B58C1" w:rsidTr="00D84D70">
        <w:trPr>
          <w:jc w:val="center"/>
        </w:trPr>
        <w:tc>
          <w:tcPr>
            <w:tcW w:w="2642" w:type="dxa"/>
          </w:tcPr>
          <w:p w:rsidR="0020466E" w:rsidRPr="002B58C1" w:rsidRDefault="0020466E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2B58C1">
              <w:rPr>
                <w:rFonts w:asciiTheme="minorHAnsi" w:hAnsiTheme="minorHAnsi"/>
                <w:b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20466E" w:rsidRPr="002B58C1" w:rsidRDefault="002B58C1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Aktivita</w:t>
            </w:r>
          </w:p>
        </w:tc>
      </w:tr>
      <w:tr w:rsidR="0020466E" w:rsidRPr="002B58C1" w:rsidTr="00D84D70">
        <w:trPr>
          <w:jc w:val="center"/>
        </w:trPr>
        <w:tc>
          <w:tcPr>
            <w:tcW w:w="2642" w:type="dxa"/>
          </w:tcPr>
          <w:p w:rsidR="0020466E" w:rsidRPr="002B58C1" w:rsidRDefault="0020466E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2B58C1">
              <w:rPr>
                <w:rFonts w:asciiTheme="minorHAnsi" w:hAnsiTheme="minorHAnsi"/>
                <w:b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20466E" w:rsidRPr="002B58C1" w:rsidRDefault="002B58C1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Pracovní list</w:t>
            </w:r>
          </w:p>
        </w:tc>
      </w:tr>
    </w:tbl>
    <w:p w:rsidR="00E83490" w:rsidRPr="00F24CC8" w:rsidRDefault="00E83490">
      <w:pPr>
        <w:rPr>
          <w:rFonts w:asciiTheme="minorHAnsi" w:hAnsiTheme="minorHAnsi"/>
        </w:rPr>
      </w:pPr>
    </w:p>
    <w:p w:rsidR="00D84D70" w:rsidRPr="00F24CC8" w:rsidRDefault="00D84D70">
      <w:pPr>
        <w:rPr>
          <w:rFonts w:asciiTheme="minorHAnsi" w:hAnsiTheme="minorHAnsi"/>
        </w:rPr>
      </w:pPr>
    </w:p>
    <w:p w:rsidR="00D84D70" w:rsidRPr="00F24CC8" w:rsidRDefault="00D84D70">
      <w:pPr>
        <w:rPr>
          <w:rFonts w:asciiTheme="minorHAnsi" w:hAnsiTheme="minorHAnsi"/>
        </w:rPr>
      </w:pPr>
    </w:p>
    <w:p w:rsidR="00D84D70" w:rsidRPr="00F24CC8" w:rsidRDefault="00D84D70">
      <w:pPr>
        <w:rPr>
          <w:rFonts w:asciiTheme="minorHAnsi" w:hAnsiTheme="minorHAnsi"/>
        </w:rPr>
      </w:pPr>
    </w:p>
    <w:p w:rsidR="00D84D70" w:rsidRPr="00F24CC8" w:rsidRDefault="00D84D70">
      <w:pPr>
        <w:rPr>
          <w:rFonts w:asciiTheme="minorHAnsi" w:hAnsiTheme="minorHAnsi"/>
        </w:rPr>
      </w:pPr>
    </w:p>
    <w:p w:rsidR="00D84D70" w:rsidRPr="00F24CC8" w:rsidRDefault="00D84D70">
      <w:pPr>
        <w:rPr>
          <w:rFonts w:asciiTheme="minorHAnsi" w:hAnsiTheme="minorHAnsi"/>
        </w:rPr>
      </w:pPr>
    </w:p>
    <w:p w:rsidR="00D84D70" w:rsidRPr="00F24CC8" w:rsidRDefault="00D84D70">
      <w:pPr>
        <w:rPr>
          <w:rFonts w:asciiTheme="minorHAnsi" w:hAnsiTheme="minorHAnsi"/>
        </w:rPr>
      </w:pPr>
    </w:p>
    <w:p w:rsidR="00D84D70" w:rsidRPr="00F24CC8" w:rsidRDefault="00D84D70">
      <w:pPr>
        <w:rPr>
          <w:rFonts w:asciiTheme="minorHAnsi" w:hAnsiTheme="minorHAnsi"/>
        </w:rPr>
      </w:pPr>
    </w:p>
    <w:p w:rsidR="00214F62" w:rsidRPr="00214F62" w:rsidRDefault="00214F62" w:rsidP="00214F62">
      <w:pPr>
        <w:jc w:val="both"/>
        <w:rPr>
          <w:rFonts w:ascii="Arial" w:hAnsi="Arial" w:cs="Arial"/>
          <w:lang w:val="en-GB"/>
        </w:rPr>
      </w:pPr>
    </w:p>
    <w:tbl>
      <w:tblPr>
        <w:tblStyle w:val="Mkatabulky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38"/>
        <w:gridCol w:w="9739"/>
        <w:gridCol w:w="38"/>
      </w:tblGrid>
      <w:tr w:rsidR="002B58C1" w:rsidRPr="002B58C1" w:rsidTr="002B58C1">
        <w:trPr>
          <w:gridAfter w:val="1"/>
          <w:wAfter w:w="38" w:type="dxa"/>
        </w:trPr>
        <w:tc>
          <w:tcPr>
            <w:tcW w:w="9777" w:type="dxa"/>
            <w:gridSpan w:val="2"/>
            <w:tcBorders>
              <w:bottom w:val="single" w:sz="4" w:space="0" w:color="auto"/>
            </w:tcBorders>
            <w:shd w:val="clear" w:color="auto" w:fill="C2D69B" w:themeFill="accent3" w:themeFillTint="99"/>
          </w:tcPr>
          <w:p w:rsidR="002B58C1" w:rsidRPr="002B58C1" w:rsidRDefault="002B58C1" w:rsidP="005B40D1">
            <w:pPr>
              <w:jc w:val="both"/>
              <w:rPr>
                <w:rFonts w:ascii="Arial" w:hAnsi="Arial" w:cs="Arial"/>
                <w:b/>
                <w:u w:val="single"/>
                <w:lang w:val="en-GB"/>
              </w:rPr>
            </w:pPr>
            <w:r w:rsidRPr="002B58C1">
              <w:rPr>
                <w:rFonts w:ascii="Arial" w:hAnsi="Arial" w:cs="Arial"/>
                <w:b/>
                <w:u w:val="single"/>
                <w:lang w:val="en-GB"/>
              </w:rPr>
              <w:t>Student A</w:t>
            </w:r>
          </w:p>
        </w:tc>
      </w:tr>
      <w:tr w:rsidR="002B58C1" w:rsidRPr="002B58C1" w:rsidTr="002B58C1">
        <w:trPr>
          <w:gridAfter w:val="1"/>
          <w:wAfter w:w="38" w:type="dxa"/>
        </w:trPr>
        <w:tc>
          <w:tcPr>
            <w:tcW w:w="9777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2B58C1" w:rsidRPr="002B58C1" w:rsidRDefault="002B58C1" w:rsidP="005B40D1">
            <w:pPr>
              <w:jc w:val="both"/>
              <w:rPr>
                <w:rFonts w:ascii="Arial" w:hAnsi="Arial" w:cs="Arial"/>
                <w:lang w:val="en-GB"/>
              </w:rPr>
            </w:pPr>
          </w:p>
        </w:tc>
      </w:tr>
      <w:tr w:rsidR="002B58C1" w:rsidRPr="002B58C1" w:rsidTr="002B58C1">
        <w:trPr>
          <w:gridAfter w:val="1"/>
          <w:wAfter w:w="38" w:type="dxa"/>
        </w:trPr>
        <w:tc>
          <w:tcPr>
            <w:tcW w:w="9777" w:type="dxa"/>
            <w:gridSpan w:val="2"/>
            <w:shd w:val="clear" w:color="auto" w:fill="D9D9D9" w:themeFill="background1" w:themeFillShade="D9"/>
          </w:tcPr>
          <w:p w:rsidR="002B58C1" w:rsidRPr="002B58C1" w:rsidRDefault="002B58C1" w:rsidP="005B40D1">
            <w:pPr>
              <w:jc w:val="both"/>
              <w:rPr>
                <w:rFonts w:ascii="Arial" w:hAnsi="Arial" w:cs="Arial"/>
                <w:lang w:val="en-GB"/>
              </w:rPr>
            </w:pPr>
            <w:r w:rsidRPr="002B58C1">
              <w:rPr>
                <w:rFonts w:ascii="Arial" w:hAnsi="Arial" w:cs="Arial"/>
                <w:lang w:val="en-GB"/>
              </w:rPr>
              <w:t xml:space="preserve">You want to invite your English speaking friend to your town. </w:t>
            </w:r>
          </w:p>
        </w:tc>
      </w:tr>
      <w:tr w:rsidR="002B58C1" w:rsidRPr="002B58C1" w:rsidTr="002B58C1">
        <w:trPr>
          <w:gridAfter w:val="1"/>
          <w:wAfter w:w="38" w:type="dxa"/>
        </w:trPr>
        <w:tc>
          <w:tcPr>
            <w:tcW w:w="9777" w:type="dxa"/>
            <w:gridSpan w:val="2"/>
            <w:shd w:val="clear" w:color="auto" w:fill="D9D9D9" w:themeFill="background1" w:themeFillShade="D9"/>
          </w:tcPr>
          <w:p w:rsidR="002B58C1" w:rsidRPr="002B58C1" w:rsidRDefault="002B58C1" w:rsidP="005B40D1">
            <w:pPr>
              <w:jc w:val="both"/>
              <w:rPr>
                <w:rFonts w:ascii="Arial" w:hAnsi="Arial" w:cs="Arial"/>
                <w:lang w:val="en-GB"/>
              </w:rPr>
            </w:pPr>
          </w:p>
        </w:tc>
      </w:tr>
      <w:tr w:rsidR="002B58C1" w:rsidRPr="002B58C1" w:rsidTr="002B58C1">
        <w:trPr>
          <w:gridAfter w:val="1"/>
          <w:wAfter w:w="38" w:type="dxa"/>
        </w:trPr>
        <w:tc>
          <w:tcPr>
            <w:tcW w:w="9777" w:type="dxa"/>
            <w:gridSpan w:val="2"/>
            <w:shd w:val="clear" w:color="auto" w:fill="D9D9D9" w:themeFill="background1" w:themeFillShade="D9"/>
          </w:tcPr>
          <w:p w:rsidR="002B58C1" w:rsidRPr="002B58C1" w:rsidRDefault="002B58C1" w:rsidP="005B40D1">
            <w:pPr>
              <w:pStyle w:val="Odstavecseseznamem"/>
              <w:widowControl w:val="0"/>
              <w:numPr>
                <w:ilvl w:val="0"/>
                <w:numId w:val="4"/>
              </w:numPr>
              <w:suppressAutoHyphens/>
              <w:spacing w:after="0" w:line="480" w:lineRule="auto"/>
              <w:rPr>
                <w:rFonts w:ascii="Arial" w:hAnsi="Arial" w:cs="Arial"/>
                <w:lang w:val="en-GB"/>
              </w:rPr>
            </w:pPr>
            <w:r w:rsidRPr="002B58C1">
              <w:rPr>
                <w:rFonts w:ascii="Arial" w:hAnsi="Arial" w:cs="Arial"/>
                <w:lang w:val="en-GB"/>
              </w:rPr>
              <w:t>What advice would you give to your friend coming to the Czech Republic for the first time?</w:t>
            </w:r>
          </w:p>
        </w:tc>
      </w:tr>
      <w:tr w:rsidR="002B58C1" w:rsidRPr="002B58C1" w:rsidTr="002B58C1">
        <w:trPr>
          <w:gridAfter w:val="1"/>
          <w:wAfter w:w="38" w:type="dxa"/>
        </w:trPr>
        <w:tc>
          <w:tcPr>
            <w:tcW w:w="9777" w:type="dxa"/>
            <w:gridSpan w:val="2"/>
            <w:shd w:val="clear" w:color="auto" w:fill="D9D9D9" w:themeFill="background1" w:themeFillShade="D9"/>
          </w:tcPr>
          <w:p w:rsidR="002B58C1" w:rsidRPr="002B58C1" w:rsidRDefault="002B58C1" w:rsidP="005B40D1">
            <w:pPr>
              <w:pStyle w:val="Odstavecseseznamem"/>
              <w:numPr>
                <w:ilvl w:val="0"/>
                <w:numId w:val="4"/>
              </w:numPr>
              <w:spacing w:line="480" w:lineRule="auto"/>
              <w:jc w:val="both"/>
              <w:rPr>
                <w:rFonts w:ascii="Arial" w:hAnsi="Arial" w:cs="Arial"/>
                <w:lang w:val="en-GB"/>
              </w:rPr>
            </w:pPr>
            <w:r w:rsidRPr="002B58C1">
              <w:rPr>
                <w:rFonts w:ascii="Arial" w:hAnsi="Arial" w:cs="Arial"/>
                <w:lang w:val="en-GB"/>
              </w:rPr>
              <w:t xml:space="preserve">You should advice him/her about the best </w:t>
            </w:r>
            <w:r w:rsidRPr="002B58C1">
              <w:rPr>
                <w:rFonts w:ascii="Arial" w:hAnsi="Arial" w:cs="Arial"/>
                <w:b/>
                <w:lang w:val="en-GB"/>
              </w:rPr>
              <w:t>means of transport</w:t>
            </w:r>
            <w:r w:rsidRPr="002B58C1">
              <w:rPr>
                <w:rFonts w:ascii="Arial" w:hAnsi="Arial" w:cs="Arial"/>
                <w:lang w:val="en-GB"/>
              </w:rPr>
              <w:t xml:space="preserve">. </w:t>
            </w:r>
          </w:p>
        </w:tc>
      </w:tr>
      <w:tr w:rsidR="002B58C1" w:rsidRPr="002B58C1" w:rsidTr="002B58C1">
        <w:trPr>
          <w:gridAfter w:val="1"/>
          <w:wAfter w:w="38" w:type="dxa"/>
        </w:trPr>
        <w:tc>
          <w:tcPr>
            <w:tcW w:w="9777" w:type="dxa"/>
            <w:gridSpan w:val="2"/>
            <w:shd w:val="clear" w:color="auto" w:fill="D9D9D9" w:themeFill="background1" w:themeFillShade="D9"/>
          </w:tcPr>
          <w:p w:rsidR="002B58C1" w:rsidRPr="002B58C1" w:rsidRDefault="002B58C1" w:rsidP="005B40D1">
            <w:pPr>
              <w:pStyle w:val="Odstavecseseznamem"/>
              <w:numPr>
                <w:ilvl w:val="0"/>
                <w:numId w:val="4"/>
              </w:numPr>
              <w:spacing w:line="480" w:lineRule="auto"/>
              <w:jc w:val="both"/>
              <w:rPr>
                <w:rFonts w:ascii="Arial" w:hAnsi="Arial" w:cs="Arial"/>
                <w:lang w:val="en-GB"/>
              </w:rPr>
            </w:pPr>
            <w:r w:rsidRPr="002B58C1">
              <w:rPr>
                <w:rFonts w:ascii="Arial" w:hAnsi="Arial" w:cs="Arial"/>
                <w:lang w:val="en-GB"/>
              </w:rPr>
              <w:t xml:space="preserve">Tell them which </w:t>
            </w:r>
            <w:r w:rsidRPr="002B58C1">
              <w:rPr>
                <w:rFonts w:ascii="Arial" w:hAnsi="Arial" w:cs="Arial"/>
                <w:b/>
                <w:lang w:val="en-GB"/>
              </w:rPr>
              <w:t>places they must visit</w:t>
            </w:r>
            <w:r w:rsidRPr="002B58C1">
              <w:rPr>
                <w:rFonts w:ascii="Arial" w:hAnsi="Arial" w:cs="Arial"/>
                <w:lang w:val="en-GB"/>
              </w:rPr>
              <w:t>. (Describe the places and give some information about them.)</w:t>
            </w:r>
          </w:p>
        </w:tc>
      </w:tr>
      <w:tr w:rsidR="002B58C1" w:rsidRPr="002B58C1" w:rsidTr="002B58C1">
        <w:trPr>
          <w:gridAfter w:val="1"/>
          <w:wAfter w:w="38" w:type="dxa"/>
        </w:trPr>
        <w:tc>
          <w:tcPr>
            <w:tcW w:w="9777" w:type="dxa"/>
            <w:gridSpan w:val="2"/>
            <w:shd w:val="clear" w:color="auto" w:fill="D9D9D9" w:themeFill="background1" w:themeFillShade="D9"/>
          </w:tcPr>
          <w:p w:rsidR="002B58C1" w:rsidRPr="002B58C1" w:rsidRDefault="002B58C1" w:rsidP="005B40D1">
            <w:pPr>
              <w:pStyle w:val="Odstavecseseznamem"/>
              <w:widowControl w:val="0"/>
              <w:numPr>
                <w:ilvl w:val="0"/>
                <w:numId w:val="3"/>
              </w:numPr>
              <w:suppressAutoHyphens/>
              <w:spacing w:after="0" w:line="480" w:lineRule="auto"/>
              <w:rPr>
                <w:rFonts w:ascii="Arial" w:hAnsi="Arial" w:cs="Arial"/>
                <w:lang w:val="en-GB"/>
              </w:rPr>
            </w:pPr>
            <w:r w:rsidRPr="002B58C1">
              <w:rPr>
                <w:rFonts w:ascii="Arial" w:hAnsi="Arial" w:cs="Arial"/>
                <w:lang w:val="en-GB"/>
              </w:rPr>
              <w:t>Are there areas of the CR you would not take your friend to? Why?</w:t>
            </w:r>
          </w:p>
        </w:tc>
      </w:tr>
      <w:tr w:rsidR="002B58C1" w:rsidRPr="002B58C1" w:rsidTr="002B58C1">
        <w:trPr>
          <w:gridAfter w:val="1"/>
          <w:wAfter w:w="38" w:type="dxa"/>
        </w:trPr>
        <w:tc>
          <w:tcPr>
            <w:tcW w:w="977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B58C1" w:rsidRPr="002B58C1" w:rsidRDefault="002B58C1" w:rsidP="005B40D1">
            <w:pPr>
              <w:pStyle w:val="Odstavecseseznamem"/>
              <w:widowControl w:val="0"/>
              <w:numPr>
                <w:ilvl w:val="0"/>
                <w:numId w:val="3"/>
              </w:numPr>
              <w:suppressAutoHyphens/>
              <w:spacing w:after="0" w:line="480" w:lineRule="auto"/>
              <w:rPr>
                <w:rFonts w:ascii="Arial" w:hAnsi="Arial" w:cs="Arial"/>
                <w:lang w:val="en-GB"/>
              </w:rPr>
            </w:pPr>
            <w:r w:rsidRPr="002B58C1">
              <w:rPr>
                <w:rFonts w:ascii="Arial" w:hAnsi="Arial" w:cs="Arial"/>
                <w:lang w:val="en-GB"/>
              </w:rPr>
              <w:t>Suggest a plan for a day in Teplice and give reasons for your plan.</w:t>
            </w:r>
          </w:p>
        </w:tc>
      </w:tr>
      <w:tr w:rsidR="002B58C1" w:rsidRPr="002B58C1" w:rsidTr="002B58C1">
        <w:trPr>
          <w:gridAfter w:val="1"/>
          <w:wAfter w:w="38" w:type="dxa"/>
        </w:trPr>
        <w:tc>
          <w:tcPr>
            <w:tcW w:w="9777" w:type="dxa"/>
            <w:gridSpan w:val="2"/>
            <w:tcBorders>
              <w:top w:val="single" w:sz="4" w:space="0" w:color="auto"/>
            </w:tcBorders>
          </w:tcPr>
          <w:p w:rsidR="002B58C1" w:rsidRPr="002B58C1" w:rsidRDefault="002B58C1" w:rsidP="005B40D1">
            <w:pPr>
              <w:spacing w:line="480" w:lineRule="auto"/>
              <w:rPr>
                <w:rFonts w:ascii="Arial" w:hAnsi="Arial" w:cs="Arial"/>
                <w:lang w:val="en-GB"/>
              </w:rPr>
            </w:pPr>
          </w:p>
        </w:tc>
      </w:tr>
      <w:tr w:rsidR="002B58C1" w:rsidRPr="002B58C1" w:rsidTr="002B58C1">
        <w:trPr>
          <w:gridAfter w:val="1"/>
          <w:wAfter w:w="38" w:type="dxa"/>
        </w:trPr>
        <w:tc>
          <w:tcPr>
            <w:tcW w:w="9777" w:type="dxa"/>
            <w:gridSpan w:val="2"/>
          </w:tcPr>
          <w:p w:rsidR="002B58C1" w:rsidRDefault="002B58C1" w:rsidP="005B40D1">
            <w:pPr>
              <w:spacing w:line="480" w:lineRule="auto"/>
              <w:rPr>
                <w:rFonts w:ascii="Arial" w:hAnsi="Arial" w:cs="Arial"/>
                <w:b/>
                <w:lang w:val="en-GB"/>
              </w:rPr>
            </w:pPr>
            <w:r w:rsidRPr="002B58C1">
              <w:rPr>
                <w:rFonts w:ascii="Arial" w:hAnsi="Arial" w:cs="Arial"/>
                <w:b/>
                <w:lang w:val="en-GB"/>
              </w:rPr>
              <w:t>If you come to the CR you should/shouldn´</w:t>
            </w:r>
            <w:proofErr w:type="gramStart"/>
            <w:r w:rsidRPr="002B58C1">
              <w:rPr>
                <w:rFonts w:ascii="Arial" w:hAnsi="Arial" w:cs="Arial"/>
                <w:b/>
                <w:lang w:val="en-GB"/>
              </w:rPr>
              <w:t>t ...............................................</w:t>
            </w:r>
            <w:proofErr w:type="gramEnd"/>
          </w:p>
          <w:p w:rsidR="002B58C1" w:rsidRPr="002B58C1" w:rsidRDefault="002B58C1" w:rsidP="005B40D1">
            <w:pPr>
              <w:spacing w:line="480" w:lineRule="auto"/>
              <w:rPr>
                <w:rFonts w:ascii="Arial" w:hAnsi="Arial" w:cs="Arial"/>
                <w:b/>
                <w:lang w:val="en-GB"/>
              </w:rPr>
            </w:pPr>
          </w:p>
        </w:tc>
      </w:tr>
      <w:tr w:rsidR="002B58C1" w:rsidRPr="002B58C1" w:rsidTr="002B58C1">
        <w:trPr>
          <w:gridAfter w:val="1"/>
          <w:wAfter w:w="38" w:type="dxa"/>
        </w:trPr>
        <w:tc>
          <w:tcPr>
            <w:tcW w:w="9777" w:type="dxa"/>
            <w:gridSpan w:val="2"/>
          </w:tcPr>
          <w:p w:rsidR="002B58C1" w:rsidRDefault="002B58C1" w:rsidP="005B40D1">
            <w:pPr>
              <w:spacing w:line="480" w:lineRule="auto"/>
              <w:rPr>
                <w:rFonts w:ascii="Arial" w:hAnsi="Arial" w:cs="Arial"/>
                <w:b/>
                <w:lang w:val="en-GB"/>
              </w:rPr>
            </w:pPr>
            <w:r w:rsidRPr="002B58C1">
              <w:rPr>
                <w:rFonts w:ascii="Arial" w:hAnsi="Arial" w:cs="Arial"/>
                <w:b/>
                <w:lang w:val="en-GB"/>
              </w:rPr>
              <w:t xml:space="preserve">The best idea is to </w:t>
            </w:r>
            <w:proofErr w:type="gramStart"/>
            <w:r w:rsidRPr="002B58C1">
              <w:rPr>
                <w:rFonts w:ascii="Arial" w:hAnsi="Arial" w:cs="Arial"/>
                <w:b/>
                <w:lang w:val="en-GB"/>
              </w:rPr>
              <w:t>take ...........................................</w:t>
            </w:r>
            <w:proofErr w:type="gramEnd"/>
          </w:p>
          <w:p w:rsidR="002B58C1" w:rsidRPr="002B58C1" w:rsidRDefault="002B58C1" w:rsidP="005B40D1">
            <w:pPr>
              <w:spacing w:line="480" w:lineRule="auto"/>
              <w:rPr>
                <w:rFonts w:ascii="Arial" w:hAnsi="Arial" w:cs="Arial"/>
                <w:b/>
                <w:lang w:val="en-GB"/>
              </w:rPr>
            </w:pPr>
          </w:p>
        </w:tc>
      </w:tr>
      <w:tr w:rsidR="002B58C1" w:rsidRPr="002B58C1" w:rsidTr="002B58C1">
        <w:trPr>
          <w:gridAfter w:val="1"/>
          <w:wAfter w:w="38" w:type="dxa"/>
        </w:trPr>
        <w:tc>
          <w:tcPr>
            <w:tcW w:w="9777" w:type="dxa"/>
            <w:gridSpan w:val="2"/>
          </w:tcPr>
          <w:p w:rsidR="002B58C1" w:rsidRDefault="002B58C1" w:rsidP="005B40D1">
            <w:pPr>
              <w:spacing w:line="480" w:lineRule="auto"/>
              <w:rPr>
                <w:rFonts w:ascii="Arial" w:hAnsi="Arial" w:cs="Arial"/>
                <w:b/>
                <w:lang w:val="en-GB"/>
              </w:rPr>
            </w:pPr>
            <w:r w:rsidRPr="002B58C1">
              <w:rPr>
                <w:rFonts w:ascii="Arial" w:hAnsi="Arial" w:cs="Arial"/>
                <w:b/>
                <w:lang w:val="en-GB"/>
              </w:rPr>
              <w:t xml:space="preserve">You better not to </w:t>
            </w:r>
            <w:proofErr w:type="gramStart"/>
            <w:r w:rsidRPr="002B58C1">
              <w:rPr>
                <w:rFonts w:ascii="Arial" w:hAnsi="Arial" w:cs="Arial"/>
                <w:b/>
                <w:lang w:val="en-GB"/>
              </w:rPr>
              <w:t>take ...............................................</w:t>
            </w:r>
            <w:proofErr w:type="gramEnd"/>
          </w:p>
          <w:p w:rsidR="002B58C1" w:rsidRPr="002B58C1" w:rsidRDefault="002B58C1" w:rsidP="005B40D1">
            <w:pPr>
              <w:spacing w:line="480" w:lineRule="auto"/>
              <w:rPr>
                <w:rFonts w:ascii="Arial" w:hAnsi="Arial" w:cs="Arial"/>
                <w:b/>
                <w:lang w:val="en-GB"/>
              </w:rPr>
            </w:pPr>
          </w:p>
        </w:tc>
      </w:tr>
      <w:tr w:rsidR="002B58C1" w:rsidRPr="002B58C1" w:rsidTr="002B58C1">
        <w:trPr>
          <w:gridAfter w:val="1"/>
          <w:wAfter w:w="38" w:type="dxa"/>
        </w:trPr>
        <w:tc>
          <w:tcPr>
            <w:tcW w:w="9777" w:type="dxa"/>
            <w:gridSpan w:val="2"/>
          </w:tcPr>
          <w:p w:rsidR="002B58C1" w:rsidRDefault="002B58C1" w:rsidP="005B40D1">
            <w:pPr>
              <w:spacing w:line="480" w:lineRule="auto"/>
              <w:rPr>
                <w:rFonts w:ascii="Arial" w:hAnsi="Arial" w:cs="Arial"/>
                <w:b/>
                <w:lang w:val="en-GB"/>
              </w:rPr>
            </w:pPr>
            <w:r w:rsidRPr="002B58C1">
              <w:rPr>
                <w:rFonts w:ascii="Arial" w:hAnsi="Arial" w:cs="Arial"/>
                <w:b/>
                <w:lang w:val="en-GB"/>
              </w:rPr>
              <w:t xml:space="preserve">There are many historical landmarks/ places of </w:t>
            </w:r>
            <w:proofErr w:type="gramStart"/>
            <w:r w:rsidRPr="002B58C1">
              <w:rPr>
                <w:rFonts w:ascii="Arial" w:hAnsi="Arial" w:cs="Arial"/>
                <w:b/>
                <w:lang w:val="en-GB"/>
              </w:rPr>
              <w:t>interests ...............</w:t>
            </w:r>
            <w:proofErr w:type="gramEnd"/>
          </w:p>
          <w:p w:rsidR="002B58C1" w:rsidRPr="002B58C1" w:rsidRDefault="002B58C1" w:rsidP="005B40D1">
            <w:pPr>
              <w:spacing w:line="480" w:lineRule="auto"/>
              <w:rPr>
                <w:rFonts w:ascii="Arial" w:hAnsi="Arial" w:cs="Arial"/>
                <w:b/>
                <w:lang w:val="en-GB"/>
              </w:rPr>
            </w:pPr>
          </w:p>
        </w:tc>
      </w:tr>
      <w:tr w:rsidR="002B58C1" w:rsidRPr="002B58C1" w:rsidTr="002B58C1">
        <w:trPr>
          <w:gridAfter w:val="1"/>
          <w:wAfter w:w="38" w:type="dxa"/>
        </w:trPr>
        <w:tc>
          <w:tcPr>
            <w:tcW w:w="9777" w:type="dxa"/>
            <w:gridSpan w:val="2"/>
          </w:tcPr>
          <w:p w:rsidR="002B58C1" w:rsidRDefault="002B58C1" w:rsidP="005B40D1">
            <w:pPr>
              <w:spacing w:line="480" w:lineRule="auto"/>
              <w:rPr>
                <w:rFonts w:ascii="Arial" w:hAnsi="Arial" w:cs="Arial"/>
                <w:b/>
                <w:lang w:val="en-GB"/>
              </w:rPr>
            </w:pPr>
            <w:r w:rsidRPr="002B58C1">
              <w:rPr>
                <w:rFonts w:ascii="Arial" w:hAnsi="Arial" w:cs="Arial"/>
                <w:b/>
                <w:lang w:val="en-GB"/>
              </w:rPr>
              <w:t xml:space="preserve">You can </w:t>
            </w:r>
            <w:proofErr w:type="gramStart"/>
            <w:r w:rsidRPr="002B58C1">
              <w:rPr>
                <w:rFonts w:ascii="Arial" w:hAnsi="Arial" w:cs="Arial"/>
                <w:b/>
                <w:lang w:val="en-GB"/>
              </w:rPr>
              <w:t>see ............................................</w:t>
            </w:r>
            <w:proofErr w:type="gramEnd"/>
          </w:p>
          <w:p w:rsidR="002B58C1" w:rsidRPr="002B58C1" w:rsidRDefault="002B58C1" w:rsidP="005B40D1">
            <w:pPr>
              <w:spacing w:line="480" w:lineRule="auto"/>
              <w:rPr>
                <w:rFonts w:ascii="Arial" w:hAnsi="Arial" w:cs="Arial"/>
                <w:b/>
                <w:lang w:val="en-GB"/>
              </w:rPr>
            </w:pPr>
          </w:p>
        </w:tc>
      </w:tr>
      <w:tr w:rsidR="002B58C1" w:rsidRPr="002B58C1" w:rsidTr="002B58C1">
        <w:trPr>
          <w:gridAfter w:val="1"/>
          <w:wAfter w:w="38" w:type="dxa"/>
        </w:trPr>
        <w:tc>
          <w:tcPr>
            <w:tcW w:w="9777" w:type="dxa"/>
            <w:gridSpan w:val="2"/>
          </w:tcPr>
          <w:p w:rsidR="002B58C1" w:rsidRPr="002B58C1" w:rsidRDefault="002B58C1" w:rsidP="005B40D1">
            <w:pPr>
              <w:spacing w:line="480" w:lineRule="auto"/>
              <w:rPr>
                <w:rFonts w:ascii="Arial" w:hAnsi="Arial" w:cs="Arial"/>
                <w:b/>
                <w:lang w:val="en-GB"/>
              </w:rPr>
            </w:pPr>
            <w:r w:rsidRPr="002B58C1">
              <w:rPr>
                <w:rFonts w:ascii="Arial" w:hAnsi="Arial" w:cs="Arial"/>
                <w:b/>
                <w:lang w:val="en-GB"/>
              </w:rPr>
              <w:t xml:space="preserve">Teplice is located </w:t>
            </w:r>
            <w:proofErr w:type="gramStart"/>
            <w:r w:rsidRPr="002B58C1">
              <w:rPr>
                <w:rFonts w:ascii="Arial" w:hAnsi="Arial" w:cs="Arial"/>
                <w:b/>
                <w:lang w:val="en-GB"/>
              </w:rPr>
              <w:t>in .......................</w:t>
            </w:r>
            <w:proofErr w:type="gramEnd"/>
          </w:p>
        </w:tc>
      </w:tr>
      <w:tr w:rsidR="002B58C1" w:rsidRPr="002B58C1" w:rsidTr="002B58C1">
        <w:trPr>
          <w:gridAfter w:val="1"/>
          <w:wAfter w:w="38" w:type="dxa"/>
        </w:trPr>
        <w:tc>
          <w:tcPr>
            <w:tcW w:w="9777" w:type="dxa"/>
            <w:gridSpan w:val="2"/>
          </w:tcPr>
          <w:p w:rsidR="002B58C1" w:rsidRPr="002B58C1" w:rsidRDefault="002B58C1" w:rsidP="005B40D1">
            <w:pPr>
              <w:spacing w:line="480" w:lineRule="auto"/>
              <w:rPr>
                <w:rFonts w:ascii="Arial" w:hAnsi="Arial" w:cs="Arial"/>
                <w:b/>
                <w:lang w:val="en-GB"/>
              </w:rPr>
            </w:pPr>
            <w:r w:rsidRPr="002B58C1">
              <w:rPr>
                <w:rFonts w:ascii="Arial" w:hAnsi="Arial" w:cs="Arial"/>
                <w:b/>
                <w:lang w:val="en-GB"/>
              </w:rPr>
              <w:t>There are about .........................................inhabitants in Teplice.</w:t>
            </w:r>
          </w:p>
        </w:tc>
      </w:tr>
      <w:tr w:rsidR="002B58C1" w:rsidRPr="002B58C1" w:rsidTr="002B58C1">
        <w:trPr>
          <w:gridAfter w:val="1"/>
          <w:wAfter w:w="38" w:type="dxa"/>
        </w:trPr>
        <w:tc>
          <w:tcPr>
            <w:tcW w:w="9777" w:type="dxa"/>
            <w:gridSpan w:val="2"/>
          </w:tcPr>
          <w:p w:rsidR="002B58C1" w:rsidRDefault="002B58C1" w:rsidP="005B40D1">
            <w:pPr>
              <w:spacing w:line="480" w:lineRule="auto"/>
              <w:rPr>
                <w:rFonts w:ascii="Arial" w:hAnsi="Arial" w:cs="Arial"/>
                <w:b/>
                <w:lang w:val="en-GB"/>
              </w:rPr>
            </w:pPr>
            <w:r w:rsidRPr="002B58C1">
              <w:rPr>
                <w:rFonts w:ascii="Arial" w:hAnsi="Arial" w:cs="Arial"/>
                <w:b/>
                <w:lang w:val="en-GB"/>
              </w:rPr>
              <w:t xml:space="preserve">Firstly/later, we </w:t>
            </w:r>
            <w:proofErr w:type="gramStart"/>
            <w:r w:rsidRPr="002B58C1">
              <w:rPr>
                <w:rFonts w:ascii="Arial" w:hAnsi="Arial" w:cs="Arial"/>
                <w:b/>
                <w:lang w:val="en-GB"/>
              </w:rPr>
              <w:t>can .......................................</w:t>
            </w:r>
            <w:proofErr w:type="gramEnd"/>
          </w:p>
          <w:p w:rsidR="002B58C1" w:rsidRPr="002B58C1" w:rsidRDefault="002B58C1" w:rsidP="005B40D1">
            <w:pPr>
              <w:spacing w:line="480" w:lineRule="auto"/>
              <w:rPr>
                <w:rFonts w:ascii="Arial" w:hAnsi="Arial" w:cs="Arial"/>
                <w:b/>
                <w:lang w:val="en-GB"/>
              </w:rPr>
            </w:pPr>
          </w:p>
        </w:tc>
      </w:tr>
      <w:tr w:rsidR="002B58C1" w:rsidRPr="002B58C1" w:rsidTr="002B58C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8" w:type="dxa"/>
          <w:trHeight w:val="251"/>
        </w:trPr>
        <w:tc>
          <w:tcPr>
            <w:tcW w:w="9777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2B58C1" w:rsidRPr="002B58C1" w:rsidRDefault="002B58C1" w:rsidP="00453CD3">
            <w:pPr>
              <w:spacing w:line="480" w:lineRule="auto"/>
              <w:rPr>
                <w:rFonts w:ascii="Arial" w:hAnsi="Arial" w:cs="Arial"/>
                <w:b/>
                <w:lang w:val="en-GB"/>
              </w:rPr>
            </w:pPr>
            <w:r w:rsidRPr="002B58C1">
              <w:rPr>
                <w:rFonts w:ascii="Arial" w:hAnsi="Arial" w:cs="Arial"/>
                <w:b/>
                <w:lang w:val="en-GB"/>
              </w:rPr>
              <w:lastRenderedPageBreak/>
              <w:t>Student B</w:t>
            </w:r>
          </w:p>
        </w:tc>
      </w:tr>
      <w:tr w:rsidR="002B58C1" w:rsidRPr="002B58C1" w:rsidTr="002B58C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8" w:type="dxa"/>
        </w:trPr>
        <w:tc>
          <w:tcPr>
            <w:tcW w:w="977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2B58C1" w:rsidRPr="002B58C1" w:rsidRDefault="002B58C1" w:rsidP="00453CD3">
            <w:pPr>
              <w:spacing w:line="480" w:lineRule="auto"/>
              <w:rPr>
                <w:rFonts w:ascii="Arial" w:hAnsi="Arial" w:cs="Arial"/>
                <w:lang w:val="en-GB"/>
              </w:rPr>
            </w:pPr>
            <w:r w:rsidRPr="002B58C1">
              <w:rPr>
                <w:rFonts w:ascii="Arial" w:hAnsi="Arial" w:cs="Arial"/>
                <w:lang w:val="en-GB"/>
              </w:rPr>
              <w:t>Imagine you are a foreigner coming to the CR to visit a friend. You have never been there so you would like to know some information before you come. Make questions following the cues.</w:t>
            </w:r>
          </w:p>
        </w:tc>
      </w:tr>
      <w:tr w:rsidR="002B58C1" w:rsidRPr="002B58C1" w:rsidTr="002B58C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8" w:type="dxa"/>
        </w:trPr>
        <w:tc>
          <w:tcPr>
            <w:tcW w:w="9777" w:type="dxa"/>
            <w:gridSpan w:val="2"/>
            <w:tcBorders>
              <w:top w:val="single" w:sz="4" w:space="0" w:color="auto"/>
              <w:bottom w:val="nil"/>
            </w:tcBorders>
          </w:tcPr>
          <w:p w:rsidR="002B58C1" w:rsidRDefault="002B58C1" w:rsidP="00453CD3">
            <w:pPr>
              <w:spacing w:line="480" w:lineRule="auto"/>
              <w:rPr>
                <w:rFonts w:ascii="Arial" w:hAnsi="Arial" w:cs="Arial"/>
                <w:b/>
                <w:lang w:val="en-GB"/>
              </w:rPr>
            </w:pPr>
          </w:p>
          <w:p w:rsidR="002B58C1" w:rsidRDefault="002B58C1" w:rsidP="00453CD3">
            <w:pPr>
              <w:spacing w:line="480" w:lineRule="auto"/>
              <w:rPr>
                <w:rFonts w:ascii="Arial" w:hAnsi="Arial" w:cs="Arial"/>
                <w:b/>
                <w:lang w:val="en-GB"/>
              </w:rPr>
            </w:pPr>
            <w:r w:rsidRPr="002B58C1">
              <w:rPr>
                <w:rFonts w:ascii="Arial" w:hAnsi="Arial" w:cs="Arial"/>
                <w:b/>
                <w:lang w:val="en-GB"/>
              </w:rPr>
              <w:t>How/should/travel?</w:t>
            </w:r>
          </w:p>
          <w:p w:rsidR="002B58C1" w:rsidRPr="002B58C1" w:rsidRDefault="002B58C1" w:rsidP="00453CD3">
            <w:pPr>
              <w:spacing w:line="480" w:lineRule="auto"/>
              <w:rPr>
                <w:rFonts w:ascii="Arial" w:hAnsi="Arial" w:cs="Arial"/>
                <w:b/>
                <w:lang w:val="en-GB"/>
              </w:rPr>
            </w:pPr>
          </w:p>
        </w:tc>
      </w:tr>
      <w:tr w:rsidR="002B58C1" w:rsidRPr="002B58C1" w:rsidTr="002B58C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8" w:type="dxa"/>
        </w:trPr>
        <w:tc>
          <w:tcPr>
            <w:tcW w:w="9777" w:type="dxa"/>
            <w:gridSpan w:val="2"/>
            <w:tcBorders>
              <w:top w:val="nil"/>
              <w:bottom w:val="nil"/>
            </w:tcBorders>
          </w:tcPr>
          <w:p w:rsidR="002B58C1" w:rsidRDefault="002B58C1" w:rsidP="00453CD3">
            <w:pPr>
              <w:spacing w:line="480" w:lineRule="auto"/>
              <w:rPr>
                <w:rFonts w:ascii="Arial" w:hAnsi="Arial" w:cs="Arial"/>
                <w:b/>
                <w:lang w:val="en-GB"/>
              </w:rPr>
            </w:pPr>
            <w:r w:rsidRPr="002B58C1">
              <w:rPr>
                <w:rFonts w:ascii="Arial" w:hAnsi="Arial" w:cs="Arial"/>
                <w:b/>
                <w:lang w:val="en-GB"/>
              </w:rPr>
              <w:t>Capital city?</w:t>
            </w:r>
          </w:p>
          <w:p w:rsidR="002B58C1" w:rsidRPr="002B58C1" w:rsidRDefault="002B58C1" w:rsidP="00453CD3">
            <w:pPr>
              <w:spacing w:line="480" w:lineRule="auto"/>
              <w:rPr>
                <w:rFonts w:ascii="Arial" w:hAnsi="Arial" w:cs="Arial"/>
                <w:b/>
                <w:lang w:val="en-GB"/>
              </w:rPr>
            </w:pPr>
          </w:p>
        </w:tc>
      </w:tr>
      <w:tr w:rsidR="002B58C1" w:rsidRPr="002B58C1" w:rsidTr="002B58C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8" w:type="dxa"/>
        </w:trPr>
        <w:tc>
          <w:tcPr>
            <w:tcW w:w="9777" w:type="dxa"/>
            <w:gridSpan w:val="2"/>
            <w:tcBorders>
              <w:top w:val="nil"/>
              <w:bottom w:val="nil"/>
            </w:tcBorders>
          </w:tcPr>
          <w:p w:rsidR="002B58C1" w:rsidRDefault="002B58C1" w:rsidP="00453CD3">
            <w:pPr>
              <w:spacing w:line="480" w:lineRule="auto"/>
              <w:rPr>
                <w:rFonts w:ascii="Arial" w:hAnsi="Arial" w:cs="Arial"/>
                <w:b/>
                <w:lang w:val="en-GB"/>
              </w:rPr>
            </w:pPr>
            <w:r w:rsidRPr="002B58C1">
              <w:rPr>
                <w:rFonts w:ascii="Arial" w:hAnsi="Arial" w:cs="Arial"/>
                <w:b/>
                <w:lang w:val="en-GB"/>
              </w:rPr>
              <w:t>How big/the CR?</w:t>
            </w:r>
          </w:p>
          <w:p w:rsidR="002B58C1" w:rsidRPr="002B58C1" w:rsidRDefault="002B58C1" w:rsidP="00453CD3">
            <w:pPr>
              <w:spacing w:line="480" w:lineRule="auto"/>
              <w:rPr>
                <w:rFonts w:ascii="Arial" w:hAnsi="Arial" w:cs="Arial"/>
                <w:b/>
                <w:lang w:val="en-GB"/>
              </w:rPr>
            </w:pPr>
          </w:p>
        </w:tc>
      </w:tr>
      <w:tr w:rsidR="002B58C1" w:rsidRPr="002B58C1" w:rsidTr="002B58C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8" w:type="dxa"/>
        </w:trPr>
        <w:tc>
          <w:tcPr>
            <w:tcW w:w="9777" w:type="dxa"/>
            <w:gridSpan w:val="2"/>
            <w:tcBorders>
              <w:top w:val="nil"/>
              <w:bottom w:val="nil"/>
            </w:tcBorders>
          </w:tcPr>
          <w:p w:rsidR="002B58C1" w:rsidRDefault="002B58C1" w:rsidP="00453CD3">
            <w:pPr>
              <w:spacing w:line="480" w:lineRule="auto"/>
              <w:rPr>
                <w:rFonts w:ascii="Arial" w:hAnsi="Arial" w:cs="Arial"/>
                <w:b/>
                <w:lang w:val="en-GB"/>
              </w:rPr>
            </w:pPr>
            <w:r w:rsidRPr="002B58C1">
              <w:rPr>
                <w:rFonts w:ascii="Arial" w:hAnsi="Arial" w:cs="Arial"/>
                <w:b/>
                <w:lang w:val="en-GB"/>
              </w:rPr>
              <w:t>People/speak/English?</w:t>
            </w:r>
          </w:p>
          <w:p w:rsidR="002B58C1" w:rsidRPr="002B58C1" w:rsidRDefault="002B58C1" w:rsidP="00453CD3">
            <w:pPr>
              <w:spacing w:line="480" w:lineRule="auto"/>
              <w:rPr>
                <w:rFonts w:ascii="Arial" w:hAnsi="Arial" w:cs="Arial"/>
                <w:b/>
                <w:lang w:val="en-GB"/>
              </w:rPr>
            </w:pPr>
          </w:p>
        </w:tc>
      </w:tr>
      <w:tr w:rsidR="002B58C1" w:rsidRPr="002B58C1" w:rsidTr="002B58C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8" w:type="dxa"/>
        </w:trPr>
        <w:tc>
          <w:tcPr>
            <w:tcW w:w="9777" w:type="dxa"/>
            <w:gridSpan w:val="2"/>
            <w:tcBorders>
              <w:top w:val="nil"/>
              <w:bottom w:val="nil"/>
            </w:tcBorders>
          </w:tcPr>
          <w:p w:rsidR="002B58C1" w:rsidRDefault="002B58C1" w:rsidP="00453CD3">
            <w:pPr>
              <w:spacing w:line="480" w:lineRule="auto"/>
              <w:rPr>
                <w:rFonts w:ascii="Arial" w:hAnsi="Arial" w:cs="Arial"/>
                <w:b/>
                <w:lang w:val="en-GB"/>
              </w:rPr>
            </w:pPr>
            <w:r w:rsidRPr="002B58C1">
              <w:rPr>
                <w:rFonts w:ascii="Arial" w:hAnsi="Arial" w:cs="Arial"/>
                <w:b/>
                <w:lang w:val="en-GB"/>
              </w:rPr>
              <w:t>Where/go?</w:t>
            </w:r>
          </w:p>
          <w:p w:rsidR="002B58C1" w:rsidRPr="002B58C1" w:rsidRDefault="002B58C1" w:rsidP="00453CD3">
            <w:pPr>
              <w:spacing w:line="480" w:lineRule="auto"/>
              <w:rPr>
                <w:rFonts w:ascii="Arial" w:hAnsi="Arial" w:cs="Arial"/>
                <w:b/>
                <w:lang w:val="en-GB"/>
              </w:rPr>
            </w:pPr>
          </w:p>
        </w:tc>
      </w:tr>
      <w:tr w:rsidR="002B58C1" w:rsidRPr="002B58C1" w:rsidTr="002B58C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8" w:type="dxa"/>
        </w:trPr>
        <w:tc>
          <w:tcPr>
            <w:tcW w:w="9777" w:type="dxa"/>
            <w:gridSpan w:val="2"/>
            <w:tcBorders>
              <w:top w:val="nil"/>
              <w:bottom w:val="nil"/>
            </w:tcBorders>
          </w:tcPr>
          <w:p w:rsidR="002B58C1" w:rsidRPr="002B58C1" w:rsidRDefault="002B58C1" w:rsidP="00453CD3">
            <w:pPr>
              <w:spacing w:line="480" w:lineRule="auto"/>
              <w:rPr>
                <w:rFonts w:ascii="Arial" w:hAnsi="Arial" w:cs="Arial"/>
                <w:b/>
                <w:lang w:val="en-GB"/>
              </w:rPr>
            </w:pPr>
            <w:r w:rsidRPr="002B58C1">
              <w:rPr>
                <w:rFonts w:ascii="Arial" w:hAnsi="Arial" w:cs="Arial"/>
                <w:b/>
                <w:lang w:val="en-GB"/>
              </w:rPr>
              <w:t>What/see?</w:t>
            </w:r>
          </w:p>
        </w:tc>
      </w:tr>
      <w:tr w:rsidR="002B58C1" w:rsidRPr="002B58C1" w:rsidTr="002B58C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8" w:type="dxa"/>
        </w:trPr>
        <w:tc>
          <w:tcPr>
            <w:tcW w:w="9777" w:type="dxa"/>
            <w:gridSpan w:val="2"/>
            <w:tcBorders>
              <w:top w:val="nil"/>
            </w:tcBorders>
          </w:tcPr>
          <w:p w:rsidR="002B58C1" w:rsidRDefault="002B58C1" w:rsidP="00453CD3">
            <w:pPr>
              <w:spacing w:line="480" w:lineRule="auto"/>
              <w:rPr>
                <w:rFonts w:ascii="Arial" w:hAnsi="Arial" w:cs="Arial"/>
                <w:b/>
                <w:lang w:val="en-GB"/>
              </w:rPr>
            </w:pPr>
            <w:r w:rsidRPr="002B58C1">
              <w:rPr>
                <w:rFonts w:ascii="Arial" w:hAnsi="Arial" w:cs="Arial"/>
                <w:b/>
                <w:lang w:val="en-GB"/>
              </w:rPr>
              <w:t>...</w:t>
            </w:r>
          </w:p>
          <w:p w:rsidR="002B58C1" w:rsidRPr="002B58C1" w:rsidRDefault="002B58C1" w:rsidP="00453CD3">
            <w:pPr>
              <w:spacing w:line="480" w:lineRule="auto"/>
              <w:rPr>
                <w:rFonts w:ascii="Arial" w:hAnsi="Arial" w:cs="Arial"/>
                <w:b/>
                <w:lang w:val="en-GB"/>
              </w:rPr>
            </w:pPr>
          </w:p>
        </w:tc>
      </w:tr>
    </w:tbl>
    <w:p w:rsidR="00053350" w:rsidRPr="00053350" w:rsidRDefault="00053350" w:rsidP="0077252C">
      <w:pPr>
        <w:spacing w:line="480" w:lineRule="auto"/>
        <w:rPr>
          <w:rFonts w:ascii="Arial" w:hAnsi="Arial" w:cs="Arial"/>
          <w:lang w:val="en-GB"/>
        </w:rPr>
      </w:pPr>
    </w:p>
    <w:p w:rsidR="0077252C" w:rsidRPr="0077252C" w:rsidRDefault="0077252C" w:rsidP="0077252C">
      <w:pPr>
        <w:spacing w:line="480" w:lineRule="auto"/>
        <w:rPr>
          <w:rFonts w:ascii="Arial" w:hAnsi="Arial" w:cs="Arial"/>
          <w:b/>
          <w:lang w:val="en-GB"/>
        </w:rPr>
      </w:pPr>
    </w:p>
    <w:p w:rsidR="00D84D70" w:rsidRPr="00214F62" w:rsidRDefault="00D84D70" w:rsidP="00214F62">
      <w:pPr>
        <w:spacing w:line="480" w:lineRule="auto"/>
        <w:rPr>
          <w:rFonts w:asciiTheme="minorHAnsi" w:hAnsiTheme="minorHAnsi"/>
          <w:lang w:val="en-GB"/>
        </w:rPr>
      </w:pPr>
    </w:p>
    <w:p w:rsidR="00D84D70" w:rsidRPr="00214F62" w:rsidRDefault="00D84D70" w:rsidP="00214F62">
      <w:pPr>
        <w:spacing w:line="480" w:lineRule="auto"/>
        <w:rPr>
          <w:rFonts w:asciiTheme="minorHAnsi" w:hAnsiTheme="minorHAnsi"/>
          <w:lang w:val="en-GB"/>
        </w:rPr>
      </w:pPr>
    </w:p>
    <w:p w:rsidR="00D84D70" w:rsidRPr="00214F62" w:rsidRDefault="00D84D70">
      <w:pPr>
        <w:rPr>
          <w:rFonts w:asciiTheme="minorHAnsi" w:hAnsiTheme="minorHAnsi"/>
          <w:lang w:val="en-GB"/>
        </w:rPr>
      </w:pPr>
    </w:p>
    <w:p w:rsidR="00D84D70" w:rsidRPr="00F24CC8" w:rsidRDefault="00D84D70">
      <w:pPr>
        <w:rPr>
          <w:rFonts w:asciiTheme="minorHAnsi" w:hAnsiTheme="minorHAnsi"/>
        </w:rPr>
      </w:pPr>
    </w:p>
    <w:sectPr w:rsidR="00D84D70" w:rsidRPr="00F24CC8" w:rsidSect="000C1A12">
      <w:headerReference w:type="default" r:id="rId11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CE4" w:rsidRDefault="003D2CE4">
      <w:r>
        <w:separator/>
      </w:r>
    </w:p>
  </w:endnote>
  <w:endnote w:type="continuationSeparator" w:id="0">
    <w:p w:rsidR="003D2CE4" w:rsidRDefault="003D2C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CE4" w:rsidRDefault="003D2CE4">
      <w:r>
        <w:separator/>
      </w:r>
    </w:p>
  </w:footnote>
  <w:footnote w:type="continuationSeparator" w:id="0">
    <w:p w:rsidR="003D2CE4" w:rsidRDefault="003D2C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B1205"/>
    <w:multiLevelType w:val="hybridMultilevel"/>
    <w:tmpl w:val="D5523B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3B00C5"/>
    <w:multiLevelType w:val="hybridMultilevel"/>
    <w:tmpl w:val="8384C27E"/>
    <w:lvl w:ilvl="0" w:tplc="DF4284BC"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2E34A7"/>
    <w:multiLevelType w:val="hybridMultilevel"/>
    <w:tmpl w:val="9002205C"/>
    <w:lvl w:ilvl="0" w:tplc="33B658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273971"/>
    <w:multiLevelType w:val="multilevel"/>
    <w:tmpl w:val="546C17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11265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24CC8"/>
    <w:rsid w:val="00053350"/>
    <w:rsid w:val="00064AC5"/>
    <w:rsid w:val="000C1A12"/>
    <w:rsid w:val="00155EFA"/>
    <w:rsid w:val="0020466E"/>
    <w:rsid w:val="00214F62"/>
    <w:rsid w:val="002B58C1"/>
    <w:rsid w:val="0031151A"/>
    <w:rsid w:val="003358AE"/>
    <w:rsid w:val="00347801"/>
    <w:rsid w:val="00353555"/>
    <w:rsid w:val="003846D5"/>
    <w:rsid w:val="003D2CE4"/>
    <w:rsid w:val="003F6746"/>
    <w:rsid w:val="00401AAD"/>
    <w:rsid w:val="00444BE0"/>
    <w:rsid w:val="004F36C3"/>
    <w:rsid w:val="005F6FF3"/>
    <w:rsid w:val="006C6C30"/>
    <w:rsid w:val="0077252C"/>
    <w:rsid w:val="008E1472"/>
    <w:rsid w:val="00997604"/>
    <w:rsid w:val="009A1C62"/>
    <w:rsid w:val="00A27806"/>
    <w:rsid w:val="00AB2B59"/>
    <w:rsid w:val="00C7475A"/>
    <w:rsid w:val="00CB093F"/>
    <w:rsid w:val="00D53046"/>
    <w:rsid w:val="00D84D70"/>
    <w:rsid w:val="00E83490"/>
    <w:rsid w:val="00F24CC8"/>
    <w:rsid w:val="00F84D33"/>
    <w:rsid w:val="00F87EE6"/>
    <w:rsid w:val="00FA77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47801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347801"/>
  </w:style>
  <w:style w:type="character" w:customStyle="1" w:styleId="Znakyprovysvtlivky">
    <w:name w:val="Znaky pro vysv?tlivky"/>
    <w:rsid w:val="00347801"/>
  </w:style>
  <w:style w:type="paragraph" w:customStyle="1" w:styleId="Nadpis">
    <w:name w:val="Nadpis"/>
    <w:basedOn w:val="Normln"/>
    <w:next w:val="Zkladntext"/>
    <w:rsid w:val="00347801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347801"/>
    <w:pPr>
      <w:spacing w:after="120"/>
    </w:pPr>
  </w:style>
  <w:style w:type="paragraph" w:styleId="Seznam">
    <w:name w:val="List"/>
    <w:basedOn w:val="Zkladntext"/>
    <w:rsid w:val="00347801"/>
  </w:style>
  <w:style w:type="paragraph" w:customStyle="1" w:styleId="Popisek">
    <w:name w:val="Popisek"/>
    <w:basedOn w:val="Normln"/>
    <w:rsid w:val="00347801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347801"/>
    <w:pPr>
      <w:suppressLineNumbers/>
    </w:pPr>
  </w:style>
  <w:style w:type="paragraph" w:styleId="Zpat">
    <w:name w:val="footer"/>
    <w:basedOn w:val="Normln"/>
    <w:rsid w:val="00347801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uiPriority w:val="59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24CC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l&#353;&#237;\Downloads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5ED23-59D2-4038-8206-8B44D1B91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12</TotalTime>
  <Pages>3</Pages>
  <Words>327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2256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další</dc:creator>
  <dc:description>Dostupné z Metodického portálu www.rvp.cz, ISSN: 1802-4785, financovaného z ESF a státního rozpočtu ČR. Provozováno Výzkumným ústavem pedagogickým v Praze.</dc:description>
  <cp:lastModifiedBy>další</cp:lastModifiedBy>
  <cp:revision>4</cp:revision>
  <cp:lastPrinted>1900-12-31T23:00:00Z</cp:lastPrinted>
  <dcterms:created xsi:type="dcterms:W3CDTF">2013-04-07T20:31:00Z</dcterms:created>
  <dcterms:modified xsi:type="dcterms:W3CDTF">2013-05-30T20:51:00Z</dcterms:modified>
</cp:coreProperties>
</file>