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C0C" w:rsidRDefault="00992C0C" w:rsidP="00767072">
      <w:pPr>
        <w:jc w:val="center"/>
      </w:pPr>
    </w:p>
    <w:p w:rsidR="000F7536" w:rsidRDefault="00767072" w:rsidP="000F7536">
      <w:pPr>
        <w:spacing w:after="0" w:line="240" w:lineRule="auto"/>
        <w:jc w:val="center"/>
        <w:rPr>
          <w:sz w:val="32"/>
          <w:szCs w:val="32"/>
        </w:rPr>
      </w:pPr>
      <w:r w:rsidRPr="000F7536">
        <w:rPr>
          <w:sz w:val="32"/>
          <w:szCs w:val="32"/>
        </w:rPr>
        <w:t>Základní škola a Mateřská škola, Liberec, Barvířská 38/6,</w:t>
      </w:r>
    </w:p>
    <w:p w:rsidR="000F7536" w:rsidRPr="000F7536" w:rsidRDefault="00767072" w:rsidP="000F7536">
      <w:pPr>
        <w:spacing w:after="0" w:line="240" w:lineRule="auto"/>
        <w:jc w:val="center"/>
        <w:rPr>
          <w:sz w:val="32"/>
          <w:szCs w:val="32"/>
        </w:rPr>
      </w:pPr>
      <w:r w:rsidRPr="000F7536">
        <w:rPr>
          <w:sz w:val="32"/>
          <w:szCs w:val="32"/>
        </w:rPr>
        <w:t>příspěvková organizace</w:t>
      </w:r>
    </w:p>
    <w:p w:rsidR="00DC5FC3" w:rsidRPr="005E46FC" w:rsidRDefault="00DC5FC3" w:rsidP="00A42BCB">
      <w:pPr>
        <w:spacing w:after="0"/>
        <w:rPr>
          <w:sz w:val="32"/>
          <w:szCs w:val="32"/>
        </w:rPr>
      </w:pPr>
    </w:p>
    <w:p w:rsidR="000F7536" w:rsidRPr="005E46FC" w:rsidRDefault="000F7536" w:rsidP="00A42BCB">
      <w:pPr>
        <w:spacing w:after="0"/>
        <w:rPr>
          <w:sz w:val="32"/>
          <w:szCs w:val="32"/>
        </w:rPr>
      </w:pPr>
    </w:p>
    <w:p w:rsidR="000F7536" w:rsidRPr="000F7536" w:rsidRDefault="000F7536" w:rsidP="000F7536">
      <w:pPr>
        <w:spacing w:after="0" w:line="240" w:lineRule="auto"/>
        <w:jc w:val="center"/>
        <w:rPr>
          <w:b/>
          <w:sz w:val="86"/>
          <w:szCs w:val="86"/>
        </w:rPr>
      </w:pPr>
      <w:r w:rsidRPr="000F7536">
        <w:rPr>
          <w:b/>
          <w:sz w:val="86"/>
          <w:szCs w:val="86"/>
        </w:rPr>
        <w:t>Pravoúhlá soustava souřadnic v rovině</w:t>
      </w:r>
    </w:p>
    <w:p w:rsidR="000F7536" w:rsidRDefault="000F7536" w:rsidP="00A42BCB">
      <w:pPr>
        <w:spacing w:after="0"/>
      </w:pPr>
    </w:p>
    <w:p w:rsidR="000F7536" w:rsidRDefault="000F7536" w:rsidP="00A42BCB">
      <w:pPr>
        <w:spacing w:after="0"/>
      </w:pPr>
    </w:p>
    <w:p w:rsidR="000F7536" w:rsidRDefault="000F7536" w:rsidP="00A42BCB">
      <w:pPr>
        <w:spacing w:after="0"/>
      </w:pPr>
    </w:p>
    <w:p w:rsidR="000F7536" w:rsidRDefault="000F7536" w:rsidP="00A42BCB">
      <w:pPr>
        <w:spacing w:after="0"/>
      </w:pPr>
    </w:p>
    <w:p w:rsidR="000F7536" w:rsidRDefault="000F7536" w:rsidP="00A42BCB">
      <w:pPr>
        <w:spacing w:after="0"/>
      </w:pPr>
    </w:p>
    <w:p w:rsidR="000F7536" w:rsidRDefault="00767072" w:rsidP="000F7536">
      <w:pPr>
        <w:spacing w:after="0" w:line="240" w:lineRule="auto"/>
        <w:rPr>
          <w:b/>
          <w:bCs/>
          <w:sz w:val="32"/>
          <w:szCs w:val="32"/>
        </w:rPr>
      </w:pPr>
      <w:proofErr w:type="gramStart"/>
      <w:r w:rsidRPr="000F7536">
        <w:rPr>
          <w:sz w:val="32"/>
          <w:szCs w:val="32"/>
        </w:rPr>
        <w:t xml:space="preserve">Název : </w:t>
      </w:r>
      <w:r w:rsidR="000F7536">
        <w:rPr>
          <w:sz w:val="32"/>
          <w:szCs w:val="32"/>
        </w:rPr>
        <w:t xml:space="preserve">      </w:t>
      </w:r>
      <w:r w:rsidRPr="000F7536">
        <w:rPr>
          <w:b/>
          <w:bCs/>
          <w:sz w:val="32"/>
          <w:szCs w:val="32"/>
        </w:rPr>
        <w:t>VY_32_inovace_</w:t>
      </w:r>
      <w:r w:rsidR="00E966BC" w:rsidRPr="000F7536">
        <w:rPr>
          <w:b/>
          <w:bCs/>
          <w:sz w:val="32"/>
          <w:szCs w:val="32"/>
        </w:rPr>
        <w:t>1</w:t>
      </w:r>
      <w:r w:rsidR="00813A35">
        <w:rPr>
          <w:b/>
          <w:bCs/>
          <w:sz w:val="32"/>
          <w:szCs w:val="32"/>
        </w:rPr>
        <w:t>3</w:t>
      </w:r>
      <w:proofErr w:type="gramEnd"/>
      <w:r w:rsidRPr="000F7536">
        <w:rPr>
          <w:b/>
          <w:bCs/>
          <w:sz w:val="32"/>
          <w:szCs w:val="32"/>
        </w:rPr>
        <w:t xml:space="preserve"> </w:t>
      </w:r>
      <w:r w:rsidR="00CB4C79" w:rsidRPr="000F7536">
        <w:rPr>
          <w:b/>
          <w:bCs/>
          <w:sz w:val="32"/>
          <w:szCs w:val="32"/>
        </w:rPr>
        <w:t>Matematika</w:t>
      </w:r>
      <w:r w:rsidRPr="000F7536">
        <w:rPr>
          <w:b/>
          <w:bCs/>
          <w:sz w:val="32"/>
          <w:szCs w:val="32"/>
        </w:rPr>
        <w:t xml:space="preserve"> – </w:t>
      </w:r>
      <w:r w:rsidR="00E966BC" w:rsidRPr="000F7536">
        <w:rPr>
          <w:b/>
          <w:bCs/>
          <w:sz w:val="32"/>
          <w:szCs w:val="32"/>
        </w:rPr>
        <w:t>pravoúhlá soustava</w:t>
      </w:r>
    </w:p>
    <w:p w:rsidR="00767072" w:rsidRPr="000F7536" w:rsidRDefault="000F7536" w:rsidP="000F7536">
      <w:pPr>
        <w:spacing w:after="0" w:line="240" w:lineRule="auto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</w:t>
      </w:r>
      <w:r w:rsidR="00E966BC" w:rsidRPr="000F7536">
        <w:rPr>
          <w:b/>
          <w:bCs/>
          <w:sz w:val="32"/>
          <w:szCs w:val="32"/>
        </w:rPr>
        <w:t xml:space="preserve"> souřadnic v rovině</w:t>
      </w:r>
      <w:r w:rsidR="00DC5FC3" w:rsidRPr="000F7536">
        <w:rPr>
          <w:b/>
          <w:bCs/>
          <w:sz w:val="32"/>
          <w:szCs w:val="32"/>
        </w:rPr>
        <w:t xml:space="preserve"> </w:t>
      </w:r>
    </w:p>
    <w:p w:rsidR="00767072" w:rsidRPr="000F7536" w:rsidRDefault="00A42BCB" w:rsidP="000F7536">
      <w:pPr>
        <w:spacing w:after="0" w:line="240" w:lineRule="auto"/>
        <w:rPr>
          <w:sz w:val="32"/>
          <w:szCs w:val="32"/>
        </w:rPr>
      </w:pPr>
      <w:r w:rsidRPr="000F7536">
        <w:rPr>
          <w:sz w:val="32"/>
          <w:szCs w:val="32"/>
        </w:rPr>
        <w:t xml:space="preserve">Autor: </w:t>
      </w:r>
      <w:r w:rsidR="000F7536">
        <w:rPr>
          <w:sz w:val="32"/>
          <w:szCs w:val="32"/>
        </w:rPr>
        <w:t xml:space="preserve">        </w:t>
      </w:r>
      <w:r w:rsidR="00767072" w:rsidRPr="000F7536">
        <w:rPr>
          <w:sz w:val="32"/>
          <w:szCs w:val="32"/>
        </w:rPr>
        <w:t>Jana Pěničková</w:t>
      </w:r>
    </w:p>
    <w:p w:rsidR="00767072" w:rsidRPr="000F7536" w:rsidRDefault="00A42BCB" w:rsidP="000F7536">
      <w:pPr>
        <w:spacing w:after="0" w:line="240" w:lineRule="auto"/>
        <w:rPr>
          <w:sz w:val="32"/>
          <w:szCs w:val="32"/>
        </w:rPr>
      </w:pPr>
      <w:r w:rsidRPr="000F7536">
        <w:rPr>
          <w:sz w:val="32"/>
          <w:szCs w:val="32"/>
        </w:rPr>
        <w:t>Období:</w:t>
      </w:r>
      <w:r w:rsidR="00767072" w:rsidRPr="000F7536">
        <w:rPr>
          <w:sz w:val="32"/>
          <w:szCs w:val="32"/>
        </w:rPr>
        <w:t xml:space="preserve"> </w:t>
      </w:r>
      <w:r w:rsidR="000F7536">
        <w:rPr>
          <w:sz w:val="32"/>
          <w:szCs w:val="32"/>
        </w:rPr>
        <w:t xml:space="preserve">     Květen</w:t>
      </w:r>
      <w:r w:rsidR="00767072" w:rsidRPr="000F7536">
        <w:rPr>
          <w:sz w:val="32"/>
          <w:szCs w:val="32"/>
        </w:rPr>
        <w:t xml:space="preserve"> 201</w:t>
      </w:r>
      <w:r w:rsidR="00E966BC" w:rsidRPr="000F7536">
        <w:rPr>
          <w:sz w:val="32"/>
          <w:szCs w:val="32"/>
        </w:rPr>
        <w:t>3</w:t>
      </w:r>
    </w:p>
    <w:p w:rsidR="00767072" w:rsidRPr="000F7536" w:rsidRDefault="00A42BCB" w:rsidP="000F7536">
      <w:pPr>
        <w:spacing w:after="0" w:line="240" w:lineRule="auto"/>
        <w:rPr>
          <w:sz w:val="32"/>
          <w:szCs w:val="32"/>
        </w:rPr>
      </w:pPr>
      <w:r w:rsidRPr="000F7536">
        <w:rPr>
          <w:sz w:val="32"/>
          <w:szCs w:val="32"/>
        </w:rPr>
        <w:t xml:space="preserve">Věková skupina: </w:t>
      </w:r>
      <w:r w:rsidR="000F7536">
        <w:rPr>
          <w:sz w:val="32"/>
          <w:szCs w:val="32"/>
        </w:rPr>
        <w:t xml:space="preserve">     </w:t>
      </w:r>
      <w:r w:rsidR="00E966BC" w:rsidRPr="000F7536">
        <w:rPr>
          <w:sz w:val="32"/>
          <w:szCs w:val="32"/>
        </w:rPr>
        <w:t>7</w:t>
      </w:r>
      <w:r w:rsidR="00767072" w:rsidRPr="000F7536">
        <w:rPr>
          <w:sz w:val="32"/>
          <w:szCs w:val="32"/>
        </w:rPr>
        <w:t>. ročník</w:t>
      </w:r>
    </w:p>
    <w:p w:rsidR="00767072" w:rsidRPr="000F7536" w:rsidRDefault="00A42BCB" w:rsidP="000F7536">
      <w:pPr>
        <w:spacing w:after="0" w:line="240" w:lineRule="auto"/>
        <w:rPr>
          <w:sz w:val="32"/>
          <w:szCs w:val="32"/>
        </w:rPr>
      </w:pPr>
      <w:r w:rsidRPr="000F7536">
        <w:rPr>
          <w:sz w:val="32"/>
          <w:szCs w:val="32"/>
        </w:rPr>
        <w:t xml:space="preserve">Tematická oblast: </w:t>
      </w:r>
      <w:r w:rsidR="000F7536">
        <w:rPr>
          <w:sz w:val="32"/>
          <w:szCs w:val="32"/>
        </w:rPr>
        <w:t xml:space="preserve">  </w:t>
      </w:r>
      <w:r w:rsidR="00CB4C79" w:rsidRPr="000F7536">
        <w:rPr>
          <w:sz w:val="32"/>
          <w:szCs w:val="32"/>
        </w:rPr>
        <w:t>Matematika</w:t>
      </w:r>
    </w:p>
    <w:p w:rsidR="00767072" w:rsidRPr="000F7536" w:rsidRDefault="00767072" w:rsidP="000F7536">
      <w:pPr>
        <w:spacing w:after="0" w:line="240" w:lineRule="auto"/>
        <w:rPr>
          <w:sz w:val="32"/>
          <w:szCs w:val="32"/>
        </w:rPr>
      </w:pPr>
      <w:r w:rsidRPr="000F7536">
        <w:rPr>
          <w:sz w:val="32"/>
          <w:szCs w:val="32"/>
        </w:rPr>
        <w:t>A</w:t>
      </w:r>
      <w:r w:rsidR="00A42BCB" w:rsidRPr="000F7536">
        <w:rPr>
          <w:sz w:val="32"/>
          <w:szCs w:val="32"/>
        </w:rPr>
        <w:t xml:space="preserve">notace: </w:t>
      </w:r>
      <w:r w:rsidR="000F7536">
        <w:rPr>
          <w:sz w:val="32"/>
          <w:szCs w:val="32"/>
        </w:rPr>
        <w:t xml:space="preserve">   U</w:t>
      </w:r>
      <w:r w:rsidR="00DC5FC3" w:rsidRPr="000F7536">
        <w:rPr>
          <w:sz w:val="32"/>
          <w:szCs w:val="32"/>
        </w:rPr>
        <w:t xml:space="preserve">rčování </w:t>
      </w:r>
      <w:r w:rsidR="00E966BC" w:rsidRPr="000F7536">
        <w:rPr>
          <w:sz w:val="32"/>
          <w:szCs w:val="32"/>
        </w:rPr>
        <w:t xml:space="preserve">souřadnic </w:t>
      </w:r>
      <w:proofErr w:type="gramStart"/>
      <w:r w:rsidR="00E966BC" w:rsidRPr="000F7536">
        <w:rPr>
          <w:sz w:val="32"/>
          <w:szCs w:val="32"/>
        </w:rPr>
        <w:t xml:space="preserve">bodů </w:t>
      </w:r>
      <w:r w:rsidR="00DC5FC3" w:rsidRPr="000F7536">
        <w:rPr>
          <w:sz w:val="32"/>
          <w:szCs w:val="32"/>
        </w:rPr>
        <w:t xml:space="preserve"> – pracovní</w:t>
      </w:r>
      <w:proofErr w:type="gramEnd"/>
      <w:r w:rsidR="00DC5FC3" w:rsidRPr="000F7536">
        <w:rPr>
          <w:sz w:val="32"/>
          <w:szCs w:val="32"/>
        </w:rPr>
        <w:t xml:space="preserve"> list</w:t>
      </w:r>
    </w:p>
    <w:p w:rsidR="001B5E01" w:rsidRDefault="001B5E01" w:rsidP="00A42BCB">
      <w:pPr>
        <w:spacing w:after="0"/>
      </w:pPr>
    </w:p>
    <w:p w:rsidR="001B5E01" w:rsidRDefault="001B5E01" w:rsidP="00A42BCB">
      <w:pPr>
        <w:spacing w:after="0"/>
      </w:pPr>
    </w:p>
    <w:p w:rsidR="001B5E01" w:rsidRDefault="001B5E01" w:rsidP="00A42BCB">
      <w:pPr>
        <w:spacing w:after="0"/>
      </w:pPr>
    </w:p>
    <w:p w:rsidR="001B5E01" w:rsidRDefault="001B5E01" w:rsidP="00A42BCB">
      <w:pPr>
        <w:spacing w:after="0"/>
      </w:pPr>
    </w:p>
    <w:p w:rsidR="001B5E01" w:rsidRDefault="001B5E01" w:rsidP="00A42BCB">
      <w:pPr>
        <w:spacing w:after="0"/>
      </w:pPr>
    </w:p>
    <w:p w:rsidR="001B5E01" w:rsidRDefault="001B5E01" w:rsidP="00A42BCB">
      <w:pPr>
        <w:spacing w:after="0"/>
      </w:pPr>
    </w:p>
    <w:p w:rsidR="001E0B76" w:rsidRDefault="001E0B76" w:rsidP="00A42BCB">
      <w:pPr>
        <w:spacing w:after="0"/>
      </w:pPr>
    </w:p>
    <w:p w:rsidR="001E0B76" w:rsidRDefault="001E0B76" w:rsidP="00A42BCB">
      <w:pPr>
        <w:spacing w:after="0"/>
      </w:pPr>
    </w:p>
    <w:p w:rsidR="001E0B76" w:rsidRDefault="001E0B76" w:rsidP="00A42BCB">
      <w:pPr>
        <w:spacing w:after="0"/>
      </w:pPr>
    </w:p>
    <w:p w:rsidR="001B5E01" w:rsidRDefault="001B5E01" w:rsidP="00A42BCB">
      <w:pPr>
        <w:spacing w:after="0"/>
      </w:pPr>
    </w:p>
    <w:p w:rsidR="001B5E01" w:rsidRDefault="001B5E01" w:rsidP="00A42BCB">
      <w:pPr>
        <w:spacing w:after="0"/>
      </w:pPr>
    </w:p>
    <w:p w:rsidR="005E46FC" w:rsidRDefault="005E46FC" w:rsidP="00A42BCB">
      <w:pPr>
        <w:spacing w:after="0"/>
      </w:pPr>
      <w:bookmarkStart w:id="0" w:name="_GoBack"/>
      <w:bookmarkEnd w:id="0"/>
    </w:p>
    <w:p w:rsidR="00DC5FC3" w:rsidRDefault="001B5E01" w:rsidP="000F7536">
      <w:pPr>
        <w:jc w:val="center"/>
      </w:pPr>
      <w:r>
        <w:rPr>
          <w:noProof/>
          <w:lang w:eastAsia="cs-CZ"/>
        </w:rPr>
        <w:drawing>
          <wp:inline distT="0" distB="0" distL="0" distR="0" wp14:anchorId="79801B0B" wp14:editId="429A6923">
            <wp:extent cx="3602990" cy="932815"/>
            <wp:effectExtent l="0" t="0" r="0" b="63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990" cy="93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C5FC3">
        <w:br w:type="page"/>
      </w:r>
    </w:p>
    <w:p w:rsidR="00213EF0" w:rsidRPr="001E0B76" w:rsidRDefault="00BD1303" w:rsidP="001E0B76">
      <w:pPr>
        <w:spacing w:after="0" w:line="240" w:lineRule="auto"/>
        <w:ind w:right="-142"/>
        <w:rPr>
          <w:b/>
        </w:rPr>
      </w:pPr>
      <w:r w:rsidRPr="001E0B76">
        <w:rPr>
          <w:b/>
        </w:rPr>
        <w:lastRenderedPageBreak/>
        <w:t>Doplňte souřadnice bodů v rovině, případně zakreslete zadané body do pravoúhlé soustavy souřadnic</w:t>
      </w:r>
      <w:r w:rsidR="00833E93" w:rsidRPr="001E0B76">
        <w:rPr>
          <w:b/>
        </w:rPr>
        <w:t>.</w:t>
      </w:r>
    </w:p>
    <w:p w:rsidR="00BD1303" w:rsidRDefault="00A6545C" w:rsidP="00105760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148E6B2B" wp14:editId="36B1FCE8">
            <wp:simplePos x="0" y="0"/>
            <wp:positionH relativeFrom="column">
              <wp:posOffset>869315</wp:posOffset>
            </wp:positionH>
            <wp:positionV relativeFrom="paragraph">
              <wp:posOffset>-3810</wp:posOffset>
            </wp:positionV>
            <wp:extent cx="4961255" cy="2853055"/>
            <wp:effectExtent l="0" t="0" r="0" b="4445"/>
            <wp:wrapNone/>
            <wp:docPr id="1201" name="Graf 120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1303">
        <w:t>A</w:t>
      </w:r>
      <w:r w:rsidR="00844BCD">
        <w:tab/>
      </w:r>
      <w:r w:rsidR="00844BCD">
        <w:tab/>
      </w:r>
      <w:r w:rsidR="00844BCD">
        <w:tab/>
      </w:r>
      <w:r w:rsidR="00844BCD">
        <w:tab/>
      </w:r>
      <w:r w:rsidR="00844BCD">
        <w:tab/>
      </w:r>
      <w:r w:rsidR="00844BCD">
        <w:tab/>
      </w:r>
      <w:r w:rsidR="00844BCD">
        <w:tab/>
        <w:t>y</w:t>
      </w:r>
    </w:p>
    <w:p w:rsidR="00BD1303" w:rsidRDefault="00BD1303" w:rsidP="00105760">
      <w:pPr>
        <w:spacing w:after="0" w:line="240" w:lineRule="auto"/>
      </w:pPr>
      <w:r>
        <w:t>B</w:t>
      </w:r>
    </w:p>
    <w:p w:rsidR="00BD1303" w:rsidRDefault="00BD1303" w:rsidP="00105760">
      <w:pPr>
        <w:spacing w:after="0" w:line="240" w:lineRule="auto"/>
      </w:pPr>
      <w:r>
        <w:t>C</w:t>
      </w:r>
    </w:p>
    <w:p w:rsidR="00BD1303" w:rsidRDefault="0059172A" w:rsidP="00105760">
      <w:pPr>
        <w:spacing w:after="0" w:line="240" w:lineRule="auto"/>
      </w:pPr>
      <w:r>
        <w:t>D</w:t>
      </w:r>
    </w:p>
    <w:p w:rsidR="00BD1303" w:rsidRDefault="00BD1303" w:rsidP="00105760">
      <w:pPr>
        <w:spacing w:after="0" w:line="240" w:lineRule="auto"/>
      </w:pPr>
      <w:r>
        <w:t>E</w:t>
      </w:r>
    </w:p>
    <w:p w:rsidR="00BD1303" w:rsidRDefault="00BD1303" w:rsidP="00105760">
      <w:pPr>
        <w:spacing w:after="0" w:line="240" w:lineRule="auto"/>
      </w:pPr>
      <w:r>
        <w:t>F</w:t>
      </w:r>
    </w:p>
    <w:p w:rsidR="00A6545C" w:rsidRDefault="00A6545C" w:rsidP="00105760">
      <w:pPr>
        <w:spacing w:after="0" w:line="240" w:lineRule="auto"/>
      </w:pPr>
    </w:p>
    <w:p w:rsidR="0059172A" w:rsidRDefault="0059172A" w:rsidP="00105760">
      <w:pPr>
        <w:spacing w:after="0" w:line="240" w:lineRule="auto"/>
      </w:pPr>
    </w:p>
    <w:p w:rsidR="00844BCD" w:rsidRDefault="00844BCD" w:rsidP="00A6545C">
      <w:pPr>
        <w:tabs>
          <w:tab w:val="center" w:pos="4536"/>
        </w:tabs>
        <w:spacing w:after="0" w:line="240" w:lineRule="auto"/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proofErr w:type="gramStart"/>
      <w:r>
        <w:rPr>
          <w:lang w:val="en-GB"/>
        </w:rPr>
        <w:t>x</w:t>
      </w:r>
      <w:proofErr w:type="gramEnd"/>
    </w:p>
    <w:p w:rsidR="00844BCD" w:rsidRDefault="00844BCD" w:rsidP="00A6545C">
      <w:pPr>
        <w:tabs>
          <w:tab w:val="center" w:pos="4536"/>
        </w:tabs>
        <w:spacing w:after="0" w:line="240" w:lineRule="auto"/>
      </w:pPr>
    </w:p>
    <w:p w:rsidR="00BD1303" w:rsidRDefault="00BD1303" w:rsidP="00A6545C">
      <w:pPr>
        <w:tabs>
          <w:tab w:val="center" w:pos="4536"/>
        </w:tabs>
        <w:spacing w:after="0" w:line="240" w:lineRule="auto"/>
        <w:rPr>
          <w:lang w:val="en-GB"/>
        </w:rPr>
      </w:pPr>
      <w:r>
        <w:t xml:space="preserve">G </w:t>
      </w:r>
      <w:r>
        <w:rPr>
          <w:lang w:val="en-GB"/>
        </w:rPr>
        <w:t>[-2</w:t>
      </w:r>
      <w:r>
        <w:t>;-2</w:t>
      </w:r>
      <w:r>
        <w:rPr>
          <w:lang w:val="en-GB"/>
        </w:rPr>
        <w:t>]</w:t>
      </w:r>
    </w:p>
    <w:p w:rsidR="00BD1303" w:rsidRPr="00BD1303" w:rsidRDefault="00BD1303" w:rsidP="00A6545C">
      <w:pPr>
        <w:tabs>
          <w:tab w:val="left" w:pos="6480"/>
        </w:tabs>
        <w:spacing w:after="0" w:line="240" w:lineRule="auto"/>
        <w:rPr>
          <w:lang w:val="en-GB"/>
        </w:rPr>
      </w:pPr>
      <w:r>
        <w:t xml:space="preserve">H </w:t>
      </w:r>
      <w:r>
        <w:rPr>
          <w:lang w:val="en-GB"/>
        </w:rPr>
        <w:t>[3</w:t>
      </w:r>
      <w:r>
        <w:t>;0</w:t>
      </w:r>
      <w:r>
        <w:rPr>
          <w:lang w:val="en-GB"/>
        </w:rPr>
        <w:t>]</w:t>
      </w:r>
    </w:p>
    <w:p w:rsidR="00BD1303" w:rsidRPr="00BD1303" w:rsidRDefault="00BD1303" w:rsidP="00105760">
      <w:pPr>
        <w:spacing w:after="0" w:line="240" w:lineRule="auto"/>
        <w:rPr>
          <w:lang w:val="en-GB"/>
        </w:rPr>
      </w:pPr>
      <w:r>
        <w:t xml:space="preserve">J </w:t>
      </w:r>
      <w:r>
        <w:rPr>
          <w:lang w:val="en-GB"/>
        </w:rPr>
        <w:t>[0</w:t>
      </w:r>
      <w:r>
        <w:t>;3</w:t>
      </w:r>
      <w:r>
        <w:rPr>
          <w:lang w:val="en-GB"/>
        </w:rPr>
        <w:t>]</w:t>
      </w:r>
    </w:p>
    <w:p w:rsidR="00BD1303" w:rsidRPr="00BD1303" w:rsidRDefault="00BD1303" w:rsidP="00844BCD">
      <w:pPr>
        <w:tabs>
          <w:tab w:val="left" w:pos="8302"/>
        </w:tabs>
        <w:spacing w:after="0" w:line="240" w:lineRule="auto"/>
        <w:rPr>
          <w:lang w:val="en-GB"/>
        </w:rPr>
      </w:pPr>
      <w:r>
        <w:t xml:space="preserve">K </w:t>
      </w:r>
      <w:r>
        <w:rPr>
          <w:lang w:val="en-GB"/>
        </w:rPr>
        <w:t>[4</w:t>
      </w:r>
      <w:r>
        <w:t>;-3</w:t>
      </w:r>
      <w:r>
        <w:rPr>
          <w:lang w:val="en-GB"/>
        </w:rPr>
        <w:t>]</w:t>
      </w:r>
    </w:p>
    <w:p w:rsidR="00BD1303" w:rsidRPr="00BD1303" w:rsidRDefault="00BD1303" w:rsidP="00105760">
      <w:pPr>
        <w:spacing w:after="0" w:line="240" w:lineRule="auto"/>
        <w:rPr>
          <w:lang w:val="en-GB"/>
        </w:rPr>
      </w:pPr>
      <w:r>
        <w:t xml:space="preserve">L </w:t>
      </w:r>
      <w:r>
        <w:rPr>
          <w:lang w:val="en-GB"/>
        </w:rPr>
        <w:t>[1</w:t>
      </w:r>
      <w:r>
        <w:t>;2</w:t>
      </w:r>
      <w:r>
        <w:rPr>
          <w:lang w:val="en-GB"/>
        </w:rPr>
        <w:t>]</w:t>
      </w:r>
    </w:p>
    <w:p w:rsidR="00BD1303" w:rsidRPr="00BD1303" w:rsidRDefault="00BD1303" w:rsidP="00105760">
      <w:pPr>
        <w:spacing w:after="0" w:line="240" w:lineRule="auto"/>
        <w:rPr>
          <w:lang w:val="en-GB"/>
        </w:rPr>
      </w:pPr>
      <w:r>
        <w:t xml:space="preserve">M </w:t>
      </w:r>
      <w:r>
        <w:rPr>
          <w:lang w:val="en-GB"/>
        </w:rPr>
        <w:t>[-4</w:t>
      </w:r>
      <w:r>
        <w:t>;3</w:t>
      </w:r>
      <w:r>
        <w:rPr>
          <w:lang w:val="en-GB"/>
        </w:rPr>
        <w:t>]</w:t>
      </w:r>
    </w:p>
    <w:p w:rsidR="00BD1303" w:rsidRDefault="00BD1303" w:rsidP="00213EF0">
      <w:pPr>
        <w:rPr>
          <w:lang w:val="en-GB"/>
        </w:rPr>
      </w:pPr>
    </w:p>
    <w:p w:rsidR="00844BCD" w:rsidRDefault="00844BCD" w:rsidP="00213EF0">
      <w:pPr>
        <w:rPr>
          <w:lang w:val="en-GB"/>
        </w:rPr>
      </w:pPr>
    </w:p>
    <w:p w:rsidR="001E0B76" w:rsidRDefault="001E0B76" w:rsidP="00213EF0">
      <w:pPr>
        <w:rPr>
          <w:lang w:val="en-GB"/>
        </w:rPr>
      </w:pPr>
    </w:p>
    <w:p w:rsidR="001E0B76" w:rsidRPr="001E0B76" w:rsidRDefault="001E0B76" w:rsidP="001E0B76">
      <w:pPr>
        <w:rPr>
          <w:b/>
          <w:sz w:val="24"/>
          <w:szCs w:val="24"/>
          <w:lang w:val="en-GB"/>
        </w:rPr>
      </w:pPr>
      <w:r w:rsidRPr="001E0B76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1" locked="0" layoutInCell="1" allowOverlap="1" wp14:anchorId="796CFE70" wp14:editId="6569FC3B">
            <wp:simplePos x="0" y="0"/>
            <wp:positionH relativeFrom="column">
              <wp:posOffset>366395</wp:posOffset>
            </wp:positionH>
            <wp:positionV relativeFrom="paragraph">
              <wp:posOffset>241300</wp:posOffset>
            </wp:positionV>
            <wp:extent cx="4961255" cy="2853055"/>
            <wp:effectExtent l="0" t="0" r="0" b="0"/>
            <wp:wrapNone/>
            <wp:docPr id="1202" name="Graf 120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0B76">
        <w:rPr>
          <w:b/>
          <w:sz w:val="24"/>
          <w:szCs w:val="24"/>
        </w:rPr>
        <w:t>Sestrojte</w:t>
      </w:r>
      <w:r w:rsidRPr="001E0B76">
        <w:rPr>
          <w:b/>
          <w:sz w:val="24"/>
          <w:szCs w:val="24"/>
          <w:lang w:val="en-GB"/>
        </w:rPr>
        <w:t xml:space="preserve"> Δ PQR: </w:t>
      </w:r>
      <w:proofErr w:type="gramStart"/>
      <w:r w:rsidRPr="001E0B76">
        <w:rPr>
          <w:b/>
          <w:sz w:val="24"/>
          <w:szCs w:val="24"/>
          <w:lang w:val="en-GB"/>
        </w:rPr>
        <w:t>P[</w:t>
      </w:r>
      <w:proofErr w:type="gramEnd"/>
      <w:r w:rsidRPr="001E0B76">
        <w:rPr>
          <w:b/>
          <w:sz w:val="24"/>
          <w:szCs w:val="24"/>
        </w:rPr>
        <w:t>-3;-1</w:t>
      </w:r>
      <w:r>
        <w:rPr>
          <w:b/>
          <w:sz w:val="24"/>
          <w:szCs w:val="24"/>
          <w:lang w:val="en-GB"/>
        </w:rPr>
        <w:t xml:space="preserve">], Q[5;-2], </w:t>
      </w:r>
      <w:r w:rsidRPr="001E0B76">
        <w:rPr>
          <w:b/>
          <w:sz w:val="24"/>
          <w:szCs w:val="24"/>
          <w:lang w:val="en-GB"/>
        </w:rPr>
        <w:t>R[1;3</w:t>
      </w:r>
      <w:r>
        <w:rPr>
          <w:b/>
          <w:sz w:val="24"/>
          <w:szCs w:val="24"/>
          <w:lang w:val="en-GB"/>
        </w:rPr>
        <w:t>]</w:t>
      </w:r>
      <w:r w:rsidRPr="001E0B76">
        <w:rPr>
          <w:lang w:val="en-GB"/>
        </w:rPr>
        <w:t xml:space="preserve"> </w:t>
      </w:r>
    </w:p>
    <w:p w:rsidR="001E0B76" w:rsidRPr="001E0B76" w:rsidRDefault="001E0B76" w:rsidP="001E0B76">
      <w:pPr>
        <w:ind w:left="3540" w:firstLine="708"/>
        <w:rPr>
          <w:b/>
          <w:sz w:val="24"/>
          <w:szCs w:val="24"/>
          <w:lang w:val="en-GB"/>
        </w:rPr>
      </w:pPr>
      <w:proofErr w:type="gramStart"/>
      <w:r>
        <w:rPr>
          <w:lang w:val="en-GB"/>
        </w:rPr>
        <w:t>y</w:t>
      </w:r>
      <w:proofErr w:type="gramEnd"/>
    </w:p>
    <w:p w:rsidR="001E0B76" w:rsidRDefault="001E0B76" w:rsidP="00213EF0">
      <w:pPr>
        <w:rPr>
          <w:lang w:val="en-GB"/>
        </w:rPr>
      </w:pPr>
    </w:p>
    <w:p w:rsidR="00833E93" w:rsidRDefault="00833E93" w:rsidP="00213EF0">
      <w:pPr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</w:p>
    <w:p w:rsidR="00833E93" w:rsidRDefault="00833E93" w:rsidP="00213EF0">
      <w:pPr>
        <w:rPr>
          <w:lang w:val="en-GB"/>
        </w:rPr>
      </w:pPr>
    </w:p>
    <w:p w:rsidR="00833E93" w:rsidRDefault="00833E93" w:rsidP="00213EF0">
      <w:pPr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proofErr w:type="gramStart"/>
      <w:r>
        <w:rPr>
          <w:lang w:val="en-GB"/>
        </w:rPr>
        <w:t>x</w:t>
      </w:r>
      <w:proofErr w:type="gramEnd"/>
    </w:p>
    <w:p w:rsidR="00833E93" w:rsidRDefault="00833E93" w:rsidP="00213EF0">
      <w:pPr>
        <w:rPr>
          <w:lang w:val="en-GB"/>
        </w:rPr>
      </w:pPr>
    </w:p>
    <w:p w:rsidR="0059172A" w:rsidRDefault="0059172A" w:rsidP="00213EF0">
      <w:pPr>
        <w:rPr>
          <w:lang w:val="en-GB"/>
        </w:rPr>
      </w:pPr>
    </w:p>
    <w:p w:rsidR="0059172A" w:rsidRDefault="0059172A" w:rsidP="00213EF0">
      <w:pPr>
        <w:rPr>
          <w:lang w:val="en-GB"/>
        </w:rPr>
      </w:pPr>
    </w:p>
    <w:p w:rsidR="0059172A" w:rsidRDefault="0059172A" w:rsidP="00213EF0">
      <w:pPr>
        <w:rPr>
          <w:lang w:val="en-GB"/>
        </w:rPr>
      </w:pPr>
    </w:p>
    <w:p w:rsidR="0059172A" w:rsidRDefault="0059172A">
      <w:pPr>
        <w:rPr>
          <w:lang w:val="en-GB"/>
        </w:rPr>
      </w:pPr>
      <w:r>
        <w:rPr>
          <w:lang w:val="en-GB"/>
        </w:rPr>
        <w:br w:type="page"/>
      </w:r>
    </w:p>
    <w:p w:rsidR="001E0B76" w:rsidRPr="001E0B76" w:rsidRDefault="001E0B76" w:rsidP="0059172A">
      <w:pPr>
        <w:ind w:right="-142"/>
        <w:rPr>
          <w:b/>
        </w:rPr>
      </w:pPr>
      <w:r w:rsidRPr="001E0B76">
        <w:rPr>
          <w:b/>
        </w:rPr>
        <w:lastRenderedPageBreak/>
        <w:t>Řešení:</w:t>
      </w:r>
    </w:p>
    <w:p w:rsidR="0059172A" w:rsidRDefault="0059172A" w:rsidP="001E0B76">
      <w:pPr>
        <w:spacing w:after="0" w:line="240" w:lineRule="auto"/>
        <w:ind w:right="-142"/>
        <w:rPr>
          <w:b/>
        </w:rPr>
      </w:pPr>
      <w:r w:rsidRPr="001E0B76">
        <w:rPr>
          <w:b/>
        </w:rPr>
        <w:t>Doplňte souřadnice bodů v rovině, případně zakreslete zadané body do pravoúhlé soustavy souřadnic.</w:t>
      </w:r>
    </w:p>
    <w:p w:rsidR="001E0B76" w:rsidRPr="001E0B76" w:rsidRDefault="001E0B76" w:rsidP="001E0B76">
      <w:pPr>
        <w:spacing w:after="0" w:line="240" w:lineRule="auto"/>
        <w:ind w:right="-142"/>
        <w:rPr>
          <w:b/>
        </w:rPr>
      </w:pPr>
    </w:p>
    <w:p w:rsidR="0059172A" w:rsidRDefault="0059172A" w:rsidP="0059172A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2BA1B3A3" wp14:editId="75754AAE">
            <wp:simplePos x="0" y="0"/>
            <wp:positionH relativeFrom="column">
              <wp:posOffset>869315</wp:posOffset>
            </wp:positionH>
            <wp:positionV relativeFrom="paragraph">
              <wp:posOffset>-3810</wp:posOffset>
            </wp:positionV>
            <wp:extent cx="4961255" cy="2853055"/>
            <wp:effectExtent l="0" t="0" r="0" b="4445"/>
            <wp:wrapNone/>
            <wp:docPr id="1203" name="Graf 120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</w:t>
      </w:r>
      <w:r>
        <w:rPr>
          <w:lang w:val="en-GB"/>
        </w:rPr>
        <w:t>[-3</w:t>
      </w:r>
      <w:r>
        <w:t>;1</w:t>
      </w:r>
      <w:r>
        <w:rPr>
          <w:lang w:val="en-GB"/>
        </w:rPr>
        <w:t>]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36848">
        <w:t xml:space="preserve">        </w:t>
      </w:r>
      <w:r>
        <w:t>y</w:t>
      </w:r>
    </w:p>
    <w:p w:rsidR="0059172A" w:rsidRDefault="0059172A" w:rsidP="0059172A">
      <w:pPr>
        <w:spacing w:after="0" w:line="240" w:lineRule="auto"/>
      </w:pPr>
      <w:r>
        <w:t>B</w:t>
      </w:r>
      <w:r>
        <w:rPr>
          <w:lang w:val="en-GB"/>
        </w:rPr>
        <w:t>[0</w:t>
      </w:r>
      <w:r>
        <w:t>;-1</w:t>
      </w:r>
      <w:r>
        <w:rPr>
          <w:lang w:val="en-GB"/>
        </w:rPr>
        <w:t>]</w:t>
      </w:r>
    </w:p>
    <w:p w:rsidR="0059172A" w:rsidRDefault="0059172A" w:rsidP="0059172A">
      <w:pPr>
        <w:spacing w:after="0" w:line="240" w:lineRule="auto"/>
      </w:pPr>
      <w:r>
        <w:t>C</w:t>
      </w:r>
      <w:r>
        <w:rPr>
          <w:lang w:val="en-GB"/>
        </w:rPr>
        <w:t>[2</w:t>
      </w:r>
      <w:r>
        <w:t>;3</w:t>
      </w:r>
      <w:r>
        <w:rPr>
          <w:lang w:val="en-GB"/>
        </w:rPr>
        <w:t>]</w:t>
      </w:r>
    </w:p>
    <w:p w:rsidR="0059172A" w:rsidRDefault="0059172A" w:rsidP="0059172A">
      <w:pPr>
        <w:spacing w:after="0" w:line="240" w:lineRule="auto"/>
      </w:pPr>
      <w:r>
        <w:t>D</w:t>
      </w:r>
      <w:r>
        <w:rPr>
          <w:lang w:val="en-GB"/>
        </w:rPr>
        <w:t>[4</w:t>
      </w:r>
      <w:r>
        <w:t>;1</w:t>
      </w:r>
      <w:r>
        <w:rPr>
          <w:lang w:val="en-GB"/>
        </w:rPr>
        <w:t>]</w:t>
      </w:r>
    </w:p>
    <w:p w:rsidR="0059172A" w:rsidRDefault="0059172A" w:rsidP="0059172A">
      <w:pPr>
        <w:spacing w:after="0" w:line="240" w:lineRule="auto"/>
      </w:pPr>
      <w:r>
        <w:t>E</w:t>
      </w:r>
      <w:r>
        <w:rPr>
          <w:lang w:val="en-GB"/>
        </w:rPr>
        <w:t>[2</w:t>
      </w:r>
      <w:r>
        <w:t>;-3</w:t>
      </w:r>
      <w:r>
        <w:rPr>
          <w:lang w:val="en-GB"/>
        </w:rPr>
        <w:t>]</w:t>
      </w:r>
    </w:p>
    <w:p w:rsidR="0059172A" w:rsidRDefault="0059172A" w:rsidP="0059172A">
      <w:pPr>
        <w:spacing w:after="0" w:line="240" w:lineRule="auto"/>
      </w:pPr>
      <w:r>
        <w:t>F</w:t>
      </w:r>
      <w:r>
        <w:rPr>
          <w:lang w:val="en-GB"/>
        </w:rPr>
        <w:t>[-1</w:t>
      </w:r>
      <w:r>
        <w:t>;-3</w:t>
      </w:r>
      <w:r>
        <w:rPr>
          <w:lang w:val="en-GB"/>
        </w:rPr>
        <w:t>]</w:t>
      </w:r>
    </w:p>
    <w:p w:rsidR="0059172A" w:rsidRDefault="0059172A" w:rsidP="0059172A">
      <w:pPr>
        <w:spacing w:after="0" w:line="240" w:lineRule="auto"/>
      </w:pPr>
    </w:p>
    <w:p w:rsidR="0059172A" w:rsidRDefault="0059172A" w:rsidP="0059172A">
      <w:pPr>
        <w:spacing w:after="0" w:line="240" w:lineRule="auto"/>
      </w:pPr>
    </w:p>
    <w:p w:rsidR="0059172A" w:rsidRDefault="0059172A" w:rsidP="0059172A">
      <w:pPr>
        <w:tabs>
          <w:tab w:val="center" w:pos="4536"/>
        </w:tabs>
        <w:spacing w:after="0" w:line="240" w:lineRule="auto"/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proofErr w:type="gramStart"/>
      <w:r>
        <w:rPr>
          <w:lang w:val="en-GB"/>
        </w:rPr>
        <w:t>x</w:t>
      </w:r>
      <w:proofErr w:type="gramEnd"/>
    </w:p>
    <w:p w:rsidR="0059172A" w:rsidRDefault="0059172A" w:rsidP="0059172A">
      <w:pPr>
        <w:tabs>
          <w:tab w:val="center" w:pos="4536"/>
        </w:tabs>
        <w:spacing w:after="0" w:line="240" w:lineRule="auto"/>
      </w:pPr>
    </w:p>
    <w:p w:rsidR="0059172A" w:rsidRDefault="0059172A" w:rsidP="0059172A">
      <w:pPr>
        <w:tabs>
          <w:tab w:val="center" w:pos="4536"/>
        </w:tabs>
        <w:spacing w:after="0" w:line="240" w:lineRule="auto"/>
        <w:rPr>
          <w:lang w:val="en-GB"/>
        </w:rPr>
      </w:pPr>
      <w:r>
        <w:t xml:space="preserve">G </w:t>
      </w:r>
      <w:r>
        <w:rPr>
          <w:lang w:val="en-GB"/>
        </w:rPr>
        <w:t>[-2</w:t>
      </w:r>
      <w:r>
        <w:t>;-2</w:t>
      </w:r>
      <w:r>
        <w:rPr>
          <w:lang w:val="en-GB"/>
        </w:rPr>
        <w:t>]</w:t>
      </w:r>
    </w:p>
    <w:p w:rsidR="0059172A" w:rsidRPr="00BD1303" w:rsidRDefault="0059172A" w:rsidP="0059172A">
      <w:pPr>
        <w:tabs>
          <w:tab w:val="left" w:pos="6480"/>
        </w:tabs>
        <w:spacing w:after="0" w:line="240" w:lineRule="auto"/>
        <w:rPr>
          <w:lang w:val="en-GB"/>
        </w:rPr>
      </w:pPr>
      <w:r>
        <w:t xml:space="preserve">H </w:t>
      </w:r>
      <w:r>
        <w:rPr>
          <w:lang w:val="en-GB"/>
        </w:rPr>
        <w:t>[3</w:t>
      </w:r>
      <w:r>
        <w:t>;0</w:t>
      </w:r>
      <w:r>
        <w:rPr>
          <w:lang w:val="en-GB"/>
        </w:rPr>
        <w:t>]</w:t>
      </w:r>
    </w:p>
    <w:p w:rsidR="0059172A" w:rsidRPr="00BD1303" w:rsidRDefault="0059172A" w:rsidP="0059172A">
      <w:pPr>
        <w:spacing w:after="0" w:line="240" w:lineRule="auto"/>
        <w:rPr>
          <w:lang w:val="en-GB"/>
        </w:rPr>
      </w:pPr>
      <w:r>
        <w:t xml:space="preserve">J </w:t>
      </w:r>
      <w:r>
        <w:rPr>
          <w:lang w:val="en-GB"/>
        </w:rPr>
        <w:t>[0</w:t>
      </w:r>
      <w:r>
        <w:t>;3</w:t>
      </w:r>
      <w:r>
        <w:rPr>
          <w:lang w:val="en-GB"/>
        </w:rPr>
        <w:t>]</w:t>
      </w:r>
    </w:p>
    <w:p w:rsidR="0059172A" w:rsidRPr="00BD1303" w:rsidRDefault="0059172A" w:rsidP="0059172A">
      <w:pPr>
        <w:tabs>
          <w:tab w:val="left" w:pos="8302"/>
        </w:tabs>
        <w:spacing w:after="0" w:line="240" w:lineRule="auto"/>
        <w:rPr>
          <w:lang w:val="en-GB"/>
        </w:rPr>
      </w:pPr>
      <w:r>
        <w:t xml:space="preserve">K </w:t>
      </w:r>
      <w:r>
        <w:rPr>
          <w:lang w:val="en-GB"/>
        </w:rPr>
        <w:t>[4</w:t>
      </w:r>
      <w:r>
        <w:t>;-3</w:t>
      </w:r>
      <w:r>
        <w:rPr>
          <w:lang w:val="en-GB"/>
        </w:rPr>
        <w:t>]</w:t>
      </w:r>
    </w:p>
    <w:p w:rsidR="0059172A" w:rsidRPr="00BD1303" w:rsidRDefault="0059172A" w:rsidP="0059172A">
      <w:pPr>
        <w:spacing w:after="0" w:line="240" w:lineRule="auto"/>
        <w:rPr>
          <w:lang w:val="en-GB"/>
        </w:rPr>
      </w:pPr>
      <w:r>
        <w:t xml:space="preserve">L </w:t>
      </w:r>
      <w:r>
        <w:rPr>
          <w:lang w:val="en-GB"/>
        </w:rPr>
        <w:t>[1</w:t>
      </w:r>
      <w:r>
        <w:t>;2</w:t>
      </w:r>
      <w:r>
        <w:rPr>
          <w:lang w:val="en-GB"/>
        </w:rPr>
        <w:t>]</w:t>
      </w:r>
    </w:p>
    <w:p w:rsidR="0059172A" w:rsidRPr="00BD1303" w:rsidRDefault="0059172A" w:rsidP="0059172A">
      <w:pPr>
        <w:spacing w:after="0" w:line="240" w:lineRule="auto"/>
        <w:rPr>
          <w:lang w:val="en-GB"/>
        </w:rPr>
      </w:pPr>
      <w:r>
        <w:t xml:space="preserve">M </w:t>
      </w:r>
      <w:r>
        <w:rPr>
          <w:lang w:val="en-GB"/>
        </w:rPr>
        <w:t>[-4</w:t>
      </w:r>
      <w:r>
        <w:t>;3</w:t>
      </w:r>
      <w:r>
        <w:rPr>
          <w:lang w:val="en-GB"/>
        </w:rPr>
        <w:t>]</w:t>
      </w:r>
    </w:p>
    <w:p w:rsidR="0059172A" w:rsidRDefault="0059172A" w:rsidP="0059172A">
      <w:pPr>
        <w:rPr>
          <w:lang w:val="en-GB"/>
        </w:rPr>
      </w:pPr>
    </w:p>
    <w:p w:rsidR="0059172A" w:rsidRDefault="0059172A" w:rsidP="0059172A">
      <w:pPr>
        <w:rPr>
          <w:lang w:val="en-GB"/>
        </w:rPr>
      </w:pPr>
    </w:p>
    <w:p w:rsidR="001E0B76" w:rsidRDefault="001E0B76" w:rsidP="0059172A">
      <w:pPr>
        <w:rPr>
          <w:lang w:val="en-GB"/>
        </w:rPr>
      </w:pPr>
    </w:p>
    <w:p w:rsidR="001E0B76" w:rsidRDefault="001E0B76" w:rsidP="0059172A">
      <w:pPr>
        <w:rPr>
          <w:lang w:val="en-GB"/>
        </w:rPr>
      </w:pPr>
    </w:p>
    <w:p w:rsidR="0059172A" w:rsidRPr="00CE37F6" w:rsidRDefault="0059172A" w:rsidP="0059172A">
      <w:pPr>
        <w:rPr>
          <w:b/>
          <w:lang w:val="en-GB"/>
        </w:rPr>
      </w:pPr>
      <w:r w:rsidRPr="00CE37F6">
        <w:rPr>
          <w:b/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439E198C" wp14:editId="2346F550">
            <wp:simplePos x="0" y="0"/>
            <wp:positionH relativeFrom="column">
              <wp:posOffset>366395</wp:posOffset>
            </wp:positionH>
            <wp:positionV relativeFrom="paragraph">
              <wp:posOffset>241300</wp:posOffset>
            </wp:positionV>
            <wp:extent cx="4961255" cy="2853055"/>
            <wp:effectExtent l="0" t="0" r="0" b="0"/>
            <wp:wrapNone/>
            <wp:docPr id="1204" name="Graf 120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37F6">
        <w:rPr>
          <w:b/>
        </w:rPr>
        <w:t>Sestrojte</w:t>
      </w:r>
      <w:r w:rsidRPr="00CE37F6">
        <w:rPr>
          <w:b/>
          <w:lang w:val="en-GB"/>
        </w:rPr>
        <w:t xml:space="preserve"> Δ PQR: </w:t>
      </w:r>
      <w:proofErr w:type="gramStart"/>
      <w:r w:rsidRPr="00CE37F6">
        <w:rPr>
          <w:b/>
          <w:lang w:val="en-GB"/>
        </w:rPr>
        <w:t>P[</w:t>
      </w:r>
      <w:proofErr w:type="gramEnd"/>
      <w:r w:rsidRPr="00CE37F6">
        <w:rPr>
          <w:b/>
        </w:rPr>
        <w:t>-3;-1</w:t>
      </w:r>
      <w:r w:rsidRPr="00CE37F6">
        <w:rPr>
          <w:b/>
          <w:lang w:val="en-GB"/>
        </w:rPr>
        <w:t>], Q[5;-2], R[1;3].</w:t>
      </w:r>
    </w:p>
    <w:p w:rsidR="0059172A" w:rsidRDefault="0059172A" w:rsidP="0059172A">
      <w:pPr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proofErr w:type="gramStart"/>
      <w:r>
        <w:rPr>
          <w:lang w:val="en-GB"/>
        </w:rPr>
        <w:t>y</w:t>
      </w:r>
      <w:proofErr w:type="gramEnd"/>
    </w:p>
    <w:p w:rsidR="0059172A" w:rsidRDefault="0059172A" w:rsidP="00946349">
      <w:pPr>
        <w:rPr>
          <w:lang w:val="en-GB"/>
        </w:rPr>
      </w:pPr>
    </w:p>
    <w:p w:rsidR="0059172A" w:rsidRDefault="0059172A" w:rsidP="0059172A">
      <w:pPr>
        <w:rPr>
          <w:lang w:val="en-GB"/>
        </w:rPr>
      </w:pPr>
    </w:p>
    <w:p w:rsidR="0059172A" w:rsidRDefault="0059172A" w:rsidP="0059172A">
      <w:pPr>
        <w:rPr>
          <w:lang w:val="en-GB"/>
        </w:rPr>
      </w:pPr>
    </w:p>
    <w:p w:rsidR="0059172A" w:rsidRDefault="0059172A" w:rsidP="0059172A">
      <w:pPr>
        <w:rPr>
          <w:lang w:val="en-GB"/>
        </w:rPr>
      </w:pP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proofErr w:type="gramStart"/>
      <w:r>
        <w:rPr>
          <w:lang w:val="en-GB"/>
        </w:rPr>
        <w:t>x</w:t>
      </w:r>
      <w:proofErr w:type="gramEnd"/>
    </w:p>
    <w:p w:rsidR="0059172A" w:rsidRPr="00BD1303" w:rsidRDefault="0059172A" w:rsidP="0059172A">
      <w:pPr>
        <w:rPr>
          <w:lang w:val="en-GB"/>
        </w:rPr>
      </w:pPr>
    </w:p>
    <w:p w:rsidR="0059172A" w:rsidRPr="00BD1303" w:rsidRDefault="0059172A" w:rsidP="00213EF0">
      <w:pPr>
        <w:rPr>
          <w:lang w:val="en-GB"/>
        </w:rPr>
      </w:pPr>
    </w:p>
    <w:sectPr w:rsidR="0059172A" w:rsidRPr="00BD1303" w:rsidSect="002534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D99"/>
    <w:rsid w:val="00042A9B"/>
    <w:rsid w:val="000F2E53"/>
    <w:rsid w:val="000F52D1"/>
    <w:rsid w:val="000F7536"/>
    <w:rsid w:val="00105760"/>
    <w:rsid w:val="00136848"/>
    <w:rsid w:val="0017655A"/>
    <w:rsid w:val="00190004"/>
    <w:rsid w:val="001B5E01"/>
    <w:rsid w:val="001E0B76"/>
    <w:rsid w:val="00213EF0"/>
    <w:rsid w:val="0025341A"/>
    <w:rsid w:val="00287724"/>
    <w:rsid w:val="002D4327"/>
    <w:rsid w:val="003C322A"/>
    <w:rsid w:val="00580A4E"/>
    <w:rsid w:val="0059172A"/>
    <w:rsid w:val="005E46FC"/>
    <w:rsid w:val="006D0EB6"/>
    <w:rsid w:val="00703E8A"/>
    <w:rsid w:val="00767072"/>
    <w:rsid w:val="00813A35"/>
    <w:rsid w:val="00833E93"/>
    <w:rsid w:val="00844BCD"/>
    <w:rsid w:val="00884483"/>
    <w:rsid w:val="00900B8A"/>
    <w:rsid w:val="00946349"/>
    <w:rsid w:val="009749EA"/>
    <w:rsid w:val="00992C0C"/>
    <w:rsid w:val="009E4287"/>
    <w:rsid w:val="00A33F13"/>
    <w:rsid w:val="00A42BCB"/>
    <w:rsid w:val="00A6545C"/>
    <w:rsid w:val="00AF3198"/>
    <w:rsid w:val="00B146A3"/>
    <w:rsid w:val="00B848BB"/>
    <w:rsid w:val="00BD1303"/>
    <w:rsid w:val="00C033FD"/>
    <w:rsid w:val="00CA2594"/>
    <w:rsid w:val="00CB4C79"/>
    <w:rsid w:val="00CE37F6"/>
    <w:rsid w:val="00CE6D99"/>
    <w:rsid w:val="00DC5FC3"/>
    <w:rsid w:val="00E61987"/>
    <w:rsid w:val="00E966BC"/>
    <w:rsid w:val="00EB1A2F"/>
    <w:rsid w:val="00F0436F"/>
    <w:rsid w:val="00F95B3B"/>
    <w:rsid w:val="00FE2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213EF0"/>
    <w:rPr>
      <w:color w:val="808080"/>
    </w:rPr>
  </w:style>
  <w:style w:type="paragraph" w:styleId="Titulek">
    <w:name w:val="caption"/>
    <w:basedOn w:val="Normln"/>
    <w:next w:val="Normln"/>
    <w:uiPriority w:val="35"/>
    <w:unhideWhenUsed/>
    <w:qFormat/>
    <w:rsid w:val="00844BCD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213EF0"/>
    <w:rPr>
      <w:color w:val="808080"/>
    </w:rPr>
  </w:style>
  <w:style w:type="paragraph" w:styleId="Titulek">
    <w:name w:val="caption"/>
    <w:basedOn w:val="Normln"/>
    <w:next w:val="Normln"/>
    <w:uiPriority w:val="35"/>
    <w:unhideWhenUsed/>
    <w:qFormat/>
    <w:rsid w:val="00844BCD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9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microsoft.com/office/2007/relationships/stylesWithEffects" Target="stylesWithEffects.xml"/><Relationship Id="rId7" Type="http://schemas.openxmlformats.org/officeDocument/2006/relationships/chart" Target="charts/char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4.xml"/><Relationship Id="rId4" Type="http://schemas.openxmlformats.org/officeDocument/2006/relationships/settings" Target="setting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2.5764698416663564E-2"/>
          <c:y val="3.1598759925763782E-2"/>
          <c:w val="0.92678888708602969"/>
          <c:h val="0.90115718063619521"/>
        </c:manualLayout>
      </c:layout>
      <c:scatterChart>
        <c:scatterStyle val="lineMarker"/>
        <c:varyColors val="0"/>
        <c:ser>
          <c:idx val="0"/>
          <c:order val="0"/>
          <c:tx>
            <c:strRef>
              <c:f>List1!$C$1</c:f>
              <c:strCache>
                <c:ptCount val="1"/>
                <c:pt idx="0">
                  <c:v>Hodnoty osy Y</c:v>
                </c:pt>
              </c:strCache>
            </c:strRef>
          </c:tx>
          <c:spPr>
            <a:ln w="28575">
              <a:noFill/>
            </a:ln>
          </c:spPr>
          <c:marker>
            <c:symbol val="plus"/>
            <c:size val="7"/>
            <c:spPr>
              <a:ln w="19050">
                <a:solidFill>
                  <a:schemeClr val="tx1"/>
                </a:solidFill>
              </a:ln>
            </c:spPr>
          </c:marker>
          <c:dLbls>
            <c:dLbl>
              <c:idx val="0"/>
              <c:layout>
                <c:manualLayout>
                  <c:x val="-5.1194535809670812E-3"/>
                  <c:y val="4.0800710843722237E-17"/>
                </c:manualLayout>
              </c:layout>
              <c:tx>
                <c:rich>
                  <a:bodyPr/>
                  <a:lstStyle/>
                  <a:p>
                    <a:r>
                      <a:rPr lang="cs-CZ"/>
                      <a:t>A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cs-CZ"/>
                      <a:t>B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tx>
                <c:rich>
                  <a:bodyPr/>
                  <a:lstStyle/>
                  <a:p>
                    <a:r>
                      <a:rPr lang="cs-CZ"/>
                      <a:t>C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tx>
                <c:rich>
                  <a:bodyPr/>
                  <a:lstStyle/>
                  <a:p>
                    <a:r>
                      <a:rPr lang="cs-CZ"/>
                      <a:t>D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tx>
                <c:rich>
                  <a:bodyPr/>
                  <a:lstStyle/>
                  <a:p>
                    <a:r>
                      <a:rPr lang="cs-CZ"/>
                      <a:t>E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tx>
                <c:rich>
                  <a:bodyPr/>
                  <a:lstStyle/>
                  <a:p>
                    <a:r>
                      <a:rPr lang="cs-CZ"/>
                      <a:t>F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xVal>
            <c:numRef>
              <c:f>List1!$B$2:$B$7</c:f>
              <c:numCache>
                <c:formatCode>General</c:formatCode>
                <c:ptCount val="6"/>
                <c:pt idx="0">
                  <c:v>-3</c:v>
                </c:pt>
                <c:pt idx="1">
                  <c:v>0</c:v>
                </c:pt>
                <c:pt idx="2">
                  <c:v>2</c:v>
                </c:pt>
                <c:pt idx="3">
                  <c:v>4</c:v>
                </c:pt>
                <c:pt idx="4">
                  <c:v>2</c:v>
                </c:pt>
                <c:pt idx="5">
                  <c:v>-1</c:v>
                </c:pt>
              </c:numCache>
            </c:numRef>
          </c:xVal>
          <c:yVal>
            <c:numRef>
              <c:f>List1!$C$2:$C$7</c:f>
              <c:numCache>
                <c:formatCode>General</c:formatCode>
                <c:ptCount val="6"/>
                <c:pt idx="0">
                  <c:v>1</c:v>
                </c:pt>
                <c:pt idx="1">
                  <c:v>-1</c:v>
                </c:pt>
                <c:pt idx="2">
                  <c:v>3</c:v>
                </c:pt>
                <c:pt idx="3">
                  <c:v>1</c:v>
                </c:pt>
                <c:pt idx="4">
                  <c:v>-3</c:v>
                </c:pt>
                <c:pt idx="5">
                  <c:v>-3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4140416"/>
        <c:axId val="24150400"/>
      </c:scatterChart>
      <c:valAx>
        <c:axId val="2414041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12700">
            <a:solidFill>
              <a:schemeClr val="tx1"/>
            </a:solidFill>
          </a:ln>
        </c:spPr>
        <c:crossAx val="24150400"/>
        <c:crosses val="autoZero"/>
        <c:crossBetween val="midCat"/>
      </c:valAx>
      <c:valAx>
        <c:axId val="24150400"/>
        <c:scaling>
          <c:orientation val="minMax"/>
        </c:scaling>
        <c:delete val="0"/>
        <c:axPos val="l"/>
        <c:majorGridlines>
          <c:spPr>
            <a:ln>
              <a:noFill/>
            </a:ln>
          </c:spPr>
        </c:majorGridlines>
        <c:numFmt formatCode="General" sourceLinked="1"/>
        <c:majorTickMark val="out"/>
        <c:minorTickMark val="none"/>
        <c:tickLblPos val="nextTo"/>
        <c:spPr>
          <a:ln w="12700">
            <a:solidFill>
              <a:schemeClr val="tx1"/>
            </a:solidFill>
          </a:ln>
        </c:spPr>
        <c:crossAx val="24140416"/>
        <c:crosses val="autoZero"/>
        <c:crossBetween val="midCat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3.3448439912752842E-2"/>
          <c:y val="2.7164565702378678E-2"/>
          <c:w val="0.92678888708602969"/>
          <c:h val="0.90115718063619521"/>
        </c:manualLayout>
      </c:layout>
      <c:scatterChart>
        <c:scatterStyle val="lineMarker"/>
        <c:varyColors val="0"/>
        <c:ser>
          <c:idx val="0"/>
          <c:order val="0"/>
          <c:tx>
            <c:strRef>
              <c:f>List1!$C$1</c:f>
              <c:strCache>
                <c:ptCount val="1"/>
                <c:pt idx="0">
                  <c:v>Hodnoty osy Y</c:v>
                </c:pt>
              </c:strCache>
            </c:strRef>
          </c:tx>
          <c:spPr>
            <a:ln w="28575">
              <a:noFill/>
            </a:ln>
          </c:spPr>
          <c:marker>
            <c:symbol val="none"/>
          </c:marker>
          <c:xVal>
            <c:numRef>
              <c:f>List1!$B$2:$B$7</c:f>
              <c:numCache>
                <c:formatCode>General</c:formatCode>
                <c:ptCount val="6"/>
                <c:pt idx="0">
                  <c:v>-3</c:v>
                </c:pt>
                <c:pt idx="1">
                  <c:v>0</c:v>
                </c:pt>
                <c:pt idx="2">
                  <c:v>2</c:v>
                </c:pt>
                <c:pt idx="3">
                  <c:v>4</c:v>
                </c:pt>
                <c:pt idx="4">
                  <c:v>2</c:v>
                </c:pt>
                <c:pt idx="5">
                  <c:v>-1</c:v>
                </c:pt>
              </c:numCache>
            </c:numRef>
          </c:xVal>
          <c:yVal>
            <c:numRef>
              <c:f>List1!$C$2:$C$7</c:f>
              <c:numCache>
                <c:formatCode>General</c:formatCode>
                <c:ptCount val="6"/>
                <c:pt idx="0">
                  <c:v>1</c:v>
                </c:pt>
                <c:pt idx="1">
                  <c:v>-1</c:v>
                </c:pt>
                <c:pt idx="2">
                  <c:v>3</c:v>
                </c:pt>
                <c:pt idx="3">
                  <c:v>1</c:v>
                </c:pt>
                <c:pt idx="4">
                  <c:v>-3</c:v>
                </c:pt>
                <c:pt idx="5">
                  <c:v>-3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16260224"/>
        <c:axId val="26043520"/>
      </c:scatterChart>
      <c:valAx>
        <c:axId val="116260224"/>
        <c:scaling>
          <c:orientation val="minMax"/>
          <c:max val="6"/>
          <c:min val="-5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12700">
            <a:solidFill>
              <a:schemeClr val="tx1"/>
            </a:solidFill>
          </a:ln>
        </c:spPr>
        <c:crossAx val="26043520"/>
        <c:crosses val="autoZero"/>
        <c:crossBetween val="midCat"/>
        <c:majorUnit val="1"/>
      </c:valAx>
      <c:valAx>
        <c:axId val="26043520"/>
        <c:scaling>
          <c:orientation val="minMax"/>
          <c:max val="4"/>
          <c:min val="-4"/>
        </c:scaling>
        <c:delete val="0"/>
        <c:axPos val="l"/>
        <c:majorGridlines>
          <c:spPr>
            <a:ln>
              <a:noFill/>
            </a:ln>
          </c:spPr>
        </c:majorGridlines>
        <c:numFmt formatCode="General" sourceLinked="1"/>
        <c:majorTickMark val="out"/>
        <c:minorTickMark val="none"/>
        <c:tickLblPos val="nextTo"/>
        <c:spPr>
          <a:ln w="12700">
            <a:solidFill>
              <a:schemeClr val="tx1"/>
            </a:solidFill>
          </a:ln>
        </c:spPr>
        <c:crossAx val="116260224"/>
        <c:crosses val="autoZero"/>
        <c:crossBetween val="midCat"/>
        <c:majorUnit val="1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2.5764698416663564E-2"/>
          <c:y val="3.1598759925763782E-2"/>
          <c:w val="0.92678888708602969"/>
          <c:h val="0.90115718063619521"/>
        </c:manualLayout>
      </c:layout>
      <c:scatterChart>
        <c:scatterStyle val="lineMarker"/>
        <c:varyColors val="0"/>
        <c:ser>
          <c:idx val="0"/>
          <c:order val="0"/>
          <c:tx>
            <c:strRef>
              <c:f>List1!$C$1</c:f>
              <c:strCache>
                <c:ptCount val="1"/>
                <c:pt idx="0">
                  <c:v>Hodnoty osy Y</c:v>
                </c:pt>
              </c:strCache>
            </c:strRef>
          </c:tx>
          <c:spPr>
            <a:ln w="28575">
              <a:noFill/>
            </a:ln>
          </c:spPr>
          <c:marker>
            <c:symbol val="plus"/>
            <c:size val="7"/>
            <c:spPr>
              <a:ln w="19050">
                <a:solidFill>
                  <a:schemeClr val="tx1"/>
                </a:solidFill>
              </a:ln>
            </c:spPr>
          </c:marker>
          <c:dLbls>
            <c:dLbl>
              <c:idx val="0"/>
              <c:layout>
                <c:manualLayout>
                  <c:x val="-5.1194535809670812E-3"/>
                  <c:y val="4.0800710843722237E-17"/>
                </c:manualLayout>
              </c:layout>
              <c:tx>
                <c:rich>
                  <a:bodyPr/>
                  <a:lstStyle/>
                  <a:p>
                    <a:r>
                      <a:rPr lang="cs-CZ"/>
                      <a:t>A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cs-CZ"/>
                      <a:t>B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tx>
                <c:rich>
                  <a:bodyPr/>
                  <a:lstStyle/>
                  <a:p>
                    <a:r>
                      <a:rPr lang="cs-CZ"/>
                      <a:t>C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tx>
                <c:rich>
                  <a:bodyPr/>
                  <a:lstStyle/>
                  <a:p>
                    <a:r>
                      <a:rPr lang="cs-CZ"/>
                      <a:t>D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tx>
                <c:rich>
                  <a:bodyPr/>
                  <a:lstStyle/>
                  <a:p>
                    <a:r>
                      <a:rPr lang="cs-CZ"/>
                      <a:t>E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tx>
                <c:rich>
                  <a:bodyPr/>
                  <a:lstStyle/>
                  <a:p>
                    <a:r>
                      <a:rPr lang="cs-CZ"/>
                      <a:t>F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tx>
                <c:rich>
                  <a:bodyPr/>
                  <a:lstStyle/>
                  <a:p>
                    <a:r>
                      <a:rPr lang="cs-CZ"/>
                      <a:t>G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-3.0710172744721688E-2"/>
                  <c:y val="-5.787422469220798E-2"/>
                </c:manualLayout>
              </c:layout>
              <c:tx>
                <c:rich>
                  <a:bodyPr/>
                  <a:lstStyle/>
                  <a:p>
                    <a:r>
                      <a:rPr lang="cs-CZ"/>
                      <a:t>H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tx>
                <c:rich>
                  <a:bodyPr/>
                  <a:lstStyle/>
                  <a:p>
                    <a:r>
                      <a:rPr lang="cs-CZ"/>
                      <a:t>J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9"/>
              <c:tx>
                <c:rich>
                  <a:bodyPr/>
                  <a:lstStyle/>
                  <a:p>
                    <a:r>
                      <a:rPr lang="cs-CZ"/>
                      <a:t>K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0"/>
              <c:tx>
                <c:rich>
                  <a:bodyPr/>
                  <a:lstStyle/>
                  <a:p>
                    <a:r>
                      <a:rPr lang="cs-CZ"/>
                      <a:t>L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1"/>
              <c:tx>
                <c:rich>
                  <a:bodyPr/>
                  <a:lstStyle/>
                  <a:p>
                    <a:r>
                      <a:rPr lang="cs-CZ"/>
                      <a:t>M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xVal>
            <c:numRef>
              <c:f>List1!$B$2:$B$13</c:f>
              <c:numCache>
                <c:formatCode>General</c:formatCode>
                <c:ptCount val="12"/>
                <c:pt idx="0">
                  <c:v>-3</c:v>
                </c:pt>
                <c:pt idx="1">
                  <c:v>0</c:v>
                </c:pt>
                <c:pt idx="2">
                  <c:v>2</c:v>
                </c:pt>
                <c:pt idx="3">
                  <c:v>4</c:v>
                </c:pt>
                <c:pt idx="4">
                  <c:v>2</c:v>
                </c:pt>
                <c:pt idx="5">
                  <c:v>-1</c:v>
                </c:pt>
                <c:pt idx="6">
                  <c:v>-2</c:v>
                </c:pt>
                <c:pt idx="7">
                  <c:v>3</c:v>
                </c:pt>
                <c:pt idx="8">
                  <c:v>0</c:v>
                </c:pt>
                <c:pt idx="9">
                  <c:v>4</c:v>
                </c:pt>
                <c:pt idx="10">
                  <c:v>1</c:v>
                </c:pt>
                <c:pt idx="11">
                  <c:v>-4</c:v>
                </c:pt>
              </c:numCache>
            </c:numRef>
          </c:xVal>
          <c:yVal>
            <c:numRef>
              <c:f>List1!$C$2:$C$13</c:f>
              <c:numCache>
                <c:formatCode>General</c:formatCode>
                <c:ptCount val="12"/>
                <c:pt idx="0">
                  <c:v>1</c:v>
                </c:pt>
                <c:pt idx="1">
                  <c:v>-1</c:v>
                </c:pt>
                <c:pt idx="2">
                  <c:v>3</c:v>
                </c:pt>
                <c:pt idx="3">
                  <c:v>1</c:v>
                </c:pt>
                <c:pt idx="4">
                  <c:v>-3</c:v>
                </c:pt>
                <c:pt idx="5">
                  <c:v>-3</c:v>
                </c:pt>
                <c:pt idx="6">
                  <c:v>-2</c:v>
                </c:pt>
                <c:pt idx="7">
                  <c:v>0</c:v>
                </c:pt>
                <c:pt idx="8">
                  <c:v>3</c:v>
                </c:pt>
                <c:pt idx="9">
                  <c:v>-3</c:v>
                </c:pt>
                <c:pt idx="10">
                  <c:v>2</c:v>
                </c:pt>
                <c:pt idx="11">
                  <c:v>3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6067712"/>
        <c:axId val="26069248"/>
      </c:scatterChart>
      <c:valAx>
        <c:axId val="2606771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12700">
            <a:solidFill>
              <a:schemeClr val="tx1"/>
            </a:solidFill>
          </a:ln>
        </c:spPr>
        <c:crossAx val="26069248"/>
        <c:crosses val="autoZero"/>
        <c:crossBetween val="midCat"/>
      </c:valAx>
      <c:valAx>
        <c:axId val="26069248"/>
        <c:scaling>
          <c:orientation val="minMax"/>
        </c:scaling>
        <c:delete val="0"/>
        <c:axPos val="l"/>
        <c:majorGridlines>
          <c:spPr>
            <a:ln>
              <a:noFill/>
            </a:ln>
          </c:spPr>
        </c:majorGridlines>
        <c:numFmt formatCode="General" sourceLinked="1"/>
        <c:majorTickMark val="out"/>
        <c:minorTickMark val="none"/>
        <c:tickLblPos val="nextTo"/>
        <c:spPr>
          <a:ln w="12700">
            <a:solidFill>
              <a:schemeClr val="tx1"/>
            </a:solidFill>
          </a:ln>
        </c:spPr>
        <c:crossAx val="26067712"/>
        <c:crosses val="autoZero"/>
        <c:crossBetween val="midCat"/>
      </c:valAx>
      <c:spPr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3.3448439912752842E-2"/>
          <c:y val="2.7164565702378678E-2"/>
          <c:w val="0.92678888708602969"/>
          <c:h val="0.90115718063619521"/>
        </c:manualLayout>
      </c:layout>
      <c:scatterChart>
        <c:scatterStyle val="lineMarker"/>
        <c:varyColors val="0"/>
        <c:ser>
          <c:idx val="0"/>
          <c:order val="0"/>
          <c:tx>
            <c:strRef>
              <c:f>List1!$C$1</c:f>
              <c:strCache>
                <c:ptCount val="1"/>
                <c:pt idx="0">
                  <c:v>Hodnoty osy Y</c:v>
                </c:pt>
              </c:strCache>
            </c:strRef>
          </c:tx>
          <c:spPr>
            <a:ln w="25400">
              <a:solidFill>
                <a:schemeClr val="tx1"/>
              </a:solidFill>
            </a:ln>
          </c:spPr>
          <c:marker>
            <c:symbol val="plus"/>
            <c:size val="5"/>
            <c:spPr>
              <a:ln>
                <a:solidFill>
                  <a:schemeClr val="tx1"/>
                </a:solidFill>
              </a:ln>
            </c:spPr>
          </c:marker>
          <c:dLbls>
            <c:dLbl>
              <c:idx val="0"/>
              <c:layout>
                <c:manualLayout>
                  <c:x val="-2.5591810620601407E-2"/>
                  <c:y val="5.7874224692208057E-2"/>
                </c:manualLayout>
              </c:layout>
              <c:tx>
                <c:rich>
                  <a:bodyPr/>
                  <a:lstStyle/>
                  <a:p>
                    <a:r>
                      <a:rPr lang="cs-CZ"/>
                      <a:t>P</a:t>
                    </a:r>
                    <a:endParaRPr lang="en-US"/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cs-CZ"/>
                      <a:t>Q</a:t>
                    </a:r>
                    <a:endParaRPr lang="en-US"/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tx>
                <c:rich>
                  <a:bodyPr/>
                  <a:lstStyle/>
                  <a:p>
                    <a:r>
                      <a:rPr lang="cs-CZ"/>
                      <a:t>R</a:t>
                    </a:r>
                    <a:endParaRPr lang="en-US"/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delete val="1"/>
            </c:dLbl>
            <c:dLblPos val="r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xVal>
            <c:numRef>
              <c:f>List1!$B$2:$B$5</c:f>
              <c:numCache>
                <c:formatCode>General</c:formatCode>
                <c:ptCount val="4"/>
                <c:pt idx="0">
                  <c:v>-3</c:v>
                </c:pt>
                <c:pt idx="1">
                  <c:v>5</c:v>
                </c:pt>
                <c:pt idx="2">
                  <c:v>1</c:v>
                </c:pt>
                <c:pt idx="3">
                  <c:v>-3</c:v>
                </c:pt>
              </c:numCache>
            </c:numRef>
          </c:xVal>
          <c:yVal>
            <c:numRef>
              <c:f>List1!$C$2:$C$5</c:f>
              <c:numCache>
                <c:formatCode>General</c:formatCode>
                <c:ptCount val="4"/>
                <c:pt idx="0">
                  <c:v>-1</c:v>
                </c:pt>
                <c:pt idx="1">
                  <c:v>-2</c:v>
                </c:pt>
                <c:pt idx="2">
                  <c:v>3</c:v>
                </c:pt>
                <c:pt idx="3">
                  <c:v>-1</c:v>
                </c:pt>
              </c:numCache>
            </c:numRef>
          </c:yVal>
          <c:smooth val="0"/>
        </c:ser>
        <c:dLbls>
          <c:dLblPos val="r"/>
          <c:showLegendKey val="0"/>
          <c:showVal val="1"/>
          <c:showCatName val="0"/>
          <c:showSerName val="0"/>
          <c:showPercent val="0"/>
          <c:showBubbleSize val="0"/>
        </c:dLbls>
        <c:axId val="24335104"/>
        <c:axId val="24337792"/>
      </c:scatterChart>
      <c:valAx>
        <c:axId val="24335104"/>
        <c:scaling>
          <c:orientation val="minMax"/>
          <c:max val="6"/>
          <c:min val="-5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12700">
            <a:solidFill>
              <a:schemeClr val="tx1"/>
            </a:solidFill>
          </a:ln>
        </c:spPr>
        <c:crossAx val="24337792"/>
        <c:crosses val="autoZero"/>
        <c:crossBetween val="midCat"/>
        <c:majorUnit val="1"/>
      </c:valAx>
      <c:valAx>
        <c:axId val="24337792"/>
        <c:scaling>
          <c:orientation val="minMax"/>
          <c:max val="4"/>
          <c:min val="-4"/>
        </c:scaling>
        <c:delete val="0"/>
        <c:axPos val="l"/>
        <c:majorGridlines>
          <c:spPr>
            <a:ln>
              <a:noFill/>
            </a:ln>
          </c:spPr>
        </c:majorGridlines>
        <c:numFmt formatCode="General" sourceLinked="1"/>
        <c:majorTickMark val="out"/>
        <c:minorTickMark val="none"/>
        <c:tickLblPos val="nextTo"/>
        <c:spPr>
          <a:ln w="12700">
            <a:solidFill>
              <a:schemeClr val="tx1"/>
            </a:solidFill>
          </a:ln>
        </c:spPr>
        <c:crossAx val="24335104"/>
        <c:crosses val="autoZero"/>
        <c:crossBetween val="midCat"/>
        <c:majorUnit val="1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8252C-8B00-46C3-A26D-FDDD797EE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143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penda</dc:creator>
  <cp:lastModifiedBy>Uživatel</cp:lastModifiedBy>
  <cp:revision>33</cp:revision>
  <dcterms:created xsi:type="dcterms:W3CDTF">2013-05-01T15:48:00Z</dcterms:created>
  <dcterms:modified xsi:type="dcterms:W3CDTF">2013-06-27T22:50:00Z</dcterms:modified>
</cp:coreProperties>
</file>