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8B" w:rsidRDefault="00DC7A8B" w:rsidP="00DC7A8B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2F99C14" wp14:editId="0CE56650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5792C3A2" wp14:editId="3467FD03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DC7A8B" w:rsidRPr="007F141D" w:rsidRDefault="00DC7A8B" w:rsidP="00DC7A8B">
      <w:pPr>
        <w:jc w:val="center"/>
        <w:rPr>
          <w:sz w:val="16"/>
        </w:rPr>
      </w:pPr>
    </w:p>
    <w:p w:rsidR="00DC7A8B" w:rsidRDefault="00DC7A8B" w:rsidP="00DC7A8B">
      <w:pPr>
        <w:jc w:val="center"/>
      </w:pPr>
      <w:r>
        <w:rPr>
          <w:noProof/>
          <w:lang w:eastAsia="cs-CZ"/>
        </w:rPr>
        <w:drawing>
          <wp:inline distT="0" distB="0" distL="0" distR="0" wp14:anchorId="146229CB" wp14:editId="14EA1216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A8B" w:rsidRDefault="00DC7A8B" w:rsidP="00DC7A8B"/>
    <w:p w:rsidR="00DC7A8B" w:rsidRDefault="00DC7A8B" w:rsidP="00DC7A8B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D84D70" w:rsidRDefault="00DC7A8B" w:rsidP="007540BE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757C6E" w:rsidRDefault="00757C6E" w:rsidP="00757C6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bookmarkStart w:id="0" w:name="_GoBack"/>
            <w:bookmarkEnd w:id="0"/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C7A8B" w:rsidRDefault="00757C6E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4.A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1-11</w:t>
            </w:r>
          </w:p>
          <w:p w:rsidR="00467D30" w:rsidRDefault="00467D30" w:rsidP="00467D3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410119" w:rsidRPr="00444BE0" w:rsidRDefault="00467D30" w:rsidP="00467D3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410119">
              <w:rPr>
                <w:rFonts w:asciiTheme="minorHAnsi" w:hAnsiTheme="minorHAnsi"/>
                <w:color w:val="FF0000"/>
                <w:sz w:val="28"/>
                <w:szCs w:val="28"/>
              </w:rPr>
              <w:t>Ladislav Fuks – Spalovač mrtvol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C7A8B" w:rsidRPr="00444BE0" w:rsidRDefault="00467D30" w:rsidP="00467D3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19</w:t>
            </w:r>
            <w:r w:rsidR="00757C6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. 2</w:t>
            </w:r>
            <w:r w:rsidR="00DC7A8B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</w:t>
            </w:r>
            <w:proofErr w:type="gramEnd"/>
            <w:r w:rsidR="00DC7A8B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C7A8B" w:rsidRPr="00444BE0" w:rsidRDefault="00DC7A8B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</w:t>
            </w:r>
          </w:p>
        </w:tc>
      </w:tr>
      <w:tr w:rsidR="00DC7A8B" w:rsidRPr="00D84D70" w:rsidTr="007540BE">
        <w:trPr>
          <w:jc w:val="center"/>
        </w:trPr>
        <w:tc>
          <w:tcPr>
            <w:tcW w:w="2642" w:type="dxa"/>
          </w:tcPr>
          <w:p w:rsidR="00DC7A8B" w:rsidRPr="00444BE0" w:rsidRDefault="00DC7A8B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C7A8B" w:rsidRPr="00D84D70" w:rsidRDefault="00DC7A8B" w:rsidP="007540B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757C6E" w:rsidRPr="00D84D70" w:rsidTr="007540BE">
        <w:trPr>
          <w:jc w:val="center"/>
        </w:trPr>
        <w:tc>
          <w:tcPr>
            <w:tcW w:w="2642" w:type="dxa"/>
          </w:tcPr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757C6E" w:rsidRDefault="00757C6E" w:rsidP="001F52E1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Ladislava Fukse. Pracovní list slouží jako příprava ke státní maturitě, ale rozvíjí i žákovy znalosti. Žák pracuje i s obsahovou stránkou textu, vyhledává sociálně nežádoucí jevy a vyjadřuje se k nim.</w:t>
            </w:r>
          </w:p>
          <w:p w:rsidR="00757C6E" w:rsidRPr="00D84D70" w:rsidRDefault="00757C6E" w:rsidP="001F52E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757C6E" w:rsidRPr="00D84D70" w:rsidTr="007540BE">
        <w:trPr>
          <w:jc w:val="center"/>
        </w:trPr>
        <w:tc>
          <w:tcPr>
            <w:tcW w:w="2642" w:type="dxa"/>
          </w:tcPr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757C6E" w:rsidRPr="00467D30" w:rsidRDefault="00757C6E" w:rsidP="007540B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757C6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Ladislav Fuks, Spalovač mrtvol, </w:t>
            </w:r>
            <w:proofErr w:type="spellStart"/>
            <w:r w:rsidRPr="00757C6E">
              <w:rPr>
                <w:rFonts w:asciiTheme="minorHAnsi" w:hAnsiTheme="minorHAnsi"/>
                <w:color w:val="FF0000"/>
                <w:sz w:val="28"/>
                <w:szCs w:val="28"/>
              </w:rPr>
              <w:t>Kopfrkingl</w:t>
            </w:r>
            <w:proofErr w:type="spellEnd"/>
            <w:r w:rsidRPr="00757C6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757C6E">
              <w:rPr>
                <w:rFonts w:asciiTheme="minorHAnsi" w:hAnsiTheme="minorHAnsi"/>
                <w:color w:val="FF0000"/>
                <w:sz w:val="28"/>
                <w:szCs w:val="28"/>
              </w:rPr>
              <w:t>Lakmé</w:t>
            </w:r>
            <w:proofErr w:type="spellEnd"/>
            <w:r w:rsidRPr="00757C6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</w:tr>
      <w:tr w:rsidR="00757C6E" w:rsidRPr="00D84D70" w:rsidTr="007540BE">
        <w:trPr>
          <w:jc w:val="center"/>
        </w:trPr>
        <w:tc>
          <w:tcPr>
            <w:tcW w:w="2642" w:type="dxa"/>
          </w:tcPr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757C6E" w:rsidRDefault="00757C6E" w:rsidP="001F52E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757C6E" w:rsidRPr="0026216E" w:rsidRDefault="00757C6E" w:rsidP="001F52E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757C6E" w:rsidRPr="0026216E" w:rsidRDefault="00757C6E" w:rsidP="001F52E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757C6E" w:rsidRPr="00D84D70" w:rsidTr="007540BE">
        <w:trPr>
          <w:jc w:val="center"/>
        </w:trPr>
        <w:tc>
          <w:tcPr>
            <w:tcW w:w="2642" w:type="dxa"/>
          </w:tcPr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757C6E" w:rsidRPr="0026216E" w:rsidRDefault="00757C6E" w:rsidP="001F52E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757C6E" w:rsidRPr="00D84D70" w:rsidTr="007540BE">
        <w:trPr>
          <w:jc w:val="center"/>
        </w:trPr>
        <w:tc>
          <w:tcPr>
            <w:tcW w:w="2642" w:type="dxa"/>
          </w:tcPr>
          <w:p w:rsidR="00757C6E" w:rsidRPr="00444BE0" w:rsidRDefault="00757C6E" w:rsidP="007540BE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757C6E" w:rsidRPr="0026216E" w:rsidRDefault="00757C6E" w:rsidP="001F52E1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DC7A8B" w:rsidRDefault="00DC7A8B" w:rsidP="00DC7A8B">
      <w:pPr>
        <w:contextualSpacing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Spalovač mrtvol</w:t>
      </w:r>
    </w:p>
    <w:p w:rsidR="00DC7A8B" w:rsidRDefault="00A63C41" w:rsidP="00DC7A8B">
      <w:pPr>
        <w:contextualSpacing/>
        <w:jc w:val="center"/>
        <w:rPr>
          <w:b/>
          <w:sz w:val="52"/>
          <w:szCs w:val="52"/>
        </w:rPr>
      </w:pP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24EBFAD" wp14:editId="321C3753">
                <wp:simplePos x="0" y="0"/>
                <wp:positionH relativeFrom="column">
                  <wp:posOffset>3310255</wp:posOffset>
                </wp:positionH>
                <wp:positionV relativeFrom="paragraph">
                  <wp:posOffset>455930</wp:posOffset>
                </wp:positionV>
                <wp:extent cx="1028700" cy="200025"/>
                <wp:effectExtent l="0" t="0" r="19050" b="28575"/>
                <wp:wrapThrough wrapText="bothSides">
                  <wp:wrapPolygon edited="0">
                    <wp:start x="0" y="0"/>
                    <wp:lineTo x="0" y="22629"/>
                    <wp:lineTo x="21600" y="22629"/>
                    <wp:lineTo x="21600" y="0"/>
                    <wp:lineTo x="0" y="0"/>
                  </wp:wrapPolygon>
                </wp:wrapThrough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60.65pt;margin-top:35.9pt;width:81pt;height:15.7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" fillcolor="white [3201]" strokecolor="black [3213]" strokeweight="2pt">
                <w10:wrap type="through"/>
              </v:rect>
            </w:pict>
          </mc:Fallback>
        </mc:AlternateContent>
      </w:r>
      <w:r w:rsidR="002878DC"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B76378B" wp14:editId="213D9375">
                <wp:simplePos x="0" y="0"/>
                <wp:positionH relativeFrom="column">
                  <wp:posOffset>4415155</wp:posOffset>
                </wp:positionH>
                <wp:positionV relativeFrom="paragraph">
                  <wp:posOffset>455930</wp:posOffset>
                </wp:positionV>
                <wp:extent cx="1028700" cy="200025"/>
                <wp:effectExtent l="0" t="0" r="19050" b="28575"/>
                <wp:wrapThrough wrapText="bothSides">
                  <wp:wrapPolygon edited="0">
                    <wp:start x="0" y="0"/>
                    <wp:lineTo x="0" y="22629"/>
                    <wp:lineTo x="21600" y="22629"/>
                    <wp:lineTo x="21600" y="0"/>
                    <wp:lineTo x="0" y="0"/>
                  </wp:wrapPolygon>
                </wp:wrapThrough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47.65pt;margin-top:35.9pt;width:81pt;height:15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" fillcolor="white [3201]" strokecolor="black [3213]" strokeweight="2pt">
                <w10:wrap type="through"/>
              </v:rect>
            </w:pict>
          </mc:Fallback>
        </mc:AlternateContent>
      </w:r>
      <w:r w:rsidR="00DC7A8B">
        <w:rPr>
          <w:b/>
          <w:sz w:val="52"/>
          <w:szCs w:val="52"/>
        </w:rPr>
        <w:t>Ladislav Fuks</w:t>
      </w:r>
    </w:p>
    <w:p w:rsidR="002878DC" w:rsidRDefault="002878DC" w:rsidP="00DC7A8B">
      <w:pPr>
        <w:ind w:firstLine="709"/>
        <w:contextualSpacing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4146B84" wp14:editId="5E6D7E3E">
                <wp:simplePos x="0" y="0"/>
                <wp:positionH relativeFrom="column">
                  <wp:posOffset>3386455</wp:posOffset>
                </wp:positionH>
                <wp:positionV relativeFrom="paragraph">
                  <wp:posOffset>2326005</wp:posOffset>
                </wp:positionV>
                <wp:extent cx="1028700" cy="1524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66.65pt;margin-top:183.15pt;width:81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" fillcolor="white [3201]" strokecolor="black [3213]" strokeweight="2pt">
                <w10:wrap type="through"/>
              </v:rect>
            </w:pict>
          </mc:Fallback>
        </mc:AlternateContent>
      </w:r>
      <w:r w:rsidR="00DC7A8B" w:rsidRPr="00DC7A8B">
        <w:rPr>
          <w:rFonts w:ascii="Tahoma" w:hAnsi="Tahoma" w:cs="Tahoma"/>
          <w:shd w:val="clear" w:color="auto" w:fill="FFFFFF"/>
        </w:rPr>
        <w:t xml:space="preserve"> K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8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večeru</w:t>
        </w:r>
      </w:hyperlink>
      <w:r w:rsidR="00DC7A8B" w:rsidRPr="00DC7A8B">
        <w:rPr>
          <w:rFonts w:ascii="Tahoma" w:hAnsi="Tahoma" w:cs="Tahoma"/>
          <w:shd w:val="clear" w:color="auto" w:fill="FFFFFF"/>
        </w:rPr>
        <w:t>, když bylo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9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jídlo</w:t>
        </w:r>
      </w:hyperlink>
      <w:r w:rsidR="00DC7A8B" w:rsidRPr="00DC7A8B">
        <w:rPr>
          <w:rStyle w:val="apple-converted-space"/>
          <w:rFonts w:ascii="Tahoma" w:hAnsi="Tahoma" w:cs="Tahoma"/>
        </w:rPr>
        <w:t> </w:t>
      </w:r>
      <w:r w:rsidR="00DC7A8B" w:rsidRPr="00DC7A8B">
        <w:rPr>
          <w:rFonts w:ascii="Tahoma" w:hAnsi="Tahoma" w:cs="Tahoma"/>
          <w:shd w:val="clear" w:color="auto" w:fill="FFFFFF"/>
        </w:rPr>
        <w:t xml:space="preserve">hotovo, vybídl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>pan</w:t>
      </w:r>
      <w:r w:rsidR="00DC7A8B">
        <w:rPr>
          <w:rFonts w:ascii="Tahoma" w:hAnsi="Tahoma" w:cs="Tahoma"/>
          <w:shd w:val="clear" w:color="auto" w:fill="FFFFFF"/>
        </w:rPr>
        <w:t xml:space="preserve">  </w:t>
      </w:r>
      <w:r w:rsidR="00DC7A8B" w:rsidRPr="00DC7A8B">
        <w:rPr>
          <w:rFonts w:ascii="Tahoma" w:hAnsi="Tahoma" w:cs="Tahoma"/>
          <w:shd w:val="clear" w:color="auto" w:fill="FFFFFF"/>
        </w:rPr>
        <w:t>, aby</w:t>
      </w:r>
      <w:proofErr w:type="gramEnd"/>
      <w:r w:rsidR="00DC7A8B" w:rsidRPr="00DC7A8B">
        <w:rPr>
          <w:rFonts w:ascii="Tahoma" w:hAnsi="Tahoma" w:cs="Tahoma"/>
          <w:shd w:val="clear" w:color="auto" w:fill="FFFFFF"/>
        </w:rPr>
        <w:t xml:space="preserve"> si vzala tmavé hedvábné sváteční šaty s bílým krajkovým límečkem, a když si je oblékla, dovedl ji do jídelny, posadil za stůl, přinesl chlebíčky, mandle, kávu a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10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čaj</w:t>
        </w:r>
      </w:hyperlink>
      <w:r w:rsidR="00DC7A8B" w:rsidRPr="00DC7A8B">
        <w:rPr>
          <w:rFonts w:ascii="Tahoma" w:hAnsi="Tahoma" w:cs="Tahoma"/>
          <w:shd w:val="clear" w:color="auto" w:fill="FFFFFF"/>
        </w:rPr>
        <w:t>, otevřel rádio a pak si sedl ke stolu i on.</w:t>
      </w:r>
      <w:r w:rsidR="00DC7A8B" w:rsidRPr="00DC7A8B">
        <w:rPr>
          <w:rFonts w:ascii="Tahoma" w:hAnsi="Tahoma" w:cs="Tahoma"/>
        </w:rPr>
        <w:br/>
      </w:r>
      <w:r w:rsidR="00DC7A8B">
        <w:rPr>
          <w:rFonts w:ascii="Tahoma" w:hAnsi="Tahoma" w:cs="Tahoma"/>
          <w:shd w:val="clear" w:color="auto" w:fill="FFFFFF"/>
        </w:rPr>
        <w:t xml:space="preserve"> </w:t>
      </w:r>
      <w:r w:rsidR="00DC7A8B">
        <w:rPr>
          <w:rFonts w:ascii="Tahoma" w:hAnsi="Tahoma" w:cs="Tahoma"/>
          <w:shd w:val="clear" w:color="auto" w:fill="FFFFFF"/>
        </w:rPr>
        <w:tab/>
      </w:r>
      <w:r w:rsidR="00DC7A8B" w:rsidRPr="00DC7A8B">
        <w:rPr>
          <w:rFonts w:ascii="Tahoma" w:hAnsi="Tahoma" w:cs="Tahoma"/>
          <w:shd w:val="clear" w:color="auto" w:fill="FFFFFF"/>
        </w:rPr>
        <w:t xml:space="preserve">"Slyšíš, nebeská," usmál se něžně, "to, co teď právě hrají, je sbor a bas z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Donizettiho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 Lucie z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Lammermooru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. Je to zajímavé. Je to tak dokonale pohřební hudba, a přece se u nás tak málo hraje. Kdo by si ji u nás dal zahrát v síni, měl by pohřeb vskutku vzácný. Paní Strunné kdysi hráli Nedokončenou, slečně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Čárské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 Dvořákovo Largo a slečně Vomáčkové nedávno píseň o Poslední růži Friedricha von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Flotowa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. Vada je v tom, že hudbu si pro sebe zpravidla nevolí nebožtíci, ale že jim ji vyberou pozůstalí! A ti nevyberou podle vkusu mrtvých, ale podle vkusu svého. Ti nevyberou to, co se líbí jejich nebohým, ale to, co se líbí jim." Pak řekl: "Tohle je velká árie Lucie z třetího dějství. Zpívá ji nějaká výtečná Italka." </w:t>
      </w:r>
    </w:p>
    <w:p w:rsidR="002878DC" w:rsidRDefault="002878DC" w:rsidP="00DC7A8B">
      <w:pPr>
        <w:ind w:firstLine="709"/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49B0E44" wp14:editId="6B7F03B1">
                <wp:simplePos x="0" y="0"/>
                <wp:positionH relativeFrom="column">
                  <wp:posOffset>3434080</wp:posOffset>
                </wp:positionH>
                <wp:positionV relativeFrom="paragraph">
                  <wp:posOffset>2722880</wp:posOffset>
                </wp:positionV>
                <wp:extent cx="1028700" cy="1524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70.4pt;margin-top:214.4pt;width:81pt;height:1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" fillcolor="white [3201]" strokecolor="black [3213]" strokeweight="2pt">
                <w10:wrap type="through"/>
              </v:rect>
            </w:pict>
          </mc:Fallback>
        </mc:AlternateContent>
      </w: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F32B3D7" wp14:editId="172A0F48">
                <wp:simplePos x="0" y="0"/>
                <wp:positionH relativeFrom="column">
                  <wp:posOffset>919480</wp:posOffset>
                </wp:positionH>
                <wp:positionV relativeFrom="paragraph">
                  <wp:posOffset>2722880</wp:posOffset>
                </wp:positionV>
                <wp:extent cx="1028700" cy="1524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72.4pt;margin-top:214.4pt;width:81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" fillcolor="white [3201]" strokecolor="black [3213]" strokeweight="2pt">
                <w10:wrap type="through"/>
              </v:rect>
            </w:pict>
          </mc:Fallback>
        </mc:AlternateContent>
      </w: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398FE45" wp14:editId="5F5F70FC">
                <wp:simplePos x="0" y="0"/>
                <wp:positionH relativeFrom="column">
                  <wp:posOffset>1424305</wp:posOffset>
                </wp:positionH>
                <wp:positionV relativeFrom="paragraph">
                  <wp:posOffset>1951355</wp:posOffset>
                </wp:positionV>
                <wp:extent cx="1028700" cy="1524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12.15pt;margin-top:153.65pt;width:81pt;height:1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" fillcolor="white [3201]" strokecolor="black [3213]" strokeweight="2pt">
                <w10:wrap type="through"/>
              </v:rect>
            </w:pict>
          </mc:Fallback>
        </mc:AlternateContent>
      </w:r>
      <w:r>
        <w:rPr>
          <w:rFonts w:ascii="Tahoma" w:hAnsi="Tahoma" w:cs="Tahom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B7E5E2B" wp14:editId="69EF83AA">
                <wp:simplePos x="0" y="0"/>
                <wp:positionH relativeFrom="column">
                  <wp:posOffset>3262630</wp:posOffset>
                </wp:positionH>
                <wp:positionV relativeFrom="paragraph">
                  <wp:posOffset>1370330</wp:posOffset>
                </wp:positionV>
                <wp:extent cx="1028700" cy="1524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56.9pt;margin-top:107.9pt;width:81pt;height:1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" fillcolor="white [3201]" strokecolor="black [3213]" strokeweight="2pt">
                <w10:wrap type="through"/>
              </v:rect>
            </w:pict>
          </mc:Fallback>
        </mc:AlternateContent>
      </w:r>
      <w:r w:rsidR="00DC7A8B" w:rsidRPr="00DC7A8B">
        <w:rPr>
          <w:rFonts w:ascii="Tahoma" w:hAnsi="Tahoma" w:cs="Tahoma"/>
          <w:shd w:val="clear" w:color="auto" w:fill="FFFFFF"/>
        </w:rPr>
        <w:t>A zatímco jedli a z rádia zněla árie Lucie, pan řekl: "Máme nejčistší život před sebou. Máme, nadoblačná, otevřený svět. Je nám otevřeno nebe," ukázal a pohlédl na strop, jako by upozorňoval na hvězdy, nádherný obraz nebo zjevení, "nebe, na kterém za celých těch devatenáct let, co jsme spolu, nepřelétl jeden je</w:t>
      </w:r>
      <w:r>
        <w:rPr>
          <w:rFonts w:ascii="Tahoma" w:hAnsi="Tahoma" w:cs="Tahoma"/>
          <w:shd w:val="clear" w:color="auto" w:fill="FFFFFF"/>
        </w:rPr>
        <w:t>diný mráček, nebe, jaké někdy ví</w:t>
      </w:r>
      <w:r w:rsidR="00DC7A8B" w:rsidRPr="00DC7A8B">
        <w:rPr>
          <w:rFonts w:ascii="Tahoma" w:hAnsi="Tahoma" w:cs="Tahoma"/>
          <w:shd w:val="clear" w:color="auto" w:fill="FFFFFF"/>
        </w:rPr>
        <w:t xml:space="preserve">dám nad mým Chrámem smrti, když se v něm právě nikdo nespaluje. Ale v koupelně, všiml jsem si, máme rozbitý ventilátor, musím to dát zítra spravit. Já jsem tam zatím dal provaz se smyčkou, aby šel ventilátor otevřít ze židle. Ta záclona támhle v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>rohu...</w:t>
      </w:r>
      <w:r>
        <w:rPr>
          <w:rFonts w:ascii="Tahoma" w:hAnsi="Tahoma" w:cs="Tahoma"/>
          <w:shd w:val="clear" w:color="auto" w:fill="FFFFFF"/>
        </w:rPr>
        <w:t>,</w:t>
      </w:r>
      <w:r w:rsidR="00DC7A8B" w:rsidRPr="00DC7A8B">
        <w:rPr>
          <w:rFonts w:ascii="Tahoma" w:hAnsi="Tahoma" w:cs="Tahoma"/>
          <w:shd w:val="clear" w:color="auto" w:fill="FFFFFF"/>
        </w:rPr>
        <w:t>" ukázal</w:t>
      </w:r>
      <w:proofErr w:type="gramEnd"/>
      <w:r w:rsidR="00DC7A8B" w:rsidRPr="00DC7A8B">
        <w:rPr>
          <w:rFonts w:ascii="Tahoma" w:hAnsi="Tahoma" w:cs="Tahoma"/>
          <w:shd w:val="clear" w:color="auto" w:fill="FFFFFF"/>
        </w:rPr>
        <w:t xml:space="preserve"> k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11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oknu</w:t>
        </w:r>
      </w:hyperlink>
      <w:r w:rsidR="00DC7A8B" w:rsidRPr="00DC7A8B">
        <w:rPr>
          <w:rFonts w:ascii="Tahoma" w:hAnsi="Tahoma" w:cs="Tahoma"/>
          <w:shd w:val="clear" w:color="auto" w:fill="FFFFFF"/>
        </w:rPr>
        <w:t xml:space="preserve">, "na kterou upozornil na Štědrý den </w:t>
      </w:r>
      <w:r>
        <w:rPr>
          <w:rFonts w:ascii="Tahoma" w:hAnsi="Tahoma" w:cs="Tahoma"/>
          <w:shd w:val="clear" w:color="auto" w:fill="FFFFFF"/>
        </w:rPr>
        <w:t xml:space="preserve">, </w:t>
      </w:r>
      <w:r w:rsidR="00DC7A8B" w:rsidRPr="00DC7A8B">
        <w:rPr>
          <w:rFonts w:ascii="Tahoma" w:hAnsi="Tahoma" w:cs="Tahoma"/>
          <w:shd w:val="clear" w:color="auto" w:fill="FFFFFF"/>
        </w:rPr>
        <w:t xml:space="preserve">už od té doby zase drží. Slyšíš ten krásný zpěv," ukázal na rádio, z něhož se nesla velká árie Lucie, "jaká je to pravda, že umírá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chud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, kdo nepoznal krásu hudby, kdepak je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>Rosana..."</w:t>
      </w:r>
      <w:proofErr w:type="gramEnd"/>
      <w:r w:rsidR="00DC7A8B" w:rsidRPr="00DC7A8B">
        <w:rPr>
          <w:rFonts w:ascii="Tahoma" w:hAnsi="Tahoma" w:cs="Tahoma"/>
        </w:rPr>
        <w:br/>
      </w:r>
      <w:r w:rsidR="00DC7A8B">
        <w:rPr>
          <w:rFonts w:ascii="Tahoma" w:hAnsi="Tahoma" w:cs="Tahoma"/>
          <w:shd w:val="clear" w:color="auto" w:fill="FFFFFF"/>
        </w:rPr>
        <w:t xml:space="preserve"> </w:t>
      </w:r>
      <w:r w:rsidR="00DC7A8B">
        <w:rPr>
          <w:rFonts w:ascii="Tahoma" w:hAnsi="Tahoma" w:cs="Tahoma"/>
          <w:shd w:val="clear" w:color="auto" w:fill="FFFFFF"/>
        </w:rPr>
        <w:tab/>
      </w:r>
      <w:r w:rsidR="00DC7A8B" w:rsidRPr="00DC7A8B">
        <w:rPr>
          <w:rFonts w:ascii="Tahoma" w:hAnsi="Tahoma" w:cs="Tahoma"/>
          <w:shd w:val="clear" w:color="auto" w:fill="FFFFFF"/>
        </w:rPr>
        <w:t xml:space="preserve">Po večeři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>pan  nebeskou</w:t>
      </w:r>
      <w:proofErr w:type="gramEnd"/>
      <w:r w:rsidR="00DC7A8B" w:rsidRPr="00DC7A8B">
        <w:rPr>
          <w:rFonts w:ascii="Tahoma" w:hAnsi="Tahoma" w:cs="Tahoma"/>
          <w:shd w:val="clear" w:color="auto" w:fill="FFFFFF"/>
        </w:rPr>
        <w:t xml:space="preserve"> políbil a řekl: "Pojď, nevýslovná, dřív než se svlékneme,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12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připravíme</w:t>
        </w:r>
      </w:hyperlink>
      <w:r w:rsidR="00DC7A8B" w:rsidRPr="00DC7A8B">
        <w:rPr>
          <w:rStyle w:val="apple-converted-space"/>
          <w:rFonts w:ascii="Tahoma" w:hAnsi="Tahoma" w:cs="Tahoma"/>
        </w:rPr>
        <w:t> </w:t>
      </w:r>
      <w:r w:rsidR="00DC7A8B" w:rsidRPr="00DC7A8B">
        <w:rPr>
          <w:rFonts w:ascii="Tahoma" w:hAnsi="Tahoma" w:cs="Tahoma"/>
          <w:shd w:val="clear" w:color="auto" w:fill="FFFFFF"/>
        </w:rPr>
        <w:t xml:space="preserve">koupelnu." A vzal židli a šli, dívala se na ně kočka. "Je tu horko," řekl pan </w:t>
      </w:r>
      <w:proofErr w:type="spellStart"/>
      <w:r w:rsidR="00DC7A8B" w:rsidRPr="00DC7A8B">
        <w:rPr>
          <w:rFonts w:ascii="Tahoma" w:hAnsi="Tahoma" w:cs="Tahoma"/>
          <w:shd w:val="clear" w:color="auto" w:fill="FFFFFF"/>
        </w:rPr>
        <w:t>Kopfrkingl</w:t>
      </w:r>
      <w:proofErr w:type="spellEnd"/>
      <w:r w:rsidR="00DC7A8B" w:rsidRPr="00DC7A8B">
        <w:rPr>
          <w:rFonts w:ascii="Tahoma" w:hAnsi="Tahoma" w:cs="Tahoma"/>
          <w:shd w:val="clear" w:color="auto" w:fill="FFFFFF"/>
        </w:rPr>
        <w:t xml:space="preserve"> v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13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koupelně</w:t>
        </w:r>
      </w:hyperlink>
      <w:r w:rsidR="00DC7A8B" w:rsidRPr="00DC7A8B">
        <w:rPr>
          <w:rStyle w:val="apple-converted-space"/>
          <w:rFonts w:ascii="Tahoma" w:hAnsi="Tahoma" w:cs="Tahoma"/>
        </w:rPr>
        <w:t> </w:t>
      </w:r>
      <w:r w:rsidR="00DC7A8B" w:rsidRPr="00DC7A8B">
        <w:rPr>
          <w:rFonts w:ascii="Tahoma" w:hAnsi="Tahoma" w:cs="Tahoma"/>
          <w:shd w:val="clear" w:color="auto" w:fill="FFFFFF"/>
        </w:rPr>
        <w:t>a postavil židli pod ventilátor, "asi jsem to přehnal s topením. Otevři ten ventilátor, drahá."</w:t>
      </w:r>
      <w:r w:rsidR="00DC7A8B" w:rsidRPr="00DC7A8B">
        <w:rPr>
          <w:rFonts w:ascii="Tahoma" w:hAnsi="Tahoma" w:cs="Tahoma"/>
        </w:rPr>
        <w:br/>
      </w:r>
      <w:r w:rsidR="00DC7A8B">
        <w:rPr>
          <w:rFonts w:ascii="Tahoma" w:hAnsi="Tahoma" w:cs="Tahoma"/>
          <w:shd w:val="clear" w:color="auto" w:fill="FFFFFF"/>
        </w:rPr>
        <w:t xml:space="preserve"> </w:t>
      </w:r>
      <w:r w:rsidR="00DC7A8B">
        <w:rPr>
          <w:rFonts w:ascii="Tahoma" w:hAnsi="Tahoma" w:cs="Tahoma"/>
          <w:shd w:val="clear" w:color="auto" w:fill="FFFFFF"/>
        </w:rPr>
        <w:tab/>
      </w:r>
      <w:r w:rsidR="00DC7A8B" w:rsidRPr="00DC7A8B">
        <w:rPr>
          <w:rFonts w:ascii="Tahoma" w:hAnsi="Tahoma" w:cs="Tahoma"/>
          <w:shd w:val="clear" w:color="auto" w:fill="FFFFFF"/>
        </w:rPr>
        <w:t xml:space="preserve">Když vylezla na židli,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>pan  jí</w:t>
      </w:r>
      <w:proofErr w:type="gramEnd"/>
      <w:r w:rsidR="00DC7A8B" w:rsidRPr="00DC7A8B">
        <w:rPr>
          <w:rFonts w:ascii="Tahoma" w:hAnsi="Tahoma" w:cs="Tahoma"/>
          <w:shd w:val="clear" w:color="auto" w:fill="FFFFFF"/>
        </w:rPr>
        <w:t xml:space="preserve"> pohladil lýtko, hodil jí smyčku na</w:t>
      </w:r>
      <w:r w:rsidR="00DC7A8B" w:rsidRPr="00DC7A8B">
        <w:rPr>
          <w:rStyle w:val="apple-converted-space"/>
          <w:rFonts w:ascii="Tahoma" w:hAnsi="Tahoma" w:cs="Tahoma"/>
        </w:rPr>
        <w:t> </w:t>
      </w:r>
      <w:hyperlink r:id="rId14" w:history="1">
        <w:r w:rsidR="00DC7A8B" w:rsidRPr="00DC7A8B">
          <w:rPr>
            <w:rStyle w:val="Hypertextovodkaz"/>
            <w:rFonts w:ascii="Tahoma" w:hAnsi="Tahoma" w:cs="Tahoma"/>
            <w:color w:val="auto"/>
            <w:u w:val="none"/>
          </w:rPr>
          <w:t>krk</w:t>
        </w:r>
      </w:hyperlink>
      <w:r w:rsidR="00DC7A8B" w:rsidRPr="00DC7A8B">
        <w:rPr>
          <w:rStyle w:val="apple-converted-space"/>
          <w:rFonts w:ascii="Tahoma" w:hAnsi="Tahoma" w:cs="Tahoma"/>
        </w:rPr>
        <w:t> </w:t>
      </w:r>
      <w:r w:rsidR="00DC7A8B" w:rsidRPr="00DC7A8B">
        <w:rPr>
          <w:rFonts w:ascii="Tahoma" w:hAnsi="Tahoma" w:cs="Tahoma"/>
          <w:shd w:val="clear" w:color="auto" w:fill="FFFFFF"/>
        </w:rPr>
        <w:t xml:space="preserve">a s něžným úsměvem jí řekl: "Co abych tě, drahá, </w:t>
      </w:r>
      <w:proofErr w:type="gramStart"/>
      <w:r w:rsidR="00DC7A8B" w:rsidRPr="00DC7A8B">
        <w:rPr>
          <w:rFonts w:ascii="Tahoma" w:hAnsi="Tahoma" w:cs="Tahoma"/>
          <w:shd w:val="clear" w:color="auto" w:fill="FFFFFF"/>
        </w:rPr>
        <w:t xml:space="preserve">oběsil?" </w:t>
      </w:r>
      <w:r w:rsidR="00A63C41">
        <w:rPr>
          <w:rFonts w:ascii="Tahoma" w:hAnsi="Tahoma" w:cs="Tahoma"/>
          <w:shd w:val="clear" w:color="auto" w:fill="FFFFFF"/>
        </w:rPr>
        <w:t xml:space="preserve"> (…</w:t>
      </w:r>
      <w:proofErr w:type="gramEnd"/>
      <w:r w:rsidR="00A63C41">
        <w:rPr>
          <w:rFonts w:ascii="Tahoma" w:hAnsi="Tahoma" w:cs="Tahoma"/>
          <w:shd w:val="clear" w:color="auto" w:fill="FFFFFF"/>
        </w:rPr>
        <w:t>)</w:t>
      </w:r>
      <w:r w:rsidR="00DC7A8B" w:rsidRPr="00DC7A8B">
        <w:rPr>
          <w:rFonts w:ascii="Tahoma" w:hAnsi="Tahoma" w:cs="Tahoma"/>
        </w:rPr>
        <w:br/>
      </w: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757C6E" w:rsidRDefault="00757C6E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2878DC" w:rsidRPr="00A63C41" w:rsidRDefault="002878DC" w:rsidP="00A63C41">
      <w:pPr>
        <w:contextualSpacing/>
        <w:rPr>
          <w:rFonts w:ascii="Tahoma" w:hAnsi="Tahoma" w:cs="Tahoma"/>
          <w:b/>
          <w:u w:val="single"/>
          <w:shd w:val="clear" w:color="auto" w:fill="FFFFFF"/>
        </w:rPr>
      </w:pPr>
      <w:r w:rsidRPr="00A63C41">
        <w:rPr>
          <w:rFonts w:ascii="Tahoma" w:hAnsi="Tahoma" w:cs="Tahoma"/>
          <w:b/>
          <w:u w:val="single"/>
          <w:shd w:val="clear" w:color="auto" w:fill="FFFFFF"/>
        </w:rPr>
        <w:lastRenderedPageBreak/>
        <w:t>Úkoly k ukázce:</w:t>
      </w:r>
    </w:p>
    <w:p w:rsidR="002878DC" w:rsidRPr="00A63C41" w:rsidRDefault="002878DC" w:rsidP="00DC7A8B">
      <w:pPr>
        <w:ind w:firstLine="709"/>
        <w:contextualSpacing/>
        <w:rPr>
          <w:rFonts w:ascii="Tahoma" w:hAnsi="Tahoma" w:cs="Tahoma"/>
          <w:b/>
          <w:u w:val="single"/>
          <w:shd w:val="clear" w:color="auto" w:fill="FFFFFF"/>
        </w:rPr>
      </w:pPr>
    </w:p>
    <w:p w:rsidR="00DC7A8B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 xml:space="preserve">1. </w:t>
      </w:r>
      <w:r w:rsidR="00DC7A8B">
        <w:rPr>
          <w:rFonts w:ascii="Tahoma" w:hAnsi="Tahoma" w:cs="Tahoma"/>
          <w:b/>
          <w:shd w:val="clear" w:color="auto" w:fill="FFFFFF"/>
        </w:rPr>
        <w:t xml:space="preserve">Doplňte do </w:t>
      </w:r>
      <w:r>
        <w:rPr>
          <w:rFonts w:ascii="Tahoma" w:hAnsi="Tahoma" w:cs="Tahoma"/>
          <w:b/>
          <w:shd w:val="clear" w:color="auto" w:fill="FFFFFF"/>
        </w:rPr>
        <w:t>rámečků</w:t>
      </w:r>
      <w:r w:rsidR="00DC7A8B">
        <w:rPr>
          <w:rFonts w:ascii="Tahoma" w:hAnsi="Tahoma" w:cs="Tahoma"/>
          <w:b/>
          <w:shd w:val="clear" w:color="auto" w:fill="FFFFFF"/>
        </w:rPr>
        <w:t xml:space="preserve"> vlastní jména</w:t>
      </w:r>
      <w:r>
        <w:rPr>
          <w:rFonts w:ascii="Tahoma" w:hAnsi="Tahoma" w:cs="Tahoma"/>
          <w:b/>
          <w:shd w:val="clear" w:color="auto" w:fill="FFFFFF"/>
        </w:rPr>
        <w:t xml:space="preserve"> (jména se v textu opakují)</w:t>
      </w:r>
      <w:r w:rsidR="00DC7A8B">
        <w:rPr>
          <w:rFonts w:ascii="Tahoma" w:hAnsi="Tahoma" w:cs="Tahoma"/>
          <w:b/>
          <w:shd w:val="clear" w:color="auto" w:fill="FFFFFF"/>
        </w:rPr>
        <w:t xml:space="preserve">: </w:t>
      </w:r>
    </w:p>
    <w:p w:rsidR="002878DC" w:rsidRPr="00A63C41" w:rsidRDefault="002878DC" w:rsidP="00DC7A8B">
      <w:pPr>
        <w:ind w:firstLine="709"/>
        <w:contextualSpacing/>
        <w:rPr>
          <w:rFonts w:ascii="Tahoma" w:hAnsi="Tahoma" w:cs="Tahoma"/>
          <w:b/>
          <w:i/>
          <w:shd w:val="clear" w:color="auto" w:fill="FFFFFF"/>
        </w:rPr>
      </w:pPr>
      <w:proofErr w:type="spellStart"/>
      <w:r w:rsidRPr="00A63C41">
        <w:rPr>
          <w:rFonts w:ascii="Tahoma" w:hAnsi="Tahoma" w:cs="Tahoma"/>
          <w:b/>
          <w:i/>
          <w:shd w:val="clear" w:color="auto" w:fill="FFFFFF"/>
        </w:rPr>
        <w:t>Lakmé</w:t>
      </w:r>
      <w:proofErr w:type="spellEnd"/>
    </w:p>
    <w:p w:rsidR="00DC7A8B" w:rsidRPr="00A63C41" w:rsidRDefault="00DC7A8B" w:rsidP="00DC7A8B">
      <w:pPr>
        <w:ind w:firstLine="709"/>
        <w:contextualSpacing/>
        <w:rPr>
          <w:rFonts w:ascii="Tahoma" w:hAnsi="Tahoma" w:cs="Tahoma"/>
          <w:b/>
          <w:i/>
          <w:shd w:val="clear" w:color="auto" w:fill="FFFFFF"/>
        </w:rPr>
      </w:pPr>
      <w:proofErr w:type="spellStart"/>
      <w:r w:rsidRPr="00A63C41">
        <w:rPr>
          <w:rFonts w:ascii="Tahoma" w:hAnsi="Tahoma" w:cs="Tahoma"/>
          <w:b/>
          <w:i/>
          <w:shd w:val="clear" w:color="auto" w:fill="FFFFFF"/>
        </w:rPr>
        <w:t>Kopfrkingl</w:t>
      </w:r>
      <w:proofErr w:type="spellEnd"/>
    </w:p>
    <w:p w:rsidR="002878DC" w:rsidRPr="00A63C41" w:rsidRDefault="002878DC" w:rsidP="00DC7A8B">
      <w:pPr>
        <w:ind w:firstLine="709"/>
        <w:contextualSpacing/>
        <w:rPr>
          <w:rFonts w:ascii="Tahoma" w:hAnsi="Tahoma" w:cs="Tahoma"/>
          <w:b/>
          <w:i/>
          <w:shd w:val="clear" w:color="auto" w:fill="FFFFFF"/>
        </w:rPr>
      </w:pPr>
      <w:proofErr w:type="spellStart"/>
      <w:r w:rsidRPr="00A63C41">
        <w:rPr>
          <w:rFonts w:ascii="Tahoma" w:hAnsi="Tahoma" w:cs="Tahoma"/>
          <w:b/>
          <w:i/>
          <w:shd w:val="clear" w:color="auto" w:fill="FFFFFF"/>
        </w:rPr>
        <w:t>Willi</w:t>
      </w:r>
      <w:proofErr w:type="spellEnd"/>
    </w:p>
    <w:p w:rsidR="00A63C41" w:rsidRDefault="00A63C41" w:rsidP="00A63C41">
      <w:pPr>
        <w:contextualSpacing/>
        <w:rPr>
          <w:rFonts w:ascii="Tahoma" w:hAnsi="Tahoma" w:cs="Tahoma"/>
          <w:shd w:val="clear" w:color="auto" w:fill="FFFFFF"/>
        </w:rPr>
      </w:pPr>
    </w:p>
    <w:p w:rsidR="00A63C41" w:rsidRP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>2. Na základě znalosti díla a ukázky c</w:t>
      </w:r>
      <w:r w:rsidRPr="00A63C41">
        <w:rPr>
          <w:rFonts w:ascii="Tahoma" w:hAnsi="Tahoma" w:cs="Tahoma"/>
          <w:b/>
          <w:shd w:val="clear" w:color="auto" w:fill="FFFFFF"/>
        </w:rPr>
        <w:t>harakterizujte postavy:</w:t>
      </w:r>
    </w:p>
    <w:p w:rsidR="00A63C41" w:rsidRDefault="00A63C41" w:rsidP="00A63C41">
      <w:pPr>
        <w:ind w:firstLine="709"/>
        <w:contextualSpacing/>
        <w:rPr>
          <w:rFonts w:ascii="Tahoma" w:hAnsi="Tahoma" w:cs="Tahoma"/>
          <w:shd w:val="clear" w:color="auto" w:fill="FFFFFF"/>
        </w:rPr>
      </w:pPr>
      <w:proofErr w:type="spellStart"/>
      <w:r>
        <w:rPr>
          <w:rFonts w:ascii="Tahoma" w:hAnsi="Tahoma" w:cs="Tahoma"/>
          <w:shd w:val="clear" w:color="auto" w:fill="FFFFFF"/>
        </w:rPr>
        <w:t>Lakmé</w:t>
      </w:r>
      <w:proofErr w:type="spellEnd"/>
      <w:r>
        <w:rPr>
          <w:rFonts w:ascii="Tahoma" w:hAnsi="Tahoma" w:cs="Tahoma"/>
          <w:shd w:val="clear" w:color="auto" w:fill="FFFFFF"/>
        </w:rPr>
        <w:t xml:space="preserve"> -</w:t>
      </w:r>
    </w:p>
    <w:p w:rsidR="00A63C41" w:rsidRDefault="00A63C41" w:rsidP="00A63C41">
      <w:pPr>
        <w:ind w:firstLine="709"/>
        <w:contextualSpacing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 xml:space="preserve">Karel </w:t>
      </w:r>
      <w:proofErr w:type="spellStart"/>
      <w:r w:rsidRPr="00DC7A8B">
        <w:rPr>
          <w:rFonts w:ascii="Tahoma" w:hAnsi="Tahoma" w:cs="Tahoma"/>
          <w:shd w:val="clear" w:color="auto" w:fill="FFFFFF"/>
        </w:rPr>
        <w:t>Kopfrkingl</w:t>
      </w:r>
      <w:proofErr w:type="spellEnd"/>
      <w:r>
        <w:rPr>
          <w:rFonts w:ascii="Tahoma" w:hAnsi="Tahoma" w:cs="Tahoma"/>
          <w:shd w:val="clear" w:color="auto" w:fill="FFFFFF"/>
        </w:rPr>
        <w:t xml:space="preserve"> -</w:t>
      </w:r>
    </w:p>
    <w:p w:rsidR="00A63C41" w:rsidRDefault="00A63C41" w:rsidP="00A63C41">
      <w:pPr>
        <w:ind w:firstLine="709"/>
        <w:contextualSpacing/>
        <w:rPr>
          <w:rFonts w:ascii="Tahoma" w:hAnsi="Tahoma" w:cs="Tahoma"/>
          <w:shd w:val="clear" w:color="auto" w:fill="FFFFFF"/>
        </w:rPr>
      </w:pPr>
      <w:proofErr w:type="spellStart"/>
      <w:r w:rsidRPr="00DC7A8B">
        <w:rPr>
          <w:rFonts w:ascii="Tahoma" w:hAnsi="Tahoma" w:cs="Tahoma"/>
          <w:shd w:val="clear" w:color="auto" w:fill="FFFFFF"/>
        </w:rPr>
        <w:t>Willi</w:t>
      </w:r>
      <w:proofErr w:type="spellEnd"/>
      <w:r>
        <w:rPr>
          <w:rFonts w:ascii="Tahoma" w:hAnsi="Tahoma" w:cs="Tahoma"/>
          <w:shd w:val="clear" w:color="auto" w:fill="FFFFFF"/>
        </w:rPr>
        <w:t xml:space="preserve"> -</w:t>
      </w:r>
    </w:p>
    <w:p w:rsidR="00A63C41" w:rsidRDefault="00A63C41" w:rsidP="00A63C41">
      <w:pPr>
        <w:contextualSpacing/>
        <w:rPr>
          <w:rFonts w:ascii="Tahoma" w:hAnsi="Tahoma" w:cs="Tahoma"/>
          <w:shd w:val="clear" w:color="auto" w:fill="FFFFFF"/>
        </w:rPr>
      </w:pPr>
    </w:p>
    <w:p w:rsidR="00A63C41" w:rsidRP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  <w:r w:rsidRPr="00A63C41">
        <w:rPr>
          <w:rFonts w:ascii="Tahoma" w:hAnsi="Tahoma" w:cs="Tahoma"/>
          <w:b/>
          <w:shd w:val="clear" w:color="auto" w:fill="FFFFFF"/>
        </w:rPr>
        <w:t xml:space="preserve">3. </w:t>
      </w:r>
      <w:r>
        <w:rPr>
          <w:rFonts w:ascii="Tahoma" w:hAnsi="Tahoma" w:cs="Tahoma"/>
          <w:b/>
          <w:shd w:val="clear" w:color="auto" w:fill="FFFFFF"/>
        </w:rPr>
        <w:t xml:space="preserve"> Jakou situaci autor v textu popisuje?</w:t>
      </w:r>
    </w:p>
    <w:p w:rsidR="00A63C41" w:rsidRDefault="00A63C41" w:rsidP="00A63C41">
      <w:pPr>
        <w:contextualSpacing/>
        <w:rPr>
          <w:rFonts w:ascii="Tahoma" w:hAnsi="Tahoma" w:cs="Tahoma"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>4.  Jaké sociálně nežádoucí jevy se v díle vyskytují?</w:t>
      </w: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 xml:space="preserve">5. Jak probíhá konverzace mezi </w:t>
      </w:r>
      <w:r w:rsidR="00AD350F">
        <w:rPr>
          <w:rFonts w:ascii="Tahoma" w:hAnsi="Tahoma" w:cs="Tahoma"/>
          <w:b/>
          <w:shd w:val="clear" w:color="auto" w:fill="FFFFFF"/>
        </w:rPr>
        <w:t xml:space="preserve">hlavními </w:t>
      </w:r>
      <w:r>
        <w:rPr>
          <w:rFonts w:ascii="Tahoma" w:hAnsi="Tahoma" w:cs="Tahoma"/>
          <w:b/>
          <w:shd w:val="clear" w:color="auto" w:fill="FFFFFF"/>
        </w:rPr>
        <w:t>aktéry ukázky?</w:t>
      </w: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D350F" w:rsidP="00A63C41">
      <w:pPr>
        <w:contextualSpacing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>6. Napište vlastní alternativní konec ukázky</w:t>
      </w:r>
      <w:r w:rsidR="00A63C41">
        <w:rPr>
          <w:rFonts w:ascii="Tahoma" w:hAnsi="Tahoma" w:cs="Tahoma"/>
          <w:b/>
          <w:shd w:val="clear" w:color="auto" w:fill="FFFFFF"/>
        </w:rPr>
        <w:t xml:space="preserve">: </w:t>
      </w: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A63C41" w:rsidRPr="00DC7A8B" w:rsidRDefault="00A63C41" w:rsidP="00A63C41">
      <w:pPr>
        <w:contextualSpacing/>
        <w:rPr>
          <w:rFonts w:ascii="Tahoma" w:hAnsi="Tahoma" w:cs="Tahoma"/>
          <w:b/>
          <w:shd w:val="clear" w:color="auto" w:fill="FFFFFF"/>
        </w:rPr>
      </w:pPr>
    </w:p>
    <w:p w:rsidR="00602DA1" w:rsidRDefault="007A5A2F" w:rsidP="00DC7A8B">
      <w:pPr>
        <w:contextualSpacing/>
      </w:pPr>
    </w:p>
    <w:p w:rsidR="00A63C41" w:rsidRPr="00A63C41" w:rsidRDefault="00A63C41" w:rsidP="00DC7A8B">
      <w:pPr>
        <w:contextualSpacing/>
        <w:rPr>
          <w:b/>
        </w:rPr>
      </w:pPr>
    </w:p>
    <w:sectPr w:rsidR="00A63C41" w:rsidRPr="00A63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8B"/>
    <w:rsid w:val="002878DC"/>
    <w:rsid w:val="00410119"/>
    <w:rsid w:val="00467D30"/>
    <w:rsid w:val="004F0D2E"/>
    <w:rsid w:val="00757C6E"/>
    <w:rsid w:val="007A5A2F"/>
    <w:rsid w:val="00A63C41"/>
    <w:rsid w:val="00AD350F"/>
    <w:rsid w:val="00BE20EC"/>
    <w:rsid w:val="00DC7A8B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paragraph" w:styleId="Nadpis1">
    <w:name w:val="heading 1"/>
    <w:basedOn w:val="Normln"/>
    <w:next w:val="Normln"/>
    <w:link w:val="Nadpis1Char"/>
    <w:qFormat/>
    <w:rsid w:val="00DC7A8B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C7A8B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DC7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C7A8B"/>
  </w:style>
  <w:style w:type="paragraph" w:styleId="Textbubliny">
    <w:name w:val="Balloon Text"/>
    <w:basedOn w:val="Normln"/>
    <w:link w:val="TextbublinyChar"/>
    <w:uiPriority w:val="99"/>
    <w:semiHidden/>
    <w:unhideWhenUsed/>
    <w:rsid w:val="00DC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A8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DC7A8B"/>
  </w:style>
  <w:style w:type="character" w:styleId="Hypertextovodkaz">
    <w:name w:val="Hyperlink"/>
    <w:basedOn w:val="Standardnpsmoodstavce"/>
    <w:uiPriority w:val="99"/>
    <w:semiHidden/>
    <w:unhideWhenUsed/>
    <w:rsid w:val="00DC7A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paragraph" w:styleId="Nadpis1">
    <w:name w:val="heading 1"/>
    <w:basedOn w:val="Normln"/>
    <w:next w:val="Normln"/>
    <w:link w:val="Nadpis1Char"/>
    <w:qFormat/>
    <w:rsid w:val="00DC7A8B"/>
    <w:pPr>
      <w:keepNext/>
      <w:shd w:val="clear" w:color="auto" w:fill="FFFFFF"/>
      <w:spacing w:before="485" w:after="0" w:line="278" w:lineRule="exact"/>
      <w:ind w:left="1214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C7A8B"/>
    <w:rPr>
      <w:rFonts w:ascii="Times New Roman" w:eastAsia="Times New Roman" w:hAnsi="Times New Roman" w:cs="Times New Roman"/>
      <w:b/>
      <w:color w:val="000000"/>
      <w:sz w:val="36"/>
      <w:szCs w:val="24"/>
      <w:shd w:val="clear" w:color="auto" w:fill="FFFFFF"/>
      <w:lang w:eastAsia="cs-CZ"/>
    </w:rPr>
  </w:style>
  <w:style w:type="table" w:styleId="Mkatabulky">
    <w:name w:val="Table Grid"/>
    <w:basedOn w:val="Normlntabulka"/>
    <w:rsid w:val="00DC7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C7A8B"/>
  </w:style>
  <w:style w:type="paragraph" w:styleId="Textbubliny">
    <w:name w:val="Balloon Text"/>
    <w:basedOn w:val="Normln"/>
    <w:link w:val="TextbublinyChar"/>
    <w:uiPriority w:val="99"/>
    <w:semiHidden/>
    <w:unhideWhenUsed/>
    <w:rsid w:val="00DC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7A8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DC7A8B"/>
  </w:style>
  <w:style w:type="character" w:styleId="Hypertextovodkaz">
    <w:name w:val="Hyperlink"/>
    <w:basedOn w:val="Standardnpsmoodstavce"/>
    <w:uiPriority w:val="99"/>
    <w:semiHidden/>
    <w:unhideWhenUsed/>
    <w:rsid w:val="00DC7A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javascript:void(0)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javascript:void(0)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2014-02-01T18:51:00Z</dcterms:created>
  <dcterms:modified xsi:type="dcterms:W3CDTF">2014-02-01T18:51:00Z</dcterms:modified>
</cp:coreProperties>
</file>