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444BE0" w:rsidRDefault="006226A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226A4" w:rsidRPr="000133AC" w:rsidRDefault="006226A4" w:rsidP="006226A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VY_52_INOVACE_3.A_2/4</w:t>
            </w:r>
          </w:p>
          <w:p w:rsidR="006226A4" w:rsidRPr="000133AC" w:rsidRDefault="006226A4" w:rsidP="006226A4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6226A4" w:rsidRPr="000133AC" w:rsidRDefault="006226A4" w:rsidP="006226A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Aktuální problémy současné rodiny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6226A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3.2.2013</w:t>
            </w:r>
            <w:proofErr w:type="gram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6226A4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6226A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pedagogika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6226A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Učební materiál je konkrétní příklad modelové rodiny, na kterém mají žáci aplikovat poznatky o rodině – posoudit, zda je funkční, v jaké vývojové fázi se nachází atp.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6226A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Hodnocení rodiny, posouzení funkčnosti rodiny, šetření v rodině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D84D70" w:rsidRDefault="006226A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Ovládá základní techniky sociálního šetření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6226A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  <w:bookmarkStart w:id="0" w:name="_GoBack"/>
            <w:bookmarkEnd w:id="0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257C47" w:rsidRPr="006226A4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8"/>
          <w:szCs w:val="28"/>
          <w:u w:val="single"/>
        </w:rPr>
      </w:pPr>
      <w:r w:rsidRPr="006226A4">
        <w:rPr>
          <w:rFonts w:ascii="Arial" w:hAnsi="Arial" w:cs="Arial"/>
          <w:b/>
          <w:kern w:val="0"/>
          <w:sz w:val="28"/>
          <w:szCs w:val="28"/>
          <w:u w:val="single"/>
        </w:rPr>
        <w:lastRenderedPageBreak/>
        <w:t>Hodnocení rodiny</w:t>
      </w:r>
    </w:p>
    <w:p w:rsidR="00584378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584378" w:rsidRPr="00584378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584378">
        <w:rPr>
          <w:rFonts w:ascii="Arial" w:hAnsi="Arial" w:cs="Arial"/>
          <w:b/>
          <w:kern w:val="0"/>
          <w:sz w:val="22"/>
          <w:szCs w:val="24"/>
        </w:rPr>
        <w:t>Zadání pro žáky:</w:t>
      </w:r>
    </w:p>
    <w:p w:rsidR="00584378" w:rsidRPr="00584378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</w:p>
    <w:p w:rsidR="00584378" w:rsidRPr="00584378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584378">
        <w:rPr>
          <w:rFonts w:ascii="Arial" w:hAnsi="Arial" w:cs="Arial"/>
          <w:b/>
          <w:kern w:val="0"/>
          <w:sz w:val="22"/>
          <w:szCs w:val="24"/>
        </w:rPr>
        <w:t>Přečtěte si následující text a uveďte všechny informace o rodině Vomáčkových, které z něj vyplývají. Držte se těchto pomocných bodů: typ rodiny, fáze vývoje rodiny, funkční/dysfunkční/</w:t>
      </w:r>
      <w:proofErr w:type="spellStart"/>
      <w:r w:rsidRPr="00584378">
        <w:rPr>
          <w:rFonts w:ascii="Arial" w:hAnsi="Arial" w:cs="Arial"/>
          <w:b/>
          <w:kern w:val="0"/>
          <w:sz w:val="22"/>
          <w:szCs w:val="24"/>
        </w:rPr>
        <w:t>afunkční</w:t>
      </w:r>
      <w:proofErr w:type="spellEnd"/>
      <w:r w:rsidRPr="00584378">
        <w:rPr>
          <w:rFonts w:ascii="Arial" w:hAnsi="Arial" w:cs="Arial"/>
          <w:b/>
          <w:kern w:val="0"/>
          <w:sz w:val="22"/>
          <w:szCs w:val="24"/>
        </w:rPr>
        <w:t xml:space="preserve"> rodina dle jednotlivých funkcí. U jednotlivých funkcí rodiny uveďte konkrétní informace z textu, které dokládají, zda je funkce plněna/neplněna.</w:t>
      </w:r>
    </w:p>
    <w:p w:rsidR="00584378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>
        <w:rPr>
          <w:rFonts w:ascii="Arial" w:hAnsi="Arial" w:cs="Arial"/>
          <w:kern w:val="0"/>
          <w:sz w:val="22"/>
          <w:szCs w:val="24"/>
        </w:rPr>
        <w:t>Vomáčkovi</w:t>
      </w:r>
    </w:p>
    <w:p w:rsidR="00584378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584378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>
        <w:rPr>
          <w:rFonts w:ascii="Arial" w:hAnsi="Arial" w:cs="Arial"/>
          <w:kern w:val="0"/>
          <w:sz w:val="22"/>
          <w:szCs w:val="24"/>
        </w:rPr>
        <w:t xml:space="preserve">Paní Alena Vomáčková žije s manželem a se svými dvěma dětmi. Věk jejich dětí je 3 a 14 let, mladší holčička se jmenuje Anička, starší je Vojta. Pan Vomáčka již 2 roky nepracuje, navíc začal holdovat alkoholu. Měsíčně ho tato „záliba“ stojí zhruba 6 000,- Kč. Kvůli těmto výdajům nemohl Vojta odjet na lyžařský výcvik, který pořádala škola a také chodí v zimní bundě, která je mu malá, protože rodičům už bohužel nezbyly peníze na nákup nové. Paní Vomáčková má občas stavy, kdy pláče a nevykonává doma naprosto žádné povinnosti – proto občas nechá Vojtu, aby nešel do školy. Ona vypovídá, že se toto stalo jen několikrát, to však netvrdí třídní učitelka, která několikrát volala paní Vomáčkové, aby se s ní sešla. Vojta má ve všech předmětech více než 50% absenci! On však říká, že musí mamince pomáhat s tříletou Aničkou, která by byla naprosto bez </w:t>
      </w:r>
      <w:proofErr w:type="gramStart"/>
      <w:r>
        <w:rPr>
          <w:rFonts w:ascii="Arial" w:hAnsi="Arial" w:cs="Arial"/>
          <w:kern w:val="0"/>
          <w:sz w:val="22"/>
          <w:szCs w:val="24"/>
        </w:rPr>
        <w:t>péče –</w:t>
      </w:r>
      <w:r>
        <w:rPr>
          <w:rFonts w:ascii="Arial" w:hAnsi="Arial" w:cs="Arial"/>
          <w:kern w:val="0"/>
          <w:sz w:val="22"/>
          <w:szCs w:val="24"/>
        </w:rPr>
        <w:softHyphen/>
        <w:t xml:space="preserve"> kvůli</w:t>
      </w:r>
      <w:proofErr w:type="gramEnd"/>
      <w:r>
        <w:rPr>
          <w:rFonts w:ascii="Arial" w:hAnsi="Arial" w:cs="Arial"/>
          <w:kern w:val="0"/>
          <w:sz w:val="22"/>
          <w:szCs w:val="24"/>
        </w:rPr>
        <w:t xml:space="preserve"> psychickým problémům paní Vomáčkové. </w:t>
      </w:r>
    </w:p>
    <w:p w:rsidR="00584378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>
        <w:rPr>
          <w:rFonts w:ascii="Arial" w:hAnsi="Arial" w:cs="Arial"/>
          <w:kern w:val="0"/>
          <w:sz w:val="22"/>
          <w:szCs w:val="24"/>
        </w:rPr>
        <w:t xml:space="preserve">Rodiče se také často díky svým problémům hádají. Bohužel je do konfliktů zatahován i Vojta, hlavně v tom smyslu, že je </w:t>
      </w:r>
      <w:proofErr w:type="spellStart"/>
      <w:r>
        <w:rPr>
          <w:rFonts w:ascii="Arial" w:hAnsi="Arial" w:cs="Arial"/>
          <w:kern w:val="0"/>
          <w:sz w:val="22"/>
          <w:szCs w:val="24"/>
        </w:rPr>
        <w:t>popozený</w:t>
      </w:r>
      <w:proofErr w:type="spellEnd"/>
      <w:r>
        <w:rPr>
          <w:rFonts w:ascii="Arial" w:hAnsi="Arial" w:cs="Arial"/>
          <w:kern w:val="0"/>
          <w:sz w:val="22"/>
          <w:szCs w:val="24"/>
        </w:rPr>
        <w:t xml:space="preserve"> paní Vomáčkovou vůči otci. To se ale Vojtovi moc nelíbí, raději by se v řešení konfliktu neangažoval. Jeho přáním by bylo jít alespoň obyčejně ven, ale nemůže, protože se stará o Aničku. Jejich sousedka říká, že se Vojta chová jako dospělý muž, jakoby byl otcem Aničky on. Bohužel mu pak díky těmto povinnostem nezbývá čas na učení.</w:t>
      </w:r>
    </w:p>
    <w:p w:rsidR="00584378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584378" w:rsidRPr="00584378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584378">
        <w:rPr>
          <w:rFonts w:ascii="Arial" w:hAnsi="Arial" w:cs="Arial"/>
          <w:b/>
          <w:kern w:val="0"/>
          <w:sz w:val="22"/>
          <w:szCs w:val="24"/>
        </w:rPr>
        <w:t>Typ rodiny:</w:t>
      </w:r>
    </w:p>
    <w:p w:rsidR="00584378" w:rsidRPr="00584378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584378">
        <w:rPr>
          <w:rFonts w:ascii="Arial" w:hAnsi="Arial" w:cs="Arial"/>
          <w:b/>
          <w:kern w:val="0"/>
          <w:sz w:val="22"/>
          <w:szCs w:val="24"/>
        </w:rPr>
        <w:t>Vývojová fáze rodiny:</w:t>
      </w:r>
    </w:p>
    <w:p w:rsidR="00584378" w:rsidRPr="00584378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584378">
        <w:rPr>
          <w:rFonts w:ascii="Arial" w:hAnsi="Arial" w:cs="Arial"/>
          <w:b/>
          <w:kern w:val="0"/>
          <w:sz w:val="22"/>
          <w:szCs w:val="24"/>
        </w:rPr>
        <w:t>Plnění/neplnění jednotlivých funkcí rodiny:</w:t>
      </w:r>
    </w:p>
    <w:p w:rsidR="00584378" w:rsidRPr="00584378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584378">
        <w:rPr>
          <w:rFonts w:ascii="Arial" w:hAnsi="Arial" w:cs="Arial"/>
          <w:b/>
          <w:kern w:val="0"/>
          <w:sz w:val="22"/>
          <w:szCs w:val="24"/>
        </w:rPr>
        <w:t>Rodina funkční/dysfunkční/</w:t>
      </w:r>
      <w:proofErr w:type="spellStart"/>
      <w:r w:rsidRPr="00584378">
        <w:rPr>
          <w:rFonts w:ascii="Arial" w:hAnsi="Arial" w:cs="Arial"/>
          <w:b/>
          <w:kern w:val="0"/>
          <w:sz w:val="22"/>
          <w:szCs w:val="24"/>
        </w:rPr>
        <w:t>afunkční</w:t>
      </w:r>
      <w:proofErr w:type="spellEnd"/>
      <w:r w:rsidRPr="00584378">
        <w:rPr>
          <w:rFonts w:ascii="Arial" w:hAnsi="Arial" w:cs="Arial"/>
          <w:b/>
          <w:kern w:val="0"/>
          <w:sz w:val="22"/>
          <w:szCs w:val="24"/>
        </w:rPr>
        <w:t>:</w:t>
      </w:r>
    </w:p>
    <w:p w:rsidR="00584378" w:rsidRPr="00257C47" w:rsidRDefault="00584378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bCs/>
          <w:kern w:val="0"/>
          <w:sz w:val="20"/>
        </w:rPr>
      </w:pPr>
    </w:p>
    <w:p w:rsidR="000F1AFF" w:rsidRPr="000F1AFF" w:rsidRDefault="000F1AFF" w:rsidP="000F1AF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0F1AFF" w:rsidRPr="003823F4" w:rsidRDefault="000F1AFF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D1F" w:rsidRDefault="00B26D1F">
      <w:r>
        <w:separator/>
      </w:r>
    </w:p>
  </w:endnote>
  <w:endnote w:type="continuationSeparator" w:id="0">
    <w:p w:rsidR="00B26D1F" w:rsidRDefault="00B26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D1F" w:rsidRDefault="00B26D1F">
      <w:r>
        <w:separator/>
      </w:r>
    </w:p>
  </w:footnote>
  <w:footnote w:type="continuationSeparator" w:id="0">
    <w:p w:rsidR="00B26D1F" w:rsidRDefault="00B26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6478A"/>
    <w:multiLevelType w:val="hybridMultilevel"/>
    <w:tmpl w:val="963CE5C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7553AD"/>
    <w:multiLevelType w:val="hybridMultilevel"/>
    <w:tmpl w:val="0EAE97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B5C8E"/>
    <w:multiLevelType w:val="hybridMultilevel"/>
    <w:tmpl w:val="E62CEC1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5407A7"/>
    <w:multiLevelType w:val="hybridMultilevel"/>
    <w:tmpl w:val="C2FA8F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2B2312"/>
    <w:multiLevelType w:val="hybridMultilevel"/>
    <w:tmpl w:val="55306F9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023F99"/>
    <w:multiLevelType w:val="hybridMultilevel"/>
    <w:tmpl w:val="038C4DA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587242"/>
    <w:multiLevelType w:val="hybridMultilevel"/>
    <w:tmpl w:val="5BFA07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10217"/>
    <w:multiLevelType w:val="hybridMultilevel"/>
    <w:tmpl w:val="C8CA84C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0E29CD"/>
    <w:multiLevelType w:val="hybridMultilevel"/>
    <w:tmpl w:val="D0561F2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6B2D34"/>
    <w:multiLevelType w:val="hybridMultilevel"/>
    <w:tmpl w:val="42B21C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8177EA"/>
    <w:multiLevelType w:val="hybridMultilevel"/>
    <w:tmpl w:val="4A5E7C0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F40203"/>
    <w:multiLevelType w:val="hybridMultilevel"/>
    <w:tmpl w:val="7AE088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11"/>
  </w:num>
  <w:num w:numId="5">
    <w:abstractNumId w:val="9"/>
  </w:num>
  <w:num w:numId="6">
    <w:abstractNumId w:val="15"/>
  </w:num>
  <w:num w:numId="7">
    <w:abstractNumId w:val="1"/>
  </w:num>
  <w:num w:numId="8">
    <w:abstractNumId w:val="18"/>
  </w:num>
  <w:num w:numId="9">
    <w:abstractNumId w:val="4"/>
  </w:num>
  <w:num w:numId="10">
    <w:abstractNumId w:val="12"/>
  </w:num>
  <w:num w:numId="11">
    <w:abstractNumId w:val="8"/>
  </w:num>
  <w:num w:numId="12">
    <w:abstractNumId w:val="16"/>
  </w:num>
  <w:num w:numId="13">
    <w:abstractNumId w:val="7"/>
  </w:num>
  <w:num w:numId="14">
    <w:abstractNumId w:val="3"/>
  </w:num>
  <w:num w:numId="15">
    <w:abstractNumId w:val="13"/>
  </w:num>
  <w:num w:numId="16">
    <w:abstractNumId w:val="6"/>
  </w:num>
  <w:num w:numId="17">
    <w:abstractNumId w:val="0"/>
  </w:num>
  <w:num w:numId="18">
    <w:abstractNumId w:val="1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81C61"/>
    <w:rsid w:val="000C1A12"/>
    <w:rsid w:val="000E6222"/>
    <w:rsid w:val="000F1AFF"/>
    <w:rsid w:val="0010087F"/>
    <w:rsid w:val="00111425"/>
    <w:rsid w:val="001339D1"/>
    <w:rsid w:val="0014178E"/>
    <w:rsid w:val="00145E3E"/>
    <w:rsid w:val="00257C47"/>
    <w:rsid w:val="00275A3D"/>
    <w:rsid w:val="002C249E"/>
    <w:rsid w:val="002D61F3"/>
    <w:rsid w:val="00307802"/>
    <w:rsid w:val="0031151A"/>
    <w:rsid w:val="003358AE"/>
    <w:rsid w:val="00353555"/>
    <w:rsid w:val="003823F4"/>
    <w:rsid w:val="003846D5"/>
    <w:rsid w:val="003B1608"/>
    <w:rsid w:val="003D6815"/>
    <w:rsid w:val="00401AAD"/>
    <w:rsid w:val="00444BE0"/>
    <w:rsid w:val="00450458"/>
    <w:rsid w:val="0045480B"/>
    <w:rsid w:val="0048777F"/>
    <w:rsid w:val="004F36C3"/>
    <w:rsid w:val="00535F2A"/>
    <w:rsid w:val="00554158"/>
    <w:rsid w:val="00584378"/>
    <w:rsid w:val="0059392F"/>
    <w:rsid w:val="005F0E48"/>
    <w:rsid w:val="005F51C2"/>
    <w:rsid w:val="005F6FF3"/>
    <w:rsid w:val="006226A4"/>
    <w:rsid w:val="00663F3C"/>
    <w:rsid w:val="006860A6"/>
    <w:rsid w:val="006A6BD9"/>
    <w:rsid w:val="006A70D7"/>
    <w:rsid w:val="006C6C30"/>
    <w:rsid w:val="006D6F7E"/>
    <w:rsid w:val="0071771B"/>
    <w:rsid w:val="00721E1B"/>
    <w:rsid w:val="00760831"/>
    <w:rsid w:val="007E68D8"/>
    <w:rsid w:val="00820677"/>
    <w:rsid w:val="008E1472"/>
    <w:rsid w:val="00997604"/>
    <w:rsid w:val="009A1074"/>
    <w:rsid w:val="009A1C62"/>
    <w:rsid w:val="009D0B3D"/>
    <w:rsid w:val="00A026BB"/>
    <w:rsid w:val="00A60E41"/>
    <w:rsid w:val="00AB2B59"/>
    <w:rsid w:val="00B12219"/>
    <w:rsid w:val="00B26D1F"/>
    <w:rsid w:val="00B61582"/>
    <w:rsid w:val="00BA3DC7"/>
    <w:rsid w:val="00C30DBE"/>
    <w:rsid w:val="00C7475A"/>
    <w:rsid w:val="00CB1248"/>
    <w:rsid w:val="00D425C5"/>
    <w:rsid w:val="00D51CC3"/>
    <w:rsid w:val="00D53046"/>
    <w:rsid w:val="00D64A81"/>
    <w:rsid w:val="00D84D70"/>
    <w:rsid w:val="00E83490"/>
    <w:rsid w:val="00F07134"/>
    <w:rsid w:val="00F16DBE"/>
    <w:rsid w:val="00F4030F"/>
    <w:rsid w:val="00F84D33"/>
    <w:rsid w:val="00F87EE6"/>
    <w:rsid w:val="00FA77EF"/>
    <w:rsid w:val="00FB7BBF"/>
    <w:rsid w:val="00FC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F8A0B-2AE6-45BD-837B-111336057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415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2013-06-18T07:13:00Z</dcterms:created>
  <dcterms:modified xsi:type="dcterms:W3CDTF">2013-06-18T07:13:00Z</dcterms:modified>
</cp:coreProperties>
</file>