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E945C9" w:rsidRPr="00444BE0" w:rsidRDefault="00E945C9" w:rsidP="00E61CD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E945C9" w:rsidRPr="000133AC" w:rsidRDefault="005F77E7" w:rsidP="00E61CD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VY_52_INOVACE_4.A_2/32</w:t>
            </w:r>
          </w:p>
          <w:p w:rsidR="00E945C9" w:rsidRPr="000133AC" w:rsidRDefault="00E945C9" w:rsidP="00E61CD6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E945C9" w:rsidRPr="00444BE0" w:rsidRDefault="00E945C9" w:rsidP="00E945C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  <w:r w:rsidR="00AB329C">
              <w:rPr>
                <w:rFonts w:asciiTheme="minorHAnsi" w:hAnsiTheme="minorHAnsi"/>
                <w:color w:val="FF0000"/>
                <w:sz w:val="28"/>
                <w:szCs w:val="28"/>
              </w:rPr>
              <w:t>Spouštěče krize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E945C9" w:rsidRPr="00444BE0" w:rsidRDefault="00E61CD6" w:rsidP="00E61CD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24</w:t>
            </w:r>
            <w:r w:rsidR="00E945C9">
              <w:rPr>
                <w:rFonts w:asciiTheme="minorHAnsi" w:hAnsiTheme="minorHAnsi"/>
                <w:color w:val="FF0000"/>
                <w:sz w:val="28"/>
                <w:szCs w:val="28"/>
              </w:rPr>
              <w:t>.4.2013</w:t>
            </w:r>
            <w:proofErr w:type="gramEnd"/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E61CD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E945C9" w:rsidRPr="00444BE0" w:rsidRDefault="00E945C9" w:rsidP="00E61CD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E61CD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E945C9" w:rsidRPr="00444BE0" w:rsidRDefault="00E945C9" w:rsidP="00E61CD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E61CD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E945C9" w:rsidRPr="00D84D70" w:rsidRDefault="00E945C9" w:rsidP="00E61CD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E61CD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E945C9" w:rsidRPr="00D84D70" w:rsidRDefault="00AB329C" w:rsidP="00E61CD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pracovní list obsahující tabulku spouštěčů krizových stavů. Žáci si mají spočítat bodovou hodnotu událostí za poslední rok a zjistit, zda by mohli mít potencionálně problémy v oblasti psychické, somatické apod.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E61CD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E945C9" w:rsidRPr="00D84D70" w:rsidRDefault="00AB329C" w:rsidP="00E61CD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Spouštěče krize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E945C9" w:rsidRPr="00444BE0" w:rsidRDefault="00E945C9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E945C9" w:rsidRPr="00D84D70" w:rsidRDefault="00AB329C" w:rsidP="00E61CD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Ovládá základní techniky sociálního šetření</w:t>
            </w:r>
            <w:bookmarkStart w:id="0" w:name="_GoBack"/>
            <w:bookmarkEnd w:id="0"/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E61CD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E945C9" w:rsidRPr="00D84D70" w:rsidRDefault="00AB329C" w:rsidP="00E61CD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  <w:r w:rsidR="00E945C9">
              <w:rPr>
                <w:rFonts w:asciiTheme="minorHAnsi" w:hAnsiTheme="minorHAnsi"/>
                <w:sz w:val="28"/>
                <w:szCs w:val="28"/>
              </w:rPr>
              <w:t>ktivita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E61CD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E945C9" w:rsidRPr="00D84D70" w:rsidRDefault="00E945C9" w:rsidP="00E61CD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40B67" w:rsidRPr="00C40B67" w:rsidRDefault="00C40B67" w:rsidP="00C40B67">
      <w:pPr>
        <w:keepNext/>
        <w:widowControl/>
        <w:numPr>
          <w:ilvl w:val="2"/>
          <w:numId w:val="0"/>
        </w:numPr>
        <w:suppressAutoHyphens w:val="0"/>
        <w:overflowPunct/>
        <w:autoSpaceDE/>
        <w:autoSpaceDN/>
        <w:adjustRightInd/>
        <w:spacing w:before="360"/>
        <w:ind w:left="1219" w:hanging="505"/>
        <w:textAlignment w:val="auto"/>
        <w:outlineLvl w:val="2"/>
        <w:rPr>
          <w:rFonts w:ascii="Arial" w:hAnsi="Arial" w:cs="Arial"/>
          <w:b/>
          <w:bCs/>
          <w:i/>
          <w:color w:val="333399"/>
          <w:kern w:val="0"/>
          <w:sz w:val="22"/>
          <w:szCs w:val="24"/>
        </w:rPr>
      </w:pPr>
      <w:bookmarkStart w:id="1" w:name="_Toc304325978"/>
      <w:r w:rsidRPr="00C40B67">
        <w:rPr>
          <w:rFonts w:ascii="Arial" w:hAnsi="Arial" w:cs="Arial"/>
          <w:b/>
          <w:bCs/>
          <w:i/>
          <w:color w:val="333399"/>
          <w:kern w:val="0"/>
          <w:sz w:val="22"/>
          <w:szCs w:val="24"/>
        </w:rPr>
        <w:t>Spouštěče krize</w:t>
      </w:r>
      <w:bookmarkEnd w:id="1"/>
    </w:p>
    <w:p w:rsidR="00C40B67" w:rsidRP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C40B67">
        <w:rPr>
          <w:rFonts w:ascii="Arial" w:hAnsi="Arial" w:cs="Arial"/>
          <w:kern w:val="0"/>
          <w:sz w:val="22"/>
          <w:szCs w:val="24"/>
        </w:rPr>
        <w:t xml:space="preserve">V šedesátých letech 20. století provedli Holmes a </w:t>
      </w:r>
      <w:proofErr w:type="spellStart"/>
      <w:r w:rsidRPr="00C40B67">
        <w:rPr>
          <w:rFonts w:ascii="Arial" w:hAnsi="Arial" w:cs="Arial"/>
          <w:kern w:val="0"/>
          <w:sz w:val="22"/>
          <w:szCs w:val="24"/>
        </w:rPr>
        <w:t>Rahe</w:t>
      </w:r>
      <w:proofErr w:type="spellEnd"/>
      <w:r w:rsidRPr="00C40B67">
        <w:rPr>
          <w:rFonts w:ascii="Arial" w:hAnsi="Arial" w:cs="Arial"/>
          <w:kern w:val="0"/>
          <w:sz w:val="22"/>
          <w:szCs w:val="24"/>
        </w:rPr>
        <w:t xml:space="preserve"> klasifikaci životních událostí, které se mohou stát spouštěčem krize. Ke každé události je přiřazen počet bodů a překročí-li součet bodů </w:t>
      </w:r>
      <w:r w:rsidRPr="00C40B67">
        <w:rPr>
          <w:rFonts w:ascii="Arial" w:hAnsi="Arial" w:cs="Arial"/>
          <w:kern w:val="0"/>
          <w:sz w:val="22"/>
          <w:szCs w:val="24"/>
        </w:rPr>
        <w:lastRenderedPageBreak/>
        <w:t>v jednom roce 250, je velká pravděpodobnost, že to bude mít následky v oblasti psychické, somatické atp. Některé životní události jsou uvedeny v tabulce:</w:t>
      </w:r>
    </w:p>
    <w:p w:rsid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>
        <w:rPr>
          <w:rFonts w:ascii="Arial" w:hAnsi="Arial" w:cs="Arial"/>
          <w:kern w:val="0"/>
          <w:sz w:val="22"/>
          <w:szCs w:val="24"/>
        </w:rPr>
        <w:t>Zadání pro žáky:¨</w:t>
      </w:r>
    </w:p>
    <w:p w:rsidR="00C40B67" w:rsidRP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C40B67">
        <w:rPr>
          <w:rFonts w:ascii="Arial" w:hAnsi="Arial" w:cs="Arial"/>
          <w:b/>
          <w:kern w:val="0"/>
          <w:sz w:val="22"/>
          <w:szCs w:val="24"/>
        </w:rPr>
        <w:t>Zkuste si spočítat bodovou hodnotu událostí, které jste prožili poslední rok. Je u Vás riziko krize?</w:t>
      </w:r>
    </w:p>
    <w:p w:rsid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>
        <w:rPr>
          <w:rFonts w:ascii="Arial" w:hAnsi="Arial" w:cs="Arial"/>
          <w:b/>
          <w:kern w:val="0"/>
          <w:sz w:val="22"/>
          <w:szCs w:val="24"/>
        </w:rPr>
        <w:t>Bodovou hodnotu událostí můžete spočítat i někomu blízkému nebo kamarádovi.</w:t>
      </w:r>
    </w:p>
    <w:p w:rsidR="00C40B67" w:rsidRP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C40B67" w:rsidRP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C40B67" w:rsidRPr="00C40B67" w:rsidRDefault="00C40B67" w:rsidP="00C40B6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b/>
          <w:kern w:val="0"/>
          <w:sz w:val="2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513"/>
      </w:tblGrid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color w:val="C00000"/>
                <w:kern w:val="0"/>
                <w:szCs w:val="24"/>
              </w:rPr>
            </w:pPr>
            <w:r w:rsidRPr="00C40B67">
              <w:rPr>
                <w:b/>
                <w:color w:val="C00000"/>
                <w:kern w:val="0"/>
                <w:szCs w:val="24"/>
              </w:rPr>
              <w:t>UDÁLOST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color w:val="C00000"/>
                <w:kern w:val="0"/>
                <w:szCs w:val="24"/>
              </w:rPr>
            </w:pPr>
            <w:r w:rsidRPr="00C40B67">
              <w:rPr>
                <w:b/>
                <w:color w:val="C00000"/>
                <w:kern w:val="0"/>
                <w:szCs w:val="24"/>
              </w:rPr>
              <w:t>RELATIVNÍ ZÁVAŽNOST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Úmrtí partnera/partnerky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100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Rozvod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73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Rozvrat manželství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65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Uvěznění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63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Úmrtí blízkého člena rodiny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63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Úraz, onemocnění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53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Sňatek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50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Ztráta zaměstnání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47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Usmíření, přebudování manželství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45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Odchod do důchodu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45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Změna zdravotního stavu člena rodiny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45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Těhotenství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40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Sexuální obtíže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39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Přírůstek do rodiny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39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Změna zaměstnání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36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Změna finančního stavu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38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Úmrtí blízkého přítele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37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Přeřazení na jinou práci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36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Závažné neshody s partnerem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35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Vysoká půjčka peněz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31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Splatnost půjčky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31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Změna odpovědnosti v práci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29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Syn nebo dcera opouštějí domov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29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Konflikty s tchyní, tchánem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29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Mimořádný čin, výkon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28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Manžel, manželka nastupují do práce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26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Vstup do školy, její ukončení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26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Změna životních podmínek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25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Konflikty s nadřízeným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23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Změna pracovní doby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20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Změna bydliště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20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Změna církve nebo politické strany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19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Dovolená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13</w:t>
            </w:r>
          </w:p>
        </w:tc>
      </w:tr>
      <w:tr w:rsidR="00C40B67" w:rsidRPr="00C40B67" w:rsidTr="001B2122">
        <w:tc>
          <w:tcPr>
            <w:tcW w:w="3512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Vánoce</w:t>
            </w:r>
          </w:p>
        </w:tc>
        <w:tc>
          <w:tcPr>
            <w:tcW w:w="3513" w:type="dxa"/>
          </w:tcPr>
          <w:p w:rsidR="00C40B67" w:rsidRPr="00C40B67" w:rsidRDefault="00C40B67" w:rsidP="00C40B67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 w:val="22"/>
                <w:szCs w:val="24"/>
              </w:rPr>
            </w:pPr>
            <w:r w:rsidRPr="00C40B67">
              <w:rPr>
                <w:b/>
                <w:kern w:val="0"/>
                <w:sz w:val="22"/>
                <w:szCs w:val="24"/>
              </w:rPr>
              <w:t>12</w:t>
            </w:r>
          </w:p>
        </w:tc>
      </w:tr>
    </w:tbl>
    <w:p w:rsidR="00C40B67" w:rsidRDefault="00C40B67" w:rsidP="00C40B6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0"/>
        </w:rPr>
      </w:pPr>
      <w:r w:rsidRPr="00C40B67">
        <w:rPr>
          <w:rFonts w:ascii="Arial" w:hAnsi="Arial" w:cs="Arial"/>
          <w:b/>
          <w:kern w:val="0"/>
          <w:sz w:val="20"/>
        </w:rPr>
        <w:t>Tabulka 1:</w:t>
      </w:r>
      <w:r w:rsidRPr="00C40B67">
        <w:rPr>
          <w:rFonts w:ascii="Arial" w:hAnsi="Arial" w:cs="Arial"/>
          <w:kern w:val="0"/>
          <w:sz w:val="20"/>
        </w:rPr>
        <w:t xml:space="preserve"> </w:t>
      </w:r>
      <w:r w:rsidRPr="00C40B67">
        <w:rPr>
          <w:rFonts w:ascii="Arial" w:hAnsi="Arial" w:cs="Arial"/>
          <w:b/>
          <w:kern w:val="0"/>
          <w:sz w:val="20"/>
        </w:rPr>
        <w:t>Bodové hodnoty životních událostí</w:t>
      </w:r>
    </w:p>
    <w:p w:rsidR="00C40B67" w:rsidRDefault="00C40B67" w:rsidP="00C40B6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b/>
          <w:kern w:val="0"/>
          <w:sz w:val="20"/>
        </w:rPr>
      </w:pPr>
      <w:r>
        <w:rPr>
          <w:rFonts w:ascii="Arial" w:hAnsi="Arial" w:cs="Arial"/>
          <w:b/>
          <w:kern w:val="0"/>
          <w:sz w:val="20"/>
        </w:rPr>
        <w:t>Zdroje:</w:t>
      </w:r>
    </w:p>
    <w:p w:rsidR="005F77E7" w:rsidRPr="005F77E7" w:rsidRDefault="005F77E7" w:rsidP="005F77E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F77E7">
        <w:rPr>
          <w:rFonts w:ascii="Arial" w:hAnsi="Arial" w:cs="Arial"/>
          <w:kern w:val="0"/>
          <w:sz w:val="22"/>
          <w:szCs w:val="22"/>
        </w:rPr>
        <w:lastRenderedPageBreak/>
        <w:t xml:space="preserve">ŠPATENKOVÁ, N., et al. </w:t>
      </w:r>
      <w:r w:rsidRPr="005F77E7">
        <w:rPr>
          <w:rFonts w:ascii="Arial" w:hAnsi="Arial" w:cs="Arial"/>
          <w:i/>
          <w:iCs/>
          <w:kern w:val="0"/>
          <w:sz w:val="22"/>
          <w:szCs w:val="22"/>
        </w:rPr>
        <w:t>Krizová intervence pro praxi</w:t>
      </w:r>
      <w:r w:rsidRPr="005F77E7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5F77E7">
        <w:rPr>
          <w:rFonts w:ascii="Arial" w:hAnsi="Arial" w:cs="Arial"/>
          <w:kern w:val="0"/>
          <w:sz w:val="22"/>
          <w:szCs w:val="22"/>
        </w:rPr>
        <w:t xml:space="preserve">Praha : </w:t>
      </w:r>
      <w:proofErr w:type="spellStart"/>
      <w:r w:rsidRPr="005F77E7">
        <w:rPr>
          <w:rFonts w:ascii="Arial" w:hAnsi="Arial" w:cs="Arial"/>
          <w:kern w:val="0"/>
          <w:sz w:val="22"/>
          <w:szCs w:val="22"/>
        </w:rPr>
        <w:t>Grada</w:t>
      </w:r>
      <w:proofErr w:type="spellEnd"/>
      <w:proofErr w:type="gramEnd"/>
      <w:r w:rsidRPr="005F77E7">
        <w:rPr>
          <w:rFonts w:ascii="Arial" w:hAnsi="Arial" w:cs="Arial"/>
          <w:kern w:val="0"/>
          <w:sz w:val="22"/>
          <w:szCs w:val="22"/>
        </w:rPr>
        <w:t xml:space="preserve"> </w:t>
      </w:r>
      <w:proofErr w:type="spellStart"/>
      <w:r w:rsidRPr="005F77E7">
        <w:rPr>
          <w:rFonts w:ascii="Arial" w:hAnsi="Arial" w:cs="Arial"/>
          <w:kern w:val="0"/>
          <w:sz w:val="22"/>
          <w:szCs w:val="22"/>
        </w:rPr>
        <w:t>Publishing</w:t>
      </w:r>
      <w:proofErr w:type="spellEnd"/>
      <w:r w:rsidRPr="005F77E7">
        <w:rPr>
          <w:rFonts w:ascii="Arial" w:hAnsi="Arial" w:cs="Arial"/>
          <w:kern w:val="0"/>
          <w:sz w:val="22"/>
          <w:szCs w:val="22"/>
        </w:rPr>
        <w:t>, a.s., 2004. 197 s. ISBN 80-247-0586-9.</w:t>
      </w:r>
    </w:p>
    <w:p w:rsidR="005F77E7" w:rsidRPr="005F77E7" w:rsidRDefault="005F77E7" w:rsidP="005F77E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C40B67" w:rsidRPr="00C40B67" w:rsidRDefault="00C40B67" w:rsidP="00C40B67">
      <w:pPr>
        <w:widowControl/>
        <w:suppressAutoHyphens w:val="0"/>
        <w:overflowPunct/>
        <w:autoSpaceDE/>
        <w:autoSpaceDN/>
        <w:adjustRightInd/>
        <w:spacing w:before="120" w:after="120"/>
        <w:jc w:val="both"/>
        <w:textAlignment w:val="auto"/>
        <w:rPr>
          <w:rFonts w:ascii="Arial" w:hAnsi="Arial" w:cs="Arial"/>
          <w:kern w:val="0"/>
          <w:sz w:val="20"/>
        </w:rPr>
      </w:pPr>
    </w:p>
    <w:p w:rsidR="00C40B67" w:rsidRDefault="00C40B6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sectPr w:rsidR="00C40B67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BCD" w:rsidRDefault="00BD7BCD">
      <w:r>
        <w:separator/>
      </w:r>
    </w:p>
  </w:endnote>
  <w:endnote w:type="continuationSeparator" w:id="0">
    <w:p w:rsidR="00BD7BCD" w:rsidRDefault="00BD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BCD" w:rsidRDefault="00BD7BCD">
      <w:r>
        <w:separator/>
      </w:r>
    </w:p>
  </w:footnote>
  <w:footnote w:type="continuationSeparator" w:id="0">
    <w:p w:rsidR="00BD7BCD" w:rsidRDefault="00BD7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115646D"/>
    <w:multiLevelType w:val="hybridMultilevel"/>
    <w:tmpl w:val="81947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D6AAF"/>
    <w:multiLevelType w:val="hybridMultilevel"/>
    <w:tmpl w:val="087CE73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762EEC"/>
    <w:multiLevelType w:val="hybridMultilevel"/>
    <w:tmpl w:val="7C82E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30E69"/>
    <w:multiLevelType w:val="hybridMultilevel"/>
    <w:tmpl w:val="292A8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0509D"/>
    <w:multiLevelType w:val="hybridMultilevel"/>
    <w:tmpl w:val="A8B0ECA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429E6"/>
    <w:multiLevelType w:val="hybridMultilevel"/>
    <w:tmpl w:val="47C231C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573CD8"/>
    <w:multiLevelType w:val="multilevel"/>
    <w:tmpl w:val="E0CEC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F35BD1"/>
    <w:multiLevelType w:val="hybridMultilevel"/>
    <w:tmpl w:val="3320D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C01678"/>
    <w:multiLevelType w:val="hybridMultilevel"/>
    <w:tmpl w:val="8A8A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3E5B49"/>
    <w:multiLevelType w:val="hybridMultilevel"/>
    <w:tmpl w:val="F7FE8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E32BC1"/>
    <w:multiLevelType w:val="hybridMultilevel"/>
    <w:tmpl w:val="E1481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F61DB7"/>
    <w:multiLevelType w:val="hybridMultilevel"/>
    <w:tmpl w:val="2AB24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5"/>
  </w:num>
  <w:num w:numId="4">
    <w:abstractNumId w:val="15"/>
  </w:num>
  <w:num w:numId="5">
    <w:abstractNumId w:val="13"/>
  </w:num>
  <w:num w:numId="6">
    <w:abstractNumId w:val="21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  <w:num w:numId="12">
    <w:abstractNumId w:val="20"/>
  </w:num>
  <w:num w:numId="13">
    <w:abstractNumId w:val="3"/>
  </w:num>
  <w:num w:numId="14">
    <w:abstractNumId w:val="24"/>
  </w:num>
  <w:num w:numId="15">
    <w:abstractNumId w:val="25"/>
  </w:num>
  <w:num w:numId="16">
    <w:abstractNumId w:val="19"/>
  </w:num>
  <w:num w:numId="17">
    <w:abstractNumId w:val="22"/>
  </w:num>
  <w:num w:numId="18">
    <w:abstractNumId w:val="18"/>
  </w:num>
  <w:num w:numId="19">
    <w:abstractNumId w:val="23"/>
  </w:num>
  <w:num w:numId="20">
    <w:abstractNumId w:val="8"/>
  </w:num>
  <w:num w:numId="21">
    <w:abstractNumId w:val="10"/>
  </w:num>
  <w:num w:numId="22">
    <w:abstractNumId w:val="17"/>
  </w:num>
  <w:num w:numId="23">
    <w:abstractNumId w:val="12"/>
  </w:num>
  <w:num w:numId="24">
    <w:abstractNumId w:val="16"/>
  </w:num>
  <w:num w:numId="25">
    <w:abstractNumId w:val="9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2120F"/>
    <w:rsid w:val="00064AC5"/>
    <w:rsid w:val="000C1A12"/>
    <w:rsid w:val="0010087F"/>
    <w:rsid w:val="00104079"/>
    <w:rsid w:val="00111425"/>
    <w:rsid w:val="001339D1"/>
    <w:rsid w:val="0014178E"/>
    <w:rsid w:val="00145E3E"/>
    <w:rsid w:val="001809EA"/>
    <w:rsid w:val="002275ED"/>
    <w:rsid w:val="00230925"/>
    <w:rsid w:val="00275A3D"/>
    <w:rsid w:val="002B2FB1"/>
    <w:rsid w:val="002C249E"/>
    <w:rsid w:val="002C3719"/>
    <w:rsid w:val="002D61F3"/>
    <w:rsid w:val="00307802"/>
    <w:rsid w:val="0031151A"/>
    <w:rsid w:val="00314CD6"/>
    <w:rsid w:val="0031683B"/>
    <w:rsid w:val="003358AE"/>
    <w:rsid w:val="00353555"/>
    <w:rsid w:val="00354C5A"/>
    <w:rsid w:val="003823F4"/>
    <w:rsid w:val="003846D5"/>
    <w:rsid w:val="003B1608"/>
    <w:rsid w:val="003D6815"/>
    <w:rsid w:val="00401AAD"/>
    <w:rsid w:val="00422271"/>
    <w:rsid w:val="00442605"/>
    <w:rsid w:val="00444BE0"/>
    <w:rsid w:val="00450458"/>
    <w:rsid w:val="0045480B"/>
    <w:rsid w:val="00474E71"/>
    <w:rsid w:val="0048777F"/>
    <w:rsid w:val="004F36C3"/>
    <w:rsid w:val="00511832"/>
    <w:rsid w:val="00535F2A"/>
    <w:rsid w:val="00554158"/>
    <w:rsid w:val="0059392F"/>
    <w:rsid w:val="005B15D7"/>
    <w:rsid w:val="005B3567"/>
    <w:rsid w:val="005F0E48"/>
    <w:rsid w:val="005F51C2"/>
    <w:rsid w:val="005F6FF3"/>
    <w:rsid w:val="005F77E7"/>
    <w:rsid w:val="006169DE"/>
    <w:rsid w:val="006326A2"/>
    <w:rsid w:val="00663F3C"/>
    <w:rsid w:val="006860A6"/>
    <w:rsid w:val="006916CE"/>
    <w:rsid w:val="00695A12"/>
    <w:rsid w:val="006A70D7"/>
    <w:rsid w:val="006C6C30"/>
    <w:rsid w:val="006D6F7E"/>
    <w:rsid w:val="006E7AE8"/>
    <w:rsid w:val="007032DD"/>
    <w:rsid w:val="0071771B"/>
    <w:rsid w:val="00721E1B"/>
    <w:rsid w:val="00735F58"/>
    <w:rsid w:val="00760831"/>
    <w:rsid w:val="007E68D8"/>
    <w:rsid w:val="007E6A60"/>
    <w:rsid w:val="008E1472"/>
    <w:rsid w:val="00993B80"/>
    <w:rsid w:val="00997604"/>
    <w:rsid w:val="009A1074"/>
    <w:rsid w:val="009A1C62"/>
    <w:rsid w:val="009D0B3D"/>
    <w:rsid w:val="00A27B89"/>
    <w:rsid w:val="00A80974"/>
    <w:rsid w:val="00A90A8A"/>
    <w:rsid w:val="00AB2B59"/>
    <w:rsid w:val="00AB329C"/>
    <w:rsid w:val="00B12219"/>
    <w:rsid w:val="00B61582"/>
    <w:rsid w:val="00B84521"/>
    <w:rsid w:val="00B969B6"/>
    <w:rsid w:val="00BA3DC7"/>
    <w:rsid w:val="00BD7BCD"/>
    <w:rsid w:val="00C024F5"/>
    <w:rsid w:val="00C30DBE"/>
    <w:rsid w:val="00C40B67"/>
    <w:rsid w:val="00C7475A"/>
    <w:rsid w:val="00CB1248"/>
    <w:rsid w:val="00CB7418"/>
    <w:rsid w:val="00D1109C"/>
    <w:rsid w:val="00D13244"/>
    <w:rsid w:val="00D15B77"/>
    <w:rsid w:val="00D51CC3"/>
    <w:rsid w:val="00D53046"/>
    <w:rsid w:val="00D64A81"/>
    <w:rsid w:val="00D82068"/>
    <w:rsid w:val="00D84D70"/>
    <w:rsid w:val="00E04C38"/>
    <w:rsid w:val="00E309E5"/>
    <w:rsid w:val="00E61CD6"/>
    <w:rsid w:val="00E83490"/>
    <w:rsid w:val="00E945C9"/>
    <w:rsid w:val="00F16DBE"/>
    <w:rsid w:val="00F4030F"/>
    <w:rsid w:val="00F666A4"/>
    <w:rsid w:val="00F84D33"/>
    <w:rsid w:val="00F87EE6"/>
    <w:rsid w:val="00FA257D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F4313-8F2D-47F4-B61C-ADE3F5D72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377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cp:lastModifiedBy>svobodova</cp:lastModifiedBy>
  <cp:revision>2</cp:revision>
  <cp:lastPrinted>1900-12-31T23:00:00Z</cp:lastPrinted>
  <dcterms:created xsi:type="dcterms:W3CDTF">2013-06-25T08:19:00Z</dcterms:created>
  <dcterms:modified xsi:type="dcterms:W3CDTF">2013-06-25T08:19:00Z</dcterms:modified>
</cp:coreProperties>
</file>