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7256CC" w:rsidRDefault="007256CC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7256CC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A0EA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7256CC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2_INOVACE_01B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7256CC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19_Josef Kainar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7256CC" w:rsidRDefault="007256CC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7256CC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Česká literatura </w:t>
            </w:r>
            <w:proofErr w:type="gramStart"/>
            <w:r w:rsidRPr="007256CC">
              <w:rPr>
                <w:rFonts w:eastAsia="Times New Roman" w:cs="Arial"/>
                <w:b/>
                <w:sz w:val="28"/>
                <w:szCs w:val="28"/>
                <w:lang w:eastAsia="cs-CZ"/>
              </w:rPr>
              <w:t>20.století</w:t>
            </w:r>
            <w:proofErr w:type="gram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7256CC" w:rsidRDefault="00790E75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1</w:t>
            </w:r>
            <w:bookmarkStart w:id="0" w:name="_GoBack"/>
            <w:bookmarkEnd w:id="0"/>
            <w:r w:rsidR="007256CC" w:rsidRPr="007256CC">
              <w:rPr>
                <w:rFonts w:eastAsia="Times New Roman" w:cs="Arial"/>
                <w:b/>
                <w:sz w:val="28"/>
                <w:szCs w:val="28"/>
                <w:lang w:eastAsia="cs-CZ"/>
              </w:rPr>
              <w:t>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BA3368" w:rsidRDefault="00BA336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552B59" w:rsidRDefault="00552B59" w:rsidP="00552B59">
      <w:pPr>
        <w:spacing w:before="240" w:after="240"/>
        <w:rPr>
          <w:b/>
          <w:bCs/>
          <w:sz w:val="28"/>
          <w:szCs w:val="28"/>
        </w:rPr>
      </w:pPr>
    </w:p>
    <w:p w:rsidR="00EE63DF" w:rsidRPr="00EE63DF" w:rsidRDefault="00EE63DF" w:rsidP="00552B59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BA3368" w:rsidRPr="00552B59" w:rsidRDefault="00BA3368">
      <w:pPr>
        <w:rPr>
          <w:rFonts w:ascii="Garamond" w:hAnsi="Garamond"/>
          <w:sz w:val="24"/>
          <w:szCs w:val="24"/>
        </w:rPr>
      </w:pPr>
    </w:p>
    <w:p w:rsidR="00552B59" w:rsidRPr="00552B59" w:rsidRDefault="00BA3368">
      <w:pPr>
        <w:rPr>
          <w:sz w:val="24"/>
          <w:szCs w:val="24"/>
        </w:rPr>
      </w:pPr>
      <w:r w:rsidRPr="00552B59">
        <w:rPr>
          <w:sz w:val="24"/>
          <w:szCs w:val="24"/>
        </w:rPr>
        <w:t xml:space="preserve">Pracovní list je určen pro žáky 4. ročníku čtyřletého </w:t>
      </w:r>
      <w:r w:rsidR="00552B59" w:rsidRPr="00552B59">
        <w:rPr>
          <w:sz w:val="24"/>
          <w:szCs w:val="24"/>
        </w:rPr>
        <w:t>studia a 6.</w:t>
      </w:r>
      <w:r w:rsidRPr="00552B59">
        <w:rPr>
          <w:sz w:val="24"/>
          <w:szCs w:val="24"/>
        </w:rPr>
        <w:t xml:space="preserve"> </w:t>
      </w:r>
      <w:r w:rsidR="00552B59" w:rsidRPr="00552B59">
        <w:rPr>
          <w:sz w:val="24"/>
          <w:szCs w:val="24"/>
        </w:rPr>
        <w:t>r</w:t>
      </w:r>
      <w:r w:rsidRPr="00552B59">
        <w:rPr>
          <w:sz w:val="24"/>
          <w:szCs w:val="24"/>
        </w:rPr>
        <w:t xml:space="preserve">očníku </w:t>
      </w:r>
      <w:r w:rsidR="00552B59" w:rsidRPr="00552B59">
        <w:rPr>
          <w:sz w:val="24"/>
          <w:szCs w:val="24"/>
        </w:rPr>
        <w:t>šestiletého studia.</w:t>
      </w:r>
    </w:p>
    <w:p w:rsidR="00552B59" w:rsidRPr="00552B59" w:rsidRDefault="00552B59">
      <w:pPr>
        <w:rPr>
          <w:sz w:val="24"/>
          <w:szCs w:val="24"/>
        </w:rPr>
      </w:pPr>
      <w:r w:rsidRPr="00552B59">
        <w:rPr>
          <w:sz w:val="24"/>
          <w:szCs w:val="24"/>
        </w:rPr>
        <w:t>Časově je koncipován do jedné vyučovací hodiny.</w:t>
      </w:r>
    </w:p>
    <w:p w:rsidR="00552B59" w:rsidRPr="00552B59" w:rsidRDefault="00552B59" w:rsidP="00552B59">
      <w:pPr>
        <w:spacing w:before="120" w:after="120"/>
        <w:rPr>
          <w:sz w:val="24"/>
          <w:szCs w:val="24"/>
        </w:rPr>
      </w:pPr>
      <w:r w:rsidRPr="00552B59">
        <w:rPr>
          <w:sz w:val="24"/>
          <w:szCs w:val="24"/>
        </w:rPr>
        <w:t>Slouží k procvičení čtenářské gramotnosti a porozumění textu.</w:t>
      </w:r>
    </w:p>
    <w:p w:rsidR="00552B59" w:rsidRPr="00552B59" w:rsidRDefault="00552B59" w:rsidP="00552B59">
      <w:pPr>
        <w:spacing w:before="120" w:after="120"/>
        <w:rPr>
          <w:sz w:val="24"/>
          <w:szCs w:val="24"/>
        </w:rPr>
      </w:pPr>
      <w:r w:rsidRPr="00552B59">
        <w:rPr>
          <w:sz w:val="24"/>
          <w:szCs w:val="24"/>
        </w:rPr>
        <w:t>Seznamuje žáky s osobností a dílem Josefa Kainara, významného představitele Skupiny 42.</w:t>
      </w:r>
    </w:p>
    <w:p w:rsidR="00552B59" w:rsidRPr="00552B59" w:rsidRDefault="00552B59" w:rsidP="00552B59">
      <w:pPr>
        <w:spacing w:before="120" w:after="120"/>
        <w:rPr>
          <w:sz w:val="24"/>
          <w:szCs w:val="24"/>
        </w:rPr>
      </w:pPr>
      <w:r w:rsidRPr="00552B59">
        <w:rPr>
          <w:sz w:val="24"/>
          <w:szCs w:val="24"/>
        </w:rPr>
        <w:t xml:space="preserve">K rozboru textu byla vybrána ukázka ze sbírky Nové mýty. </w:t>
      </w:r>
      <w:proofErr w:type="gramStart"/>
      <w:r w:rsidRPr="00552B59">
        <w:rPr>
          <w:sz w:val="24"/>
          <w:szCs w:val="24"/>
        </w:rPr>
        <w:t>Jedná</w:t>
      </w:r>
      <w:proofErr w:type="gramEnd"/>
      <w:r w:rsidRPr="00552B59">
        <w:rPr>
          <w:sz w:val="24"/>
          <w:szCs w:val="24"/>
        </w:rPr>
        <w:t xml:space="preserve"> se o báseň </w:t>
      </w:r>
      <w:proofErr w:type="gramStart"/>
      <w:r w:rsidRPr="00552B59">
        <w:rPr>
          <w:sz w:val="24"/>
          <w:szCs w:val="24"/>
        </w:rPr>
        <w:t>Stříhali</w:t>
      </w:r>
      <w:proofErr w:type="gramEnd"/>
      <w:r w:rsidRPr="00552B59">
        <w:rPr>
          <w:sz w:val="24"/>
          <w:szCs w:val="24"/>
        </w:rPr>
        <w:t xml:space="preserve"> dohola malého chlapečka. </w:t>
      </w:r>
    </w:p>
    <w:p w:rsidR="00552B59" w:rsidRPr="00552B59" w:rsidRDefault="00552B59" w:rsidP="00552B59">
      <w:pPr>
        <w:spacing w:before="120" w:after="120"/>
        <w:rPr>
          <w:sz w:val="24"/>
          <w:szCs w:val="24"/>
        </w:rPr>
      </w:pPr>
      <w:r w:rsidRPr="00552B59">
        <w:rPr>
          <w:sz w:val="24"/>
          <w:szCs w:val="24"/>
        </w:rPr>
        <w:t>Text se promítne na interaktivní tabuli a žáci plní úkoly společně. Také je možné jej natisknout jako pracovní list a pracovat souběžně s tabulí (s použitím fixu či elektronického pera).</w:t>
      </w:r>
      <w:r w:rsidR="00F50453">
        <w:rPr>
          <w:sz w:val="24"/>
          <w:szCs w:val="24"/>
        </w:rPr>
        <w:t xml:space="preserve"> Nebo ž</w:t>
      </w:r>
      <w:r w:rsidRPr="00552B59">
        <w:rPr>
          <w:sz w:val="24"/>
          <w:szCs w:val="24"/>
        </w:rPr>
        <w:t>áci pracují ind</w:t>
      </w:r>
      <w:r w:rsidR="00F50453">
        <w:rPr>
          <w:sz w:val="24"/>
          <w:szCs w:val="24"/>
        </w:rPr>
        <w:t>ividuálně a p</w:t>
      </w:r>
      <w:r w:rsidRPr="00552B59">
        <w:rPr>
          <w:sz w:val="24"/>
          <w:szCs w:val="24"/>
        </w:rPr>
        <w:t>otom následuje společná kontrola. Některé odpovědi vyhledávají na internetu. Žáci v textu vyhledávají odpovědi, podtrhávají příslušné části nebo slova, vpisují své názory</w:t>
      </w:r>
      <w:r w:rsidRPr="00552B59">
        <w:rPr>
          <w:b/>
          <w:sz w:val="24"/>
          <w:szCs w:val="24"/>
        </w:rPr>
        <w:t>.</w:t>
      </w:r>
    </w:p>
    <w:p w:rsidR="00EE63DF" w:rsidRDefault="00EE63DF"/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7256CC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552B59" w:rsidRDefault="00552B59" w:rsidP="00552B59">
      <w:pPr>
        <w:spacing w:before="120" w:after="120"/>
        <w:rPr>
          <w:b/>
          <w:sz w:val="28"/>
          <w:szCs w:val="28"/>
          <w:u w:val="single"/>
        </w:rPr>
      </w:pPr>
    </w:p>
    <w:p w:rsidR="00EE63DF" w:rsidRDefault="007256CC" w:rsidP="00552B59">
      <w:pPr>
        <w:spacing w:before="120" w:after="120"/>
        <w:jc w:val="center"/>
        <w:rPr>
          <w:b/>
          <w:sz w:val="28"/>
          <w:szCs w:val="28"/>
          <w:u w:val="single"/>
        </w:rPr>
      </w:pPr>
      <w:r w:rsidRPr="000A6293">
        <w:rPr>
          <w:b/>
          <w:sz w:val="28"/>
          <w:szCs w:val="28"/>
          <w:u w:val="single"/>
        </w:rPr>
        <w:lastRenderedPageBreak/>
        <w:t>Josef Kainar</w:t>
      </w:r>
    </w:p>
    <w:p w:rsidR="00552B59" w:rsidRPr="000A6293" w:rsidRDefault="00552B59" w:rsidP="00552B59">
      <w:pPr>
        <w:spacing w:before="120" w:after="120"/>
        <w:jc w:val="center"/>
        <w:rPr>
          <w:b/>
          <w:sz w:val="28"/>
          <w:szCs w:val="28"/>
          <w:u w:val="single"/>
        </w:rPr>
      </w:pPr>
    </w:p>
    <w:p w:rsidR="002E001E" w:rsidRPr="000A6293" w:rsidRDefault="002E001E" w:rsidP="007256CC">
      <w:pPr>
        <w:spacing w:before="120" w:after="120"/>
        <w:jc w:val="center"/>
        <w:rPr>
          <w:b/>
          <w:sz w:val="28"/>
          <w:szCs w:val="28"/>
        </w:rPr>
      </w:pPr>
      <w:r w:rsidRPr="000A6293">
        <w:rPr>
          <w:b/>
          <w:sz w:val="28"/>
          <w:szCs w:val="28"/>
        </w:rPr>
        <w:t>1917 – 1971</w:t>
      </w:r>
    </w:p>
    <w:p w:rsidR="00CE25E6" w:rsidRDefault="00CE25E6" w:rsidP="007256CC">
      <w:pPr>
        <w:spacing w:before="120" w:after="120"/>
        <w:jc w:val="center"/>
      </w:pPr>
    </w:p>
    <w:p w:rsidR="00CE25E6" w:rsidRDefault="00CE25E6" w:rsidP="007256CC">
      <w:pPr>
        <w:spacing w:before="120" w:after="120"/>
        <w:jc w:val="center"/>
      </w:pPr>
      <w:r>
        <w:rPr>
          <w:noProof/>
          <w:lang w:eastAsia="cs-CZ"/>
        </w:rPr>
        <w:drawing>
          <wp:inline distT="0" distB="0" distL="0" distR="0">
            <wp:extent cx="1390650" cy="1905000"/>
            <wp:effectExtent l="19050" t="0" r="0" b="0"/>
            <wp:docPr id="2" name="obrázek 1" descr="http://www.cesky-jazyk.cz/cjl/pictures/autori/kainar-josef-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esky-jazyk.cz/cjl/pictures/autori/kainar-josef-u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5E6" w:rsidRDefault="001F5ED3" w:rsidP="007256CC">
      <w:pPr>
        <w:spacing w:before="120" w:after="120"/>
        <w:jc w:val="center"/>
      </w:pPr>
      <w:r>
        <w:t xml:space="preserve">Obrázek </w:t>
      </w:r>
    </w:p>
    <w:p w:rsidR="00CE25E6" w:rsidRDefault="00CE25E6" w:rsidP="007256CC">
      <w:pPr>
        <w:spacing w:before="120" w:after="120"/>
        <w:jc w:val="center"/>
      </w:pPr>
    </w:p>
    <w:p w:rsidR="00C44B1C" w:rsidRDefault="00C44B1C" w:rsidP="007256CC">
      <w:pPr>
        <w:spacing w:before="120" w:after="120"/>
        <w:jc w:val="center"/>
      </w:pPr>
    </w:p>
    <w:p w:rsidR="00C44B1C" w:rsidRDefault="00C44B1C" w:rsidP="007256CC">
      <w:pPr>
        <w:spacing w:before="120" w:after="120"/>
        <w:jc w:val="center"/>
      </w:pPr>
    </w:p>
    <w:p w:rsidR="002E001E" w:rsidRPr="000A6293" w:rsidRDefault="00CE25E6" w:rsidP="002E001E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  <w:u w:val="single"/>
        </w:rPr>
      </w:pPr>
      <w:proofErr w:type="gramStart"/>
      <w:r w:rsidRPr="000A6293">
        <w:rPr>
          <w:b/>
          <w:sz w:val="24"/>
          <w:szCs w:val="24"/>
          <w:u w:val="single"/>
        </w:rPr>
        <w:t>O  autorovi</w:t>
      </w:r>
      <w:proofErr w:type="gramEnd"/>
    </w:p>
    <w:p w:rsidR="00CE25E6" w:rsidRPr="00CE25E6" w:rsidRDefault="00CE25E6" w:rsidP="00CE25E6">
      <w:pPr>
        <w:pStyle w:val="Odstavecseseznamem"/>
        <w:spacing w:before="120" w:after="120"/>
        <w:rPr>
          <w:sz w:val="24"/>
          <w:szCs w:val="24"/>
        </w:rPr>
      </w:pPr>
    </w:p>
    <w:p w:rsidR="002E001E" w:rsidRPr="00034AC2" w:rsidRDefault="002E001E" w:rsidP="002E001E">
      <w:pPr>
        <w:pStyle w:val="Odstavecseseznamem"/>
        <w:spacing w:before="120" w:after="120"/>
        <w:rPr>
          <w:b/>
          <w:sz w:val="24"/>
          <w:szCs w:val="24"/>
        </w:rPr>
      </w:pPr>
      <w:r w:rsidRPr="00034AC2">
        <w:rPr>
          <w:b/>
          <w:sz w:val="24"/>
          <w:szCs w:val="24"/>
        </w:rPr>
        <w:t>Doplň text:</w:t>
      </w:r>
    </w:p>
    <w:p w:rsidR="00CE25E6" w:rsidRPr="00CE25E6" w:rsidRDefault="00CE25E6" w:rsidP="002E001E">
      <w:pPr>
        <w:pStyle w:val="Odstavecseseznamem"/>
        <w:spacing w:before="120" w:after="120"/>
        <w:rPr>
          <w:sz w:val="24"/>
          <w:szCs w:val="24"/>
        </w:rPr>
      </w:pPr>
    </w:p>
    <w:p w:rsidR="002E001E" w:rsidRDefault="002E001E" w:rsidP="002E001E">
      <w:pPr>
        <w:pStyle w:val="Odstavecseseznamem"/>
        <w:spacing w:before="120" w:after="120"/>
        <w:rPr>
          <w:sz w:val="24"/>
          <w:szCs w:val="24"/>
        </w:rPr>
      </w:pPr>
      <w:r w:rsidRPr="00CE25E6">
        <w:rPr>
          <w:sz w:val="24"/>
          <w:szCs w:val="24"/>
        </w:rPr>
        <w:t xml:space="preserve">Josef Kainar se narodil v roce 1917 v ……………………. a zemřel v roce 1971 </w:t>
      </w:r>
      <w:r w:rsidR="00BA3368">
        <w:rPr>
          <w:sz w:val="24"/>
          <w:szCs w:val="24"/>
        </w:rPr>
        <w:t>v …………….</w:t>
      </w:r>
      <w:r w:rsidR="00034AC2">
        <w:rPr>
          <w:sz w:val="24"/>
          <w:szCs w:val="24"/>
        </w:rPr>
        <w:t xml:space="preserve"> Je pohřben na ………………</w:t>
      </w:r>
      <w:proofErr w:type="gramStart"/>
      <w:r w:rsidR="00034AC2">
        <w:rPr>
          <w:sz w:val="24"/>
          <w:szCs w:val="24"/>
        </w:rPr>
        <w:t>…..hřbitově</w:t>
      </w:r>
      <w:proofErr w:type="gramEnd"/>
      <w:r w:rsidR="00034AC2">
        <w:rPr>
          <w:sz w:val="24"/>
          <w:szCs w:val="24"/>
        </w:rPr>
        <w:t>. Náležel</w:t>
      </w:r>
      <w:r w:rsidR="00BE6CC1" w:rsidRPr="00CE25E6">
        <w:rPr>
          <w:sz w:val="24"/>
          <w:szCs w:val="24"/>
        </w:rPr>
        <w:t xml:space="preserve"> ke Skupině …………………</w:t>
      </w:r>
      <w:r w:rsidRPr="00CE25E6">
        <w:rPr>
          <w:sz w:val="24"/>
          <w:szCs w:val="24"/>
        </w:rPr>
        <w:t>Byl významným českým básníkem,</w:t>
      </w:r>
      <w:r w:rsidR="00CE25E6" w:rsidRPr="00CE25E6">
        <w:rPr>
          <w:sz w:val="24"/>
          <w:szCs w:val="24"/>
        </w:rPr>
        <w:t xml:space="preserve"> </w:t>
      </w:r>
      <w:r w:rsidRPr="00CE25E6">
        <w:rPr>
          <w:sz w:val="24"/>
          <w:szCs w:val="24"/>
        </w:rPr>
        <w:t>překladatelem, textařem, hudebníkem,</w:t>
      </w:r>
      <w:r w:rsidR="00CE25E6" w:rsidRPr="00CE25E6">
        <w:rPr>
          <w:sz w:val="24"/>
          <w:szCs w:val="24"/>
        </w:rPr>
        <w:t xml:space="preserve"> </w:t>
      </w:r>
      <w:r w:rsidRPr="00CE25E6">
        <w:rPr>
          <w:sz w:val="24"/>
          <w:szCs w:val="24"/>
        </w:rPr>
        <w:t>malířem a ……………………V letech 1938 -1939 studoval češtinu a ………………………na …………………</w:t>
      </w:r>
      <w:proofErr w:type="gramStart"/>
      <w:r w:rsidRPr="00CE25E6">
        <w:rPr>
          <w:sz w:val="24"/>
          <w:szCs w:val="24"/>
        </w:rPr>
        <w:t>…</w:t>
      </w:r>
      <w:r w:rsidR="00CE25E6" w:rsidRPr="00CE25E6">
        <w:rPr>
          <w:sz w:val="24"/>
          <w:szCs w:val="24"/>
        </w:rPr>
        <w:t xml:space="preserve">.. </w:t>
      </w:r>
      <w:r w:rsidR="00BE6CC1" w:rsidRPr="00CE25E6">
        <w:rPr>
          <w:sz w:val="24"/>
          <w:szCs w:val="24"/>
        </w:rPr>
        <w:t>v Praze</w:t>
      </w:r>
      <w:proofErr w:type="gramEnd"/>
      <w:r w:rsidRPr="00CE25E6">
        <w:rPr>
          <w:sz w:val="24"/>
          <w:szCs w:val="24"/>
        </w:rPr>
        <w:t xml:space="preserve">. Po uzavření vysokých škol vystřídal </w:t>
      </w:r>
      <w:proofErr w:type="gramStart"/>
      <w:r w:rsidRPr="00CE25E6">
        <w:rPr>
          <w:sz w:val="24"/>
          <w:szCs w:val="24"/>
        </w:rPr>
        <w:t>mnohá  zaměstnání</w:t>
      </w:r>
      <w:proofErr w:type="gramEnd"/>
      <w:r w:rsidRPr="00CE25E6">
        <w:rPr>
          <w:sz w:val="24"/>
          <w:szCs w:val="24"/>
        </w:rPr>
        <w:t>.</w:t>
      </w:r>
      <w:r w:rsidR="00BE6CC1" w:rsidRPr="00CE25E6">
        <w:rPr>
          <w:sz w:val="24"/>
          <w:szCs w:val="24"/>
        </w:rPr>
        <w:t xml:space="preserve"> P</w:t>
      </w:r>
      <w:r w:rsidRPr="00CE25E6">
        <w:rPr>
          <w:sz w:val="24"/>
          <w:szCs w:val="24"/>
        </w:rPr>
        <w:t>racoval jako dramaturg v Divadle ………………</w:t>
      </w:r>
      <w:proofErr w:type="gramStart"/>
      <w:r w:rsidR="00BE6CC1" w:rsidRPr="00CE25E6">
        <w:rPr>
          <w:sz w:val="24"/>
          <w:szCs w:val="24"/>
        </w:rPr>
        <w:t>….</w:t>
      </w:r>
      <w:r w:rsidRPr="00CE25E6">
        <w:rPr>
          <w:sz w:val="24"/>
          <w:szCs w:val="24"/>
        </w:rPr>
        <w:t>V novinách</w:t>
      </w:r>
      <w:proofErr w:type="gramEnd"/>
      <w:r w:rsidRPr="00CE25E6">
        <w:rPr>
          <w:sz w:val="24"/>
          <w:szCs w:val="24"/>
        </w:rPr>
        <w:t xml:space="preserve"> ………………</w:t>
      </w:r>
      <w:r w:rsidR="00BE6CC1" w:rsidRPr="00CE25E6">
        <w:rPr>
          <w:sz w:val="24"/>
          <w:szCs w:val="24"/>
        </w:rPr>
        <w:t>………….</w:t>
      </w:r>
      <w:r w:rsidRPr="00CE25E6">
        <w:rPr>
          <w:sz w:val="24"/>
          <w:szCs w:val="24"/>
        </w:rPr>
        <w:t>vycházely jeho obrázky, básně a vtipy.</w:t>
      </w:r>
      <w:r w:rsidR="00BE6CC1" w:rsidRPr="00CE25E6">
        <w:rPr>
          <w:sz w:val="24"/>
          <w:szCs w:val="24"/>
        </w:rPr>
        <w:t xml:space="preserve"> Zajímal se o ……………………. </w:t>
      </w:r>
      <w:proofErr w:type="gramStart"/>
      <w:r w:rsidR="00BE6CC1" w:rsidRPr="00CE25E6">
        <w:rPr>
          <w:sz w:val="24"/>
          <w:szCs w:val="24"/>
        </w:rPr>
        <w:t>hudbu</w:t>
      </w:r>
      <w:proofErr w:type="gramEnd"/>
      <w:r w:rsidR="00BE6CC1" w:rsidRPr="00CE25E6">
        <w:rPr>
          <w:sz w:val="24"/>
          <w:szCs w:val="24"/>
        </w:rPr>
        <w:t>.</w:t>
      </w:r>
      <w:r w:rsidR="00034AC2">
        <w:rPr>
          <w:sz w:val="24"/>
          <w:szCs w:val="24"/>
        </w:rPr>
        <w:t xml:space="preserve"> </w:t>
      </w:r>
      <w:r w:rsidR="00BE6CC1" w:rsidRPr="00CE25E6">
        <w:rPr>
          <w:sz w:val="24"/>
          <w:szCs w:val="24"/>
        </w:rPr>
        <w:t>Počátky jeho tvorby jsou ovlivněny směrem zvaným………………………………</w:t>
      </w:r>
      <w:r w:rsidR="00CE25E6" w:rsidRPr="00CE25E6">
        <w:rPr>
          <w:sz w:val="24"/>
          <w:szCs w:val="24"/>
        </w:rPr>
        <w:t xml:space="preserve">Pro jeho </w:t>
      </w:r>
      <w:proofErr w:type="gramStart"/>
      <w:r w:rsidR="00CE25E6" w:rsidRPr="00CE25E6">
        <w:rPr>
          <w:sz w:val="24"/>
          <w:szCs w:val="24"/>
        </w:rPr>
        <w:t xml:space="preserve">básně </w:t>
      </w:r>
      <w:r w:rsidR="00BE6CC1" w:rsidRPr="00CE25E6">
        <w:rPr>
          <w:sz w:val="24"/>
          <w:szCs w:val="24"/>
        </w:rPr>
        <w:t xml:space="preserve"> je</w:t>
      </w:r>
      <w:proofErr w:type="gramEnd"/>
      <w:r w:rsidR="00BE6CC1" w:rsidRPr="00CE25E6">
        <w:rPr>
          <w:sz w:val="24"/>
          <w:szCs w:val="24"/>
        </w:rPr>
        <w:t xml:space="preserve"> typická ironie a výsměch, hovorový  až vulgární jazyk, spojování textu s…………………….. </w:t>
      </w:r>
      <w:r w:rsidR="00CE25E6" w:rsidRPr="00CE25E6">
        <w:rPr>
          <w:sz w:val="24"/>
          <w:szCs w:val="24"/>
        </w:rPr>
        <w:t xml:space="preserve">a </w:t>
      </w:r>
      <w:r w:rsidR="00BE6CC1" w:rsidRPr="00CE25E6">
        <w:rPr>
          <w:sz w:val="24"/>
          <w:szCs w:val="24"/>
        </w:rPr>
        <w:t>znázorňování hrubosti světa. Jeho básně jsou vlastně malé příběhy, které nutí čtenáře k zamyšlení.</w:t>
      </w:r>
      <w:r w:rsidR="00CE25E6" w:rsidRPr="00CE25E6">
        <w:rPr>
          <w:sz w:val="24"/>
          <w:szCs w:val="24"/>
        </w:rPr>
        <w:t xml:space="preserve"> </w:t>
      </w:r>
      <w:r w:rsidR="00CE25E6">
        <w:rPr>
          <w:sz w:val="24"/>
          <w:szCs w:val="24"/>
        </w:rPr>
        <w:t>Mezi jeho nejvýznamnější básnické sbírky patří Nové mýty z roku …………., dále pak</w:t>
      </w:r>
      <w:r w:rsidR="00BA3368">
        <w:rPr>
          <w:sz w:val="24"/>
          <w:szCs w:val="24"/>
        </w:rPr>
        <w:t xml:space="preserve"> </w:t>
      </w:r>
      <w:r w:rsidR="00CE25E6">
        <w:rPr>
          <w:sz w:val="24"/>
          <w:szCs w:val="24"/>
        </w:rPr>
        <w:t>Člověka hořce mám rád z roku a</w:t>
      </w:r>
      <w:r w:rsidR="00BA3368">
        <w:rPr>
          <w:sz w:val="24"/>
          <w:szCs w:val="24"/>
        </w:rPr>
        <w:t xml:space="preserve"> sbírka</w:t>
      </w:r>
      <w:r w:rsidR="00CE25E6">
        <w:rPr>
          <w:sz w:val="24"/>
          <w:szCs w:val="24"/>
        </w:rPr>
        <w:t xml:space="preserve"> …………………</w:t>
      </w:r>
      <w:proofErr w:type="gramStart"/>
      <w:r w:rsidR="00CE25E6">
        <w:rPr>
          <w:sz w:val="24"/>
          <w:szCs w:val="24"/>
        </w:rPr>
        <w:t>…..z roku</w:t>
      </w:r>
      <w:proofErr w:type="gramEnd"/>
      <w:r w:rsidR="00CE25E6">
        <w:rPr>
          <w:sz w:val="24"/>
          <w:szCs w:val="24"/>
        </w:rPr>
        <w:t xml:space="preserve"> 1960.</w:t>
      </w:r>
    </w:p>
    <w:p w:rsidR="00034AC2" w:rsidRDefault="00034AC2" w:rsidP="00034AC2">
      <w:pPr>
        <w:spacing w:before="120" w:after="120"/>
        <w:rPr>
          <w:sz w:val="24"/>
          <w:szCs w:val="24"/>
        </w:rPr>
      </w:pPr>
    </w:p>
    <w:p w:rsidR="00C44B1C" w:rsidRDefault="00C44B1C" w:rsidP="00034AC2">
      <w:pPr>
        <w:spacing w:before="120" w:after="120"/>
        <w:rPr>
          <w:sz w:val="24"/>
          <w:szCs w:val="24"/>
        </w:rPr>
      </w:pPr>
    </w:p>
    <w:p w:rsidR="00C44B1C" w:rsidRDefault="00C44B1C" w:rsidP="00034AC2">
      <w:pPr>
        <w:spacing w:before="120" w:after="120"/>
        <w:rPr>
          <w:sz w:val="24"/>
          <w:szCs w:val="24"/>
        </w:rPr>
      </w:pPr>
    </w:p>
    <w:p w:rsidR="00034AC2" w:rsidRPr="000A6293" w:rsidRDefault="00034AC2" w:rsidP="00034AC2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  <w:u w:val="single"/>
        </w:rPr>
      </w:pPr>
      <w:r w:rsidRPr="000A6293">
        <w:rPr>
          <w:b/>
          <w:sz w:val="24"/>
          <w:szCs w:val="24"/>
          <w:u w:val="single"/>
        </w:rPr>
        <w:lastRenderedPageBreak/>
        <w:t>Práce s textem</w:t>
      </w:r>
    </w:p>
    <w:p w:rsidR="00034AC2" w:rsidRDefault="00034AC2" w:rsidP="00034AC2">
      <w:pPr>
        <w:pStyle w:val="Odstavecseseznamem"/>
        <w:spacing w:before="120" w:after="120"/>
        <w:rPr>
          <w:sz w:val="24"/>
          <w:szCs w:val="24"/>
        </w:rPr>
      </w:pPr>
    </w:p>
    <w:p w:rsidR="00034AC2" w:rsidRDefault="00034AC2" w:rsidP="00034AC2">
      <w:pPr>
        <w:pStyle w:val="Odstavecseseznamem"/>
        <w:spacing w:before="120" w:after="120"/>
        <w:rPr>
          <w:sz w:val="24"/>
          <w:szCs w:val="24"/>
        </w:rPr>
      </w:pPr>
    </w:p>
    <w:p w:rsidR="00034AC2" w:rsidRPr="000A6293" w:rsidRDefault="00034AC2" w:rsidP="00C44B1C">
      <w:pPr>
        <w:pStyle w:val="Odstavecseseznamem"/>
        <w:spacing w:before="120" w:after="120"/>
        <w:ind w:left="2552"/>
        <w:rPr>
          <w:b/>
          <w:sz w:val="24"/>
          <w:szCs w:val="24"/>
        </w:rPr>
      </w:pPr>
      <w:r w:rsidRPr="000A6293">
        <w:rPr>
          <w:b/>
          <w:sz w:val="24"/>
          <w:szCs w:val="24"/>
        </w:rPr>
        <w:t>Stříhali dohola ma</w:t>
      </w:r>
      <w:r w:rsidR="000A6293">
        <w:rPr>
          <w:b/>
          <w:sz w:val="24"/>
          <w:szCs w:val="24"/>
        </w:rPr>
        <w:t>lého chlapečka</w:t>
      </w:r>
    </w:p>
    <w:p w:rsidR="00034AC2" w:rsidRDefault="00034AC2" w:rsidP="00C44B1C">
      <w:pPr>
        <w:pStyle w:val="Odstavecseseznamem"/>
        <w:spacing w:before="120" w:after="120"/>
        <w:ind w:left="2552"/>
        <w:rPr>
          <w:sz w:val="24"/>
          <w:szCs w:val="24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Stříhali dohola malého chlapečka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Kadeře padaly k zemi a zmíraly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Kadeře padaly jak růže do hrobu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Železná židle se otáčela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Šedaví pánové v zrcadlech kolem stěn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 xml:space="preserve">Jenom se </w:t>
      </w:r>
      <w:proofErr w:type="gramStart"/>
      <w:r w:rsidRPr="000A6293">
        <w:rPr>
          <w:rFonts w:asciiTheme="minorHAnsi" w:hAnsiTheme="minorHAnsi" w:cs="Arial"/>
          <w:color w:val="000000"/>
        </w:rPr>
        <w:t>dívali</w:t>
      </w:r>
      <w:proofErr w:type="gramEnd"/>
      <w:r w:rsidRPr="000A6293">
        <w:rPr>
          <w:rFonts w:asciiTheme="minorHAnsi" w:hAnsiTheme="minorHAnsi" w:cs="Arial"/>
          <w:color w:val="000000"/>
        </w:rPr>
        <w:t xml:space="preserve"> Jenom se </w:t>
      </w:r>
      <w:proofErr w:type="gramStart"/>
      <w:r w:rsidRPr="000A6293">
        <w:rPr>
          <w:rFonts w:asciiTheme="minorHAnsi" w:hAnsiTheme="minorHAnsi" w:cs="Arial"/>
          <w:color w:val="000000"/>
        </w:rPr>
        <w:t>dívali</w:t>
      </w:r>
      <w:proofErr w:type="gramEnd"/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Že už je chlapeček chycen a obelstěn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V té bílé zástěře kolem krku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Jeden z nich Kulhavý učitel na cello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Zasmál se nahlas A všichni se pohnuli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Zasmál se nahlas A ono to zaznělo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Jako kus masa když pleskne o zem</w:t>
      </w:r>
    </w:p>
    <w:p w:rsid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Francouzská výprava v</w:t>
      </w:r>
      <w:r w:rsidR="000A6293" w:rsidRPr="000A6293">
        <w:rPr>
          <w:rFonts w:asciiTheme="minorHAnsi" w:hAnsiTheme="minorHAnsi" w:cs="Arial"/>
          <w:color w:val="000000"/>
        </w:rPr>
        <w:t> </w:t>
      </w:r>
      <w:r w:rsidRPr="000A6293">
        <w:rPr>
          <w:rFonts w:asciiTheme="minorHAnsi" w:hAnsiTheme="minorHAnsi" w:cs="Arial"/>
          <w:color w:val="000000"/>
        </w:rPr>
        <w:t>osmnáct</w:t>
      </w:r>
      <w:r w:rsidR="000A6293" w:rsidRPr="000A6293">
        <w:rPr>
          <w:rFonts w:asciiTheme="minorHAnsi" w:hAnsiTheme="minorHAnsi" w:cs="Arial"/>
          <w:color w:val="000000"/>
        </w:rPr>
        <w:t xml:space="preserve"> </w:t>
      </w:r>
      <w:r w:rsidRPr="000A6293">
        <w:rPr>
          <w:rFonts w:asciiTheme="minorHAnsi" w:hAnsiTheme="minorHAnsi" w:cs="Arial"/>
          <w:color w:val="000000"/>
        </w:rPr>
        <w:t>set</w:t>
      </w:r>
      <w:r w:rsidR="000A6293" w:rsidRPr="000A6293">
        <w:rPr>
          <w:rFonts w:asciiTheme="minorHAnsi" w:hAnsiTheme="minorHAnsi" w:cs="Arial"/>
          <w:color w:val="000000"/>
        </w:rPr>
        <w:t xml:space="preserve"> </w:t>
      </w:r>
      <w:r w:rsidRPr="000A6293">
        <w:rPr>
          <w:rFonts w:asciiTheme="minorHAnsi" w:hAnsiTheme="minorHAnsi" w:cs="Arial"/>
          <w:color w:val="000000"/>
        </w:rPr>
        <w:t>třicet</w:t>
      </w:r>
      <w:r w:rsidR="000A6293" w:rsidRPr="000A6293">
        <w:rPr>
          <w:rFonts w:asciiTheme="minorHAnsi" w:hAnsiTheme="minorHAnsi" w:cs="Arial"/>
          <w:color w:val="000000"/>
        </w:rPr>
        <w:t xml:space="preserve"> </w:t>
      </w:r>
      <w:r w:rsidRPr="000A6293">
        <w:rPr>
          <w:rFonts w:asciiTheme="minorHAnsi" w:hAnsiTheme="minorHAnsi" w:cs="Arial"/>
          <w:color w:val="000000"/>
        </w:rPr>
        <w:t>pět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Vešla do katakomb křesťanské sektičky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Smích ze tmy do tmy a pod mrtvý jazyk zpět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 xml:space="preserve">Je vždy kus </w:t>
      </w:r>
      <w:proofErr w:type="gramStart"/>
      <w:r w:rsidRPr="000A6293">
        <w:rPr>
          <w:rFonts w:asciiTheme="minorHAnsi" w:hAnsiTheme="minorHAnsi" w:cs="Arial"/>
          <w:color w:val="000000"/>
        </w:rPr>
        <w:t>masa jež</w:t>
      </w:r>
      <w:proofErr w:type="gramEnd"/>
      <w:r w:rsidRPr="000A6293">
        <w:rPr>
          <w:rFonts w:asciiTheme="minorHAnsi" w:hAnsiTheme="minorHAnsi" w:cs="Arial"/>
          <w:color w:val="000000"/>
        </w:rPr>
        <w:t xml:space="preserve"> pleskne o zem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Učeň se dívá na malého chlapečka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 xml:space="preserve">Jak malé zvíře se </w:t>
      </w:r>
      <w:proofErr w:type="spellStart"/>
      <w:r w:rsidRPr="000A6293">
        <w:rPr>
          <w:rFonts w:asciiTheme="minorHAnsi" w:hAnsiTheme="minorHAnsi" w:cs="Arial"/>
          <w:color w:val="000000"/>
        </w:rPr>
        <w:t>dívává</w:t>
      </w:r>
      <w:proofErr w:type="spellEnd"/>
      <w:r w:rsidRPr="000A6293">
        <w:rPr>
          <w:rFonts w:asciiTheme="minorHAnsi" w:hAnsiTheme="minorHAnsi" w:cs="Arial"/>
          <w:color w:val="000000"/>
        </w:rPr>
        <w:t xml:space="preserve"> na jiné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Ještě je chytit a rváti si z cizího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A už přece</w:t>
      </w:r>
    </w:p>
    <w:p w:rsid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Ráno si staví svou růžovou bandasku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 xml:space="preserve">Na malá kamínka Na </w:t>
      </w:r>
      <w:proofErr w:type="spellStart"/>
      <w:r w:rsidRPr="000A6293">
        <w:rPr>
          <w:rFonts w:asciiTheme="minorHAnsi" w:hAnsiTheme="minorHAnsi" w:cs="Arial"/>
          <w:color w:val="000000"/>
        </w:rPr>
        <w:t>Vincka</w:t>
      </w:r>
      <w:proofErr w:type="spellEnd"/>
      <w:r w:rsidRPr="000A6293">
        <w:rPr>
          <w:rFonts w:asciiTheme="minorHAnsi" w:hAnsiTheme="minorHAnsi" w:cs="Arial"/>
          <w:color w:val="000000"/>
        </w:rPr>
        <w:t xml:space="preserve"> </w:t>
      </w:r>
      <w:proofErr w:type="spellStart"/>
      <w:r w:rsidRPr="000A6293">
        <w:rPr>
          <w:rFonts w:asciiTheme="minorHAnsi" w:hAnsiTheme="minorHAnsi" w:cs="Arial"/>
          <w:color w:val="000000"/>
        </w:rPr>
        <w:t>chcípáčka</w:t>
      </w:r>
      <w:proofErr w:type="spellEnd"/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A proto učňovy všel</w:t>
      </w:r>
      <w:r w:rsidR="000A6293" w:rsidRPr="000A6293">
        <w:rPr>
          <w:rFonts w:asciiTheme="minorHAnsi" w:hAnsiTheme="minorHAnsi" w:cs="Arial"/>
          <w:color w:val="000000"/>
        </w:rPr>
        <w:t>i</w:t>
      </w:r>
      <w:r w:rsidRPr="000A6293">
        <w:rPr>
          <w:rFonts w:asciiTheme="minorHAnsi" w:hAnsiTheme="minorHAnsi" w:cs="Arial"/>
          <w:color w:val="000000"/>
        </w:rPr>
        <w:t>jaké myšlenky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Jsou vždycky stranou A trochu vlažné</w:t>
      </w:r>
    </w:p>
    <w:p w:rsidR="000A6293" w:rsidRP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A6293" w:rsidRP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Toužení svědící jak uhry pod mýdlem</w:t>
      </w:r>
    </w:p>
    <w:p w:rsidR="000A6293" w:rsidRP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Toužení svědící po malé šatnářce</w:t>
      </w:r>
    </w:p>
    <w:p w:rsidR="000A6293" w:rsidRP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Sedává v kavárně pod svými kabáty</w:t>
      </w:r>
    </w:p>
    <w:p w:rsidR="000A6293" w:rsidRP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lastRenderedPageBreak/>
        <w:t>Jako pod mladými oběšenci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Stříhali dohola malého chlapečka</w:t>
      </w:r>
    </w:p>
    <w:p w:rsidR="00034AC2" w:rsidRP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Dívat se na sebe Nesmět se pohnouti</w:t>
      </w:r>
    </w:p>
    <w:p w:rsidR="000A6293" w:rsidRDefault="00034AC2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 w:cs="Arial"/>
          <w:color w:val="000000"/>
        </w:rPr>
      </w:pPr>
      <w:r w:rsidRPr="000A6293">
        <w:rPr>
          <w:rFonts w:asciiTheme="minorHAnsi" w:hAnsiTheme="minorHAnsi" w:cs="Arial"/>
          <w:color w:val="000000"/>
        </w:rPr>
        <w:t>Nesmět se pohnouti na židli z</w:t>
      </w:r>
      <w:r w:rsidR="000A6293">
        <w:rPr>
          <w:rFonts w:asciiTheme="minorHAnsi" w:hAnsiTheme="minorHAnsi" w:cs="Arial"/>
          <w:color w:val="000000"/>
        </w:rPr>
        <w:t> </w:t>
      </w:r>
      <w:r w:rsidRPr="000A6293">
        <w:rPr>
          <w:rFonts w:asciiTheme="minorHAnsi" w:hAnsiTheme="minorHAnsi" w:cs="Arial"/>
          <w:color w:val="000000"/>
        </w:rPr>
        <w:t>železa</w:t>
      </w:r>
    </w:p>
    <w:p w:rsidR="000A6293" w:rsidRDefault="000A6293" w:rsidP="00C44B1C">
      <w:pPr>
        <w:pStyle w:val="Normlnweb"/>
        <w:spacing w:before="0" w:beforeAutospacing="0" w:after="0" w:afterAutospacing="0" w:line="360" w:lineRule="atLeast"/>
        <w:ind w:left="2552"/>
        <w:textAlignment w:val="baseline"/>
        <w:rPr>
          <w:rFonts w:asciiTheme="minorHAnsi" w:hAnsiTheme="minorHAnsi"/>
        </w:rPr>
      </w:pPr>
      <w:r w:rsidRPr="000A6293">
        <w:rPr>
          <w:rFonts w:asciiTheme="minorHAnsi" w:hAnsiTheme="minorHAnsi"/>
        </w:rPr>
        <w:t>Už mu to zač</w:t>
      </w:r>
      <w:r>
        <w:rPr>
          <w:rFonts w:asciiTheme="minorHAnsi" w:hAnsiTheme="minorHAnsi"/>
        </w:rPr>
        <w:t>a</w:t>
      </w:r>
      <w:r w:rsidRPr="000A6293">
        <w:rPr>
          <w:rFonts w:asciiTheme="minorHAnsi" w:hAnsiTheme="minorHAnsi"/>
        </w:rPr>
        <w:t>lo</w:t>
      </w:r>
    </w:p>
    <w:p w:rsidR="000A6293" w:rsidRPr="00BA3368" w:rsidRDefault="000A6293" w:rsidP="000A6293">
      <w:pPr>
        <w:pStyle w:val="Normlnweb"/>
        <w:spacing w:before="0" w:beforeAutospacing="0" w:after="0" w:afterAutospacing="0" w:line="360" w:lineRule="atLeast"/>
        <w:textAlignment w:val="baseline"/>
        <w:rPr>
          <w:rFonts w:asciiTheme="minorHAnsi" w:hAnsiTheme="minorHAnsi"/>
        </w:rPr>
      </w:pPr>
    </w:p>
    <w:p w:rsidR="000A6293" w:rsidRPr="00BA3368" w:rsidRDefault="000A6293" w:rsidP="000A6293">
      <w:pPr>
        <w:pStyle w:val="Normlnweb"/>
        <w:spacing w:before="0" w:beforeAutospacing="0" w:after="0" w:afterAutospacing="0" w:line="360" w:lineRule="atLeast"/>
        <w:textAlignment w:val="baseline"/>
        <w:rPr>
          <w:rFonts w:asciiTheme="minorHAnsi" w:hAnsiTheme="minorHAnsi"/>
          <w:b/>
        </w:rPr>
      </w:pPr>
      <w:r w:rsidRPr="00BA3368">
        <w:rPr>
          <w:rFonts w:asciiTheme="minorHAnsi" w:hAnsiTheme="minorHAnsi"/>
          <w:b/>
        </w:rPr>
        <w:t>Úkoly</w:t>
      </w:r>
      <w:r w:rsidR="00F50453">
        <w:rPr>
          <w:rFonts w:asciiTheme="minorHAnsi" w:hAnsiTheme="minorHAnsi"/>
          <w:b/>
        </w:rPr>
        <w:t xml:space="preserve"> k textu</w:t>
      </w:r>
      <w:r w:rsidRPr="00BA3368">
        <w:rPr>
          <w:rFonts w:asciiTheme="minorHAnsi" w:hAnsiTheme="minorHAnsi"/>
          <w:b/>
        </w:rPr>
        <w:t>:</w:t>
      </w:r>
    </w:p>
    <w:p w:rsidR="000A6293" w:rsidRPr="00BA3368" w:rsidRDefault="000A6293" w:rsidP="000A6293">
      <w:pPr>
        <w:pStyle w:val="Normlnweb"/>
        <w:spacing w:before="0" w:beforeAutospacing="0" w:after="0" w:afterAutospacing="0" w:line="360" w:lineRule="atLeast"/>
        <w:textAlignment w:val="baseline"/>
        <w:rPr>
          <w:rFonts w:asciiTheme="minorHAnsi" w:hAnsiTheme="minorHAnsi"/>
        </w:rPr>
      </w:pPr>
    </w:p>
    <w:p w:rsidR="000A6293" w:rsidRPr="00BA3368" w:rsidRDefault="000A6293" w:rsidP="000A6293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 xml:space="preserve">Urči, ze které básnické sbírky </w:t>
      </w:r>
      <w:proofErr w:type="gramStart"/>
      <w:r w:rsidRPr="00BA3368">
        <w:rPr>
          <w:rFonts w:asciiTheme="minorHAnsi" w:hAnsiTheme="minorHAnsi" w:cs="Arial"/>
          <w:color w:val="000000"/>
        </w:rPr>
        <w:t>je</w:t>
      </w:r>
      <w:proofErr w:type="gramEnd"/>
      <w:r w:rsidRPr="00BA3368">
        <w:rPr>
          <w:rFonts w:asciiTheme="minorHAnsi" w:hAnsiTheme="minorHAnsi" w:cs="Arial"/>
          <w:color w:val="000000"/>
        </w:rPr>
        <w:t xml:space="preserve"> báseň Stříhali dohola malého chlapečka.</w:t>
      </w:r>
    </w:p>
    <w:p w:rsidR="000A6293" w:rsidRPr="00BA3368" w:rsidRDefault="000A6293" w:rsidP="000A6293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>Vyhledej na internetu, kdo báseň zhudebnil.</w:t>
      </w:r>
    </w:p>
    <w:p w:rsidR="003D0739" w:rsidRPr="00BA3368" w:rsidRDefault="00790E75" w:rsidP="003D0739">
      <w:pPr>
        <w:pStyle w:val="Normlnweb"/>
        <w:spacing w:before="0" w:beforeAutospacing="0" w:after="0" w:afterAutospacing="0" w:line="360" w:lineRule="atLeast"/>
        <w:ind w:left="720"/>
        <w:textAlignment w:val="baseline"/>
        <w:rPr>
          <w:rFonts w:asciiTheme="minorHAnsi" w:hAnsiTheme="minorHAnsi"/>
        </w:rPr>
      </w:pPr>
      <w:hyperlink r:id="rId8" w:history="1">
        <w:r w:rsidR="003D0739" w:rsidRPr="00BA3368">
          <w:rPr>
            <w:rStyle w:val="Hypertextovodkaz"/>
            <w:rFonts w:asciiTheme="minorHAnsi" w:hAnsiTheme="minorHAnsi"/>
          </w:rPr>
          <w:t>http://www.youtube.com/watch?v=AMOVsU8H6mw</w:t>
        </w:r>
      </w:hyperlink>
    </w:p>
    <w:p w:rsidR="003D0739" w:rsidRPr="00BA3368" w:rsidRDefault="003D0739" w:rsidP="003D0739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Urči druh verše.</w:t>
      </w:r>
    </w:p>
    <w:p w:rsidR="003D0739" w:rsidRPr="00BA3368" w:rsidRDefault="003D0739" w:rsidP="003D0739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Urči básnické prostředky:</w:t>
      </w:r>
    </w:p>
    <w:p w:rsidR="003D0739" w:rsidRPr="00BA3368" w:rsidRDefault="003D0739" w:rsidP="003D0739">
      <w:pPr>
        <w:pStyle w:val="Normlnweb"/>
        <w:numPr>
          <w:ilvl w:val="0"/>
          <w:numId w:val="5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Kadeře padaly k zemi a zmíraly</w:t>
      </w:r>
    </w:p>
    <w:p w:rsidR="00CC23D2" w:rsidRPr="00BA3368" w:rsidRDefault="00CC23D2" w:rsidP="003D0739">
      <w:pPr>
        <w:pStyle w:val="Normlnweb"/>
        <w:numPr>
          <w:ilvl w:val="0"/>
          <w:numId w:val="5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  <w:u w:val="single"/>
        </w:rPr>
        <w:t>Zasmál se nahlas</w:t>
      </w:r>
      <w:r w:rsidRPr="00BA3368">
        <w:rPr>
          <w:rFonts w:asciiTheme="minorHAnsi" w:hAnsiTheme="minorHAnsi"/>
        </w:rPr>
        <w:t xml:space="preserve"> A všichni se pohnuli</w:t>
      </w:r>
    </w:p>
    <w:p w:rsidR="00CC23D2" w:rsidRPr="00BA3368" w:rsidRDefault="00CC23D2" w:rsidP="00CC23D2">
      <w:pPr>
        <w:pStyle w:val="Normlnweb"/>
        <w:spacing w:before="0" w:beforeAutospacing="0" w:after="0" w:afterAutospacing="0" w:line="360" w:lineRule="atLeast"/>
        <w:ind w:left="1080"/>
        <w:textAlignment w:val="baseline"/>
        <w:rPr>
          <w:rFonts w:asciiTheme="minorHAnsi" w:hAnsiTheme="minorHAnsi"/>
        </w:rPr>
      </w:pPr>
      <w:r w:rsidRPr="00BA3368">
        <w:rPr>
          <w:rFonts w:asciiTheme="minorHAnsi" w:hAnsiTheme="minorHAnsi"/>
          <w:u w:val="single"/>
        </w:rPr>
        <w:t>Zasmál se nahlas</w:t>
      </w:r>
      <w:r w:rsidRPr="00BA3368">
        <w:rPr>
          <w:rFonts w:asciiTheme="minorHAnsi" w:hAnsiTheme="minorHAnsi"/>
        </w:rPr>
        <w:t xml:space="preserve"> A ono to zaznělo</w:t>
      </w:r>
    </w:p>
    <w:p w:rsidR="00CC23D2" w:rsidRPr="00BA3368" w:rsidRDefault="00CC23D2" w:rsidP="00CC23D2">
      <w:pPr>
        <w:pStyle w:val="Normlnweb"/>
        <w:numPr>
          <w:ilvl w:val="0"/>
          <w:numId w:val="5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A pod mrtvý jazyk</w:t>
      </w:r>
    </w:p>
    <w:p w:rsidR="00CC23D2" w:rsidRPr="00BA3368" w:rsidRDefault="00CC23D2" w:rsidP="00CC23D2">
      <w:pPr>
        <w:pStyle w:val="Normlnweb"/>
        <w:numPr>
          <w:ilvl w:val="0"/>
          <w:numId w:val="5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Jak pod mladými oběšenci</w:t>
      </w:r>
    </w:p>
    <w:p w:rsidR="00CC23D2" w:rsidRPr="00BA3368" w:rsidRDefault="00CC23D2" w:rsidP="00CC23D2">
      <w:pPr>
        <w:pStyle w:val="Normlnweb"/>
        <w:spacing w:before="0" w:beforeAutospacing="0" w:after="0" w:afterAutospacing="0" w:line="360" w:lineRule="atLeast"/>
        <w:ind w:left="720"/>
        <w:textAlignment w:val="baseline"/>
        <w:rPr>
          <w:rFonts w:asciiTheme="minorHAnsi" w:hAnsiTheme="minorHAnsi"/>
        </w:rPr>
      </w:pPr>
      <w:r w:rsidRPr="00BA3368">
        <w:rPr>
          <w:rFonts w:asciiTheme="minorHAnsi" w:hAnsiTheme="minorHAnsi"/>
        </w:rPr>
        <w:t xml:space="preserve">Nápověda: </w:t>
      </w:r>
      <w:proofErr w:type="gramStart"/>
      <w:r w:rsidRPr="00BA3368">
        <w:rPr>
          <w:rFonts w:asciiTheme="minorHAnsi" w:hAnsiTheme="minorHAnsi"/>
        </w:rPr>
        <w:t>anafora,  přirovnání</w:t>
      </w:r>
      <w:proofErr w:type="gramEnd"/>
      <w:r w:rsidRPr="00BA3368">
        <w:rPr>
          <w:rFonts w:asciiTheme="minorHAnsi" w:hAnsiTheme="minorHAnsi"/>
        </w:rPr>
        <w:t>, oxymóron, personifikace</w:t>
      </w:r>
    </w:p>
    <w:p w:rsidR="00CC23D2" w:rsidRPr="00BA3368" w:rsidRDefault="00CC23D2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Vyhledej v textu slova, která jsou symbolem:</w:t>
      </w:r>
    </w:p>
    <w:p w:rsidR="00CC23D2" w:rsidRPr="00BA3368" w:rsidRDefault="00CC23D2" w:rsidP="00CC23D2">
      <w:pPr>
        <w:pStyle w:val="Normlnweb"/>
        <w:numPr>
          <w:ilvl w:val="0"/>
          <w:numId w:val="6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Nesvobody</w:t>
      </w:r>
    </w:p>
    <w:p w:rsidR="00CC23D2" w:rsidRPr="00BA3368" w:rsidRDefault="00CC23D2" w:rsidP="00CC23D2">
      <w:pPr>
        <w:pStyle w:val="Normlnweb"/>
        <w:numPr>
          <w:ilvl w:val="0"/>
          <w:numId w:val="6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>Nedospělosti a nezkušenosti</w:t>
      </w:r>
    </w:p>
    <w:p w:rsidR="00CC23D2" w:rsidRPr="00BA3368" w:rsidRDefault="00CC23D2" w:rsidP="00CC23D2">
      <w:pPr>
        <w:pStyle w:val="Normlnweb"/>
        <w:numPr>
          <w:ilvl w:val="0"/>
          <w:numId w:val="6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/>
        </w:rPr>
        <w:t xml:space="preserve">Krutosti, dravosti, sobeckosti a bezcitnosti </w:t>
      </w:r>
    </w:p>
    <w:p w:rsidR="00CC23D2" w:rsidRPr="00BA3368" w:rsidRDefault="00CC23D2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>Dokaž, že Kainarova báseň vyjadřuje existenciální pocit člověka.</w:t>
      </w:r>
    </w:p>
    <w:p w:rsidR="00CC23D2" w:rsidRPr="00BA3368" w:rsidRDefault="00CC23D2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>Vyhledej prozaizaci verše.</w:t>
      </w:r>
    </w:p>
    <w:p w:rsidR="00CC23D2" w:rsidRPr="00BA3368" w:rsidRDefault="00BA3368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>Proč</w:t>
      </w:r>
      <w:r w:rsidR="00CC23D2" w:rsidRPr="00BA3368">
        <w:rPr>
          <w:rFonts w:asciiTheme="minorHAnsi" w:hAnsiTheme="minorHAnsi" w:cs="Arial"/>
          <w:color w:val="000000"/>
        </w:rPr>
        <w:t xml:space="preserve"> v textu </w:t>
      </w:r>
      <w:r w:rsidRPr="00BA3368">
        <w:rPr>
          <w:rFonts w:asciiTheme="minorHAnsi" w:hAnsiTheme="minorHAnsi" w:cs="Arial"/>
          <w:color w:val="000000"/>
        </w:rPr>
        <w:t>chybí interpunkce?</w:t>
      </w:r>
    </w:p>
    <w:p w:rsidR="00BA3368" w:rsidRPr="00BA3368" w:rsidRDefault="00BA3368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>Co symbolizuje akt stříhání malého chlapce? Jak je autorem pojata zdánlivě všední událost stříhání dětských vlásků? Dolož, jak z banálního faktu denního života vyrůstá obraz člověka připoutaného k železné židli svého údělu, z něhož není úniku.</w:t>
      </w:r>
    </w:p>
    <w:p w:rsidR="00BA3368" w:rsidRPr="00BA3368" w:rsidRDefault="00BA3368" w:rsidP="00CC23D2">
      <w:pPr>
        <w:pStyle w:val="Normlnweb"/>
        <w:numPr>
          <w:ilvl w:val="0"/>
          <w:numId w:val="4"/>
        </w:numPr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000000"/>
        </w:rPr>
      </w:pPr>
      <w:r w:rsidRPr="00BA3368">
        <w:rPr>
          <w:rFonts w:asciiTheme="minorHAnsi" w:hAnsiTheme="minorHAnsi" w:cs="Arial"/>
          <w:color w:val="000000"/>
        </w:rPr>
        <w:t xml:space="preserve">Vyhledej v básni kontrast poetických a </w:t>
      </w:r>
      <w:proofErr w:type="spellStart"/>
      <w:r w:rsidRPr="00BA3368">
        <w:rPr>
          <w:rFonts w:asciiTheme="minorHAnsi" w:hAnsiTheme="minorHAnsi" w:cs="Arial"/>
          <w:color w:val="000000"/>
        </w:rPr>
        <w:t>antipoetických</w:t>
      </w:r>
      <w:proofErr w:type="spellEnd"/>
      <w:r w:rsidRPr="00BA3368">
        <w:rPr>
          <w:rFonts w:asciiTheme="minorHAnsi" w:hAnsiTheme="minorHAnsi" w:cs="Arial"/>
          <w:color w:val="000000"/>
        </w:rPr>
        <w:t xml:space="preserve"> obrazů.</w:t>
      </w:r>
    </w:p>
    <w:p w:rsidR="00552B59" w:rsidRDefault="00552B59"/>
    <w:p w:rsidR="00552B59" w:rsidRDefault="00552B59"/>
    <w:p w:rsidR="00552B59" w:rsidRDefault="00552B59"/>
    <w:p w:rsidR="00552B59" w:rsidRDefault="00552B59"/>
    <w:p w:rsidR="00552B59" w:rsidRDefault="00552B59"/>
    <w:p w:rsidR="00EE63DF" w:rsidRDefault="00552B59" w:rsidP="002721C5">
      <w:pPr>
        <w:jc w:val="center"/>
        <w:rPr>
          <w:b/>
          <w:bCs/>
          <w:sz w:val="28"/>
          <w:szCs w:val="28"/>
        </w:rPr>
      </w:pPr>
      <w:r w:rsidRPr="00552B59">
        <w:rPr>
          <w:b/>
          <w:sz w:val="24"/>
          <w:szCs w:val="24"/>
        </w:rPr>
        <w:t>Materiál je určen k interaktivní výuce.</w:t>
      </w:r>
      <w:r w:rsidR="00EE63DF" w:rsidRPr="00552B59">
        <w:rPr>
          <w:b/>
          <w:sz w:val="24"/>
          <w:szCs w:val="24"/>
        </w:rPr>
        <w:br w:type="page"/>
      </w:r>
      <w:r w:rsidR="00EE63DF" w:rsidRPr="00552B59">
        <w:rPr>
          <w:b/>
          <w:bCs/>
          <w:sz w:val="28"/>
          <w:szCs w:val="28"/>
        </w:rPr>
        <w:lastRenderedPageBreak/>
        <w:t>CITACE</w:t>
      </w:r>
    </w:p>
    <w:p w:rsidR="00552B59" w:rsidRPr="009E37E5" w:rsidRDefault="00552B59" w:rsidP="00552B59">
      <w:pPr>
        <w:jc w:val="center"/>
        <w:rPr>
          <w:b/>
          <w:sz w:val="24"/>
          <w:szCs w:val="24"/>
        </w:rPr>
      </w:pPr>
    </w:p>
    <w:p w:rsidR="00EE63DF" w:rsidRPr="009E37E5" w:rsidRDefault="00552B59" w:rsidP="00EE63DF">
      <w:pPr>
        <w:spacing w:before="120" w:after="120"/>
        <w:rPr>
          <w:b/>
          <w:sz w:val="24"/>
          <w:szCs w:val="24"/>
        </w:rPr>
      </w:pPr>
      <w:r w:rsidRPr="009E37E5">
        <w:rPr>
          <w:b/>
          <w:sz w:val="24"/>
          <w:szCs w:val="24"/>
        </w:rPr>
        <w:t>Obrázek:</w:t>
      </w:r>
    </w:p>
    <w:p w:rsidR="00EE63DF" w:rsidRPr="009E37E5" w:rsidRDefault="00790E75" w:rsidP="00EE63DF">
      <w:pPr>
        <w:spacing w:before="120" w:after="120"/>
        <w:rPr>
          <w:sz w:val="24"/>
          <w:szCs w:val="24"/>
        </w:rPr>
      </w:pPr>
      <w:hyperlink r:id="rId9" w:history="1">
        <w:r w:rsidR="00CE25E6" w:rsidRPr="009E37E5">
          <w:rPr>
            <w:rStyle w:val="Hypertextovodkaz"/>
            <w:sz w:val="24"/>
            <w:szCs w:val="24"/>
          </w:rPr>
          <w:t>http://www.google.cz/imgres?imgurl=http://www.cesky-jazyk.cz/cjl/pictures/autori/kainar-josef-un.jpg&amp;imgrefurl=http://www.cesky-jazyk.cz/zivotopisy/josef-kainar.html&amp;h=200&amp;w=146&amp;sz=8&amp;tbnid=DB_G3QBR4yAosM:&amp;tbnh=99&amp;tbnw=72&amp;zoom=1&amp;usg=__saApbsgJfd36I69Lcpco0BdPTcc=&amp;docid=RBa6AfMMjwaDHM&amp;sa=X&amp;ei=ew8ZUtHwHsXStAaFtoGICg&amp;ved=0CD0Q9QEwAQ&amp;dur=633</w:t>
        </w:r>
      </w:hyperlink>
    </w:p>
    <w:p w:rsidR="003D0739" w:rsidRPr="009E37E5" w:rsidRDefault="003D0739" w:rsidP="00EE63DF">
      <w:pPr>
        <w:spacing w:before="120" w:after="120"/>
        <w:rPr>
          <w:b/>
          <w:sz w:val="24"/>
          <w:szCs w:val="24"/>
        </w:rPr>
      </w:pPr>
      <w:r w:rsidRPr="009E37E5">
        <w:rPr>
          <w:b/>
          <w:sz w:val="24"/>
          <w:szCs w:val="24"/>
        </w:rPr>
        <w:t>Text básně:</w:t>
      </w:r>
    </w:p>
    <w:p w:rsidR="003D0739" w:rsidRPr="009E37E5" w:rsidRDefault="009E37E5" w:rsidP="00EE63DF">
      <w:pPr>
        <w:spacing w:before="120" w:after="120"/>
        <w:rPr>
          <w:sz w:val="24"/>
          <w:szCs w:val="24"/>
        </w:rPr>
      </w:pPr>
      <w:r w:rsidRPr="009E37E5">
        <w:rPr>
          <w:rFonts w:cs="Arial"/>
          <w:color w:val="333333"/>
          <w:sz w:val="24"/>
          <w:szCs w:val="24"/>
          <w:shd w:val="clear" w:color="auto" w:fill="FFFFFF"/>
        </w:rPr>
        <w:t>SOCHOROVÁ, Marie.</w:t>
      </w:r>
      <w:r w:rsidRPr="009E37E5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9E37E5">
        <w:rPr>
          <w:rFonts w:cs="Arial"/>
          <w:i/>
          <w:iCs/>
          <w:color w:val="333333"/>
          <w:sz w:val="24"/>
          <w:szCs w:val="24"/>
          <w:shd w:val="clear" w:color="auto" w:fill="FFFFFF"/>
        </w:rPr>
        <w:t>Čítanka IV k literatuře v kostce pro střední školy</w:t>
      </w:r>
      <w:r w:rsidRPr="009E37E5">
        <w:rPr>
          <w:rFonts w:cs="Arial"/>
          <w:color w:val="333333"/>
          <w:sz w:val="24"/>
          <w:szCs w:val="24"/>
          <w:shd w:val="clear" w:color="auto" w:fill="FFFFFF"/>
        </w:rPr>
        <w:t>. Havlíčkův Brod: Fragment, 2001, 119. ISBN 80-7200-488-3.</w:t>
      </w:r>
    </w:p>
    <w:p w:rsidR="003D0739" w:rsidRPr="009E37E5" w:rsidRDefault="003D0739" w:rsidP="00EE63DF">
      <w:pPr>
        <w:spacing w:before="120" w:after="120"/>
        <w:rPr>
          <w:b/>
          <w:sz w:val="24"/>
          <w:szCs w:val="24"/>
        </w:rPr>
      </w:pPr>
      <w:r w:rsidRPr="009E37E5">
        <w:rPr>
          <w:b/>
          <w:sz w:val="24"/>
          <w:szCs w:val="24"/>
        </w:rPr>
        <w:t>Hudební ukázka:</w:t>
      </w:r>
    </w:p>
    <w:p w:rsidR="003D0739" w:rsidRPr="009E37E5" w:rsidRDefault="00790E75" w:rsidP="00EE63DF">
      <w:pPr>
        <w:spacing w:before="120" w:after="120"/>
        <w:rPr>
          <w:sz w:val="24"/>
          <w:szCs w:val="24"/>
        </w:rPr>
      </w:pPr>
      <w:hyperlink r:id="rId10" w:history="1">
        <w:r w:rsidR="003D0739" w:rsidRPr="009E37E5">
          <w:rPr>
            <w:rStyle w:val="Hypertextovodkaz"/>
            <w:sz w:val="24"/>
            <w:szCs w:val="24"/>
          </w:rPr>
          <w:t>http://www.youtube.com/watch?v=AMOVsU8H6mw</w:t>
        </w:r>
      </w:hyperlink>
    </w:p>
    <w:sectPr w:rsidR="003D0739" w:rsidRPr="009E37E5" w:rsidSect="00EC3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7913"/>
    <w:multiLevelType w:val="hybridMultilevel"/>
    <w:tmpl w:val="C464C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F340E"/>
    <w:multiLevelType w:val="hybridMultilevel"/>
    <w:tmpl w:val="877C30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A2476"/>
    <w:multiLevelType w:val="hybridMultilevel"/>
    <w:tmpl w:val="B6A6866A"/>
    <w:lvl w:ilvl="0" w:tplc="A0B2449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2811C3"/>
    <w:multiLevelType w:val="hybridMultilevel"/>
    <w:tmpl w:val="C3087D42"/>
    <w:lvl w:ilvl="0" w:tplc="A17EE94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34AC2"/>
    <w:rsid w:val="000A6293"/>
    <w:rsid w:val="001F5ED3"/>
    <w:rsid w:val="002721C5"/>
    <w:rsid w:val="002E001E"/>
    <w:rsid w:val="003D0739"/>
    <w:rsid w:val="00552B59"/>
    <w:rsid w:val="007256CC"/>
    <w:rsid w:val="007632FF"/>
    <w:rsid w:val="00790E75"/>
    <w:rsid w:val="008129FE"/>
    <w:rsid w:val="00867131"/>
    <w:rsid w:val="00906201"/>
    <w:rsid w:val="009248FF"/>
    <w:rsid w:val="00930556"/>
    <w:rsid w:val="0094053D"/>
    <w:rsid w:val="009E37E5"/>
    <w:rsid w:val="00B15CC9"/>
    <w:rsid w:val="00BA0EA9"/>
    <w:rsid w:val="00BA3368"/>
    <w:rsid w:val="00BD1548"/>
    <w:rsid w:val="00BE08CB"/>
    <w:rsid w:val="00BE6CC1"/>
    <w:rsid w:val="00BE7B06"/>
    <w:rsid w:val="00BF67C0"/>
    <w:rsid w:val="00C44B1C"/>
    <w:rsid w:val="00CC23D2"/>
    <w:rsid w:val="00CE25E6"/>
    <w:rsid w:val="00D80131"/>
    <w:rsid w:val="00E3780F"/>
    <w:rsid w:val="00EC39CF"/>
    <w:rsid w:val="00EE63DF"/>
    <w:rsid w:val="00F5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39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E001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E25E6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9E37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3139">
          <w:blockQuote w:val="1"/>
          <w:marLeft w:val="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664">
          <w:blockQuote w:val="1"/>
          <w:marLeft w:val="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7342">
          <w:blockQuote w:val="1"/>
          <w:marLeft w:val="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9457">
          <w:blockQuote w:val="1"/>
          <w:marLeft w:val="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AMOVsU8H6m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v=AMOVsU8H6m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z/imgres?imgurl=http://www.cesky-jazyk.cz/cjl/pictures/autori/kainar-josef-un.jpg&amp;imgrefurl=http://www.cesky-jazyk.cz/zivotopisy/josef-kainar.html&amp;h=200&amp;w=146&amp;sz=8&amp;tbnid=DB_G3QBR4yAosM:&amp;tbnh=99&amp;tbnw=72&amp;zoom=1&amp;usg=__saApbsgJfd36I69Lcpco0BdPTcc=&amp;docid=RBa6AfMMjwaDHM&amp;sa=X&amp;ei=ew8ZUtHwHsXStAaFtoGICg&amp;ved=0CD0Q9QEwAQ&amp;dur=63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175</TotalTime>
  <Pages>6</Pages>
  <Words>753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10</cp:revision>
  <dcterms:created xsi:type="dcterms:W3CDTF">2013-04-15T09:07:00Z</dcterms:created>
  <dcterms:modified xsi:type="dcterms:W3CDTF">2013-10-02T10:05:00Z</dcterms:modified>
</cp:coreProperties>
</file>