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A3E" w:rsidRDefault="00CD1A3E">
      <w:pPr>
        <w:rPr>
          <w:b/>
          <w:sz w:val="36"/>
          <w:szCs w:val="36"/>
        </w:rPr>
      </w:pPr>
    </w:p>
    <w:p w:rsidR="00CD1A3E" w:rsidRPr="004C0324" w:rsidRDefault="00CD1A3E" w:rsidP="00CD1A3E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CD1A3E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 w:rsidRPr="00AE3349"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Pr="00AE3349" w:rsidRDefault="00CD1A3E" w:rsidP="000A0ADD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 xml:space="preserve">Základní škola J. E. Purkyně a Základní </w:t>
            </w: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um</w:t>
            </w: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ělecká škola Libochovice</w:t>
            </w:r>
            <w:r w:rsidRPr="00AE3349"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CD1A3E" w:rsidRDefault="00CD1A3E" w:rsidP="000A0ADD">
            <w:pPr>
              <w:rPr>
                <w:sz w:val="36"/>
                <w:szCs w:val="36"/>
              </w:rPr>
            </w:pPr>
          </w:p>
        </w:tc>
      </w:tr>
      <w:tr w:rsidR="00CD1A3E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CD1A3E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492268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 xml:space="preserve">VY 32 INOVACE </w:t>
            </w:r>
            <w:r w:rsidR="00492268">
              <w:rPr>
                <w:sz w:val="36"/>
                <w:szCs w:val="36"/>
              </w:rPr>
              <w:t>13 M – Sčítání a odčítání celých čísel</w:t>
            </w:r>
          </w:p>
        </w:tc>
      </w:tr>
      <w:tr w:rsidR="00CD1A3E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492268" w:rsidP="000A0AD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Sčítání a odčítání celých čísel</w:t>
            </w:r>
          </w:p>
          <w:p w:rsidR="00CD1A3E" w:rsidRDefault="00CD1A3E" w:rsidP="000A0ADD">
            <w:pPr>
              <w:rPr>
                <w:sz w:val="36"/>
                <w:szCs w:val="36"/>
              </w:rPr>
            </w:pPr>
          </w:p>
        </w:tc>
      </w:tr>
      <w:tr w:rsidR="00CD1A3E" w:rsidTr="000A0ADD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D1A3E" w:rsidRDefault="00CD1A3E" w:rsidP="000A0ADD">
            <w:pPr>
              <w:rPr>
                <w:sz w:val="36"/>
                <w:szCs w:val="36"/>
              </w:rPr>
            </w:pPr>
            <w:r w:rsidRPr="004C0324">
              <w:rPr>
                <w:sz w:val="36"/>
                <w:szCs w:val="36"/>
              </w:rPr>
              <w:t>CZ.1.07/1.4.00/21.2803</w:t>
            </w:r>
          </w:p>
        </w:tc>
      </w:tr>
    </w:tbl>
    <w:p w:rsidR="00CD1A3E" w:rsidRPr="004C0324" w:rsidRDefault="00CD1A3E" w:rsidP="00CD1A3E">
      <w:pPr>
        <w:rPr>
          <w:sz w:val="36"/>
          <w:szCs w:val="36"/>
        </w:rPr>
      </w:pPr>
    </w:p>
    <w:p w:rsidR="00CD1A3E" w:rsidRDefault="00CD1A3E" w:rsidP="00CD1A3E">
      <w:pPr>
        <w:pStyle w:val="Default"/>
      </w:pPr>
    </w:p>
    <w:p w:rsidR="00CD1A3E" w:rsidRDefault="00CD1A3E" w:rsidP="00CD1A3E">
      <w:pPr>
        <w:pStyle w:val="Default"/>
        <w:rPr>
          <w:rFonts w:cstheme="minorBidi"/>
          <w:color w:val="auto"/>
        </w:rPr>
      </w:pPr>
    </w:p>
    <w:p w:rsidR="00CD1A3E" w:rsidRDefault="00CD1A3E" w:rsidP="00CD1A3E"/>
    <w:p w:rsidR="00CD1A3E" w:rsidRPr="009A3D61" w:rsidRDefault="00CD1A3E" w:rsidP="00CD1A3E">
      <w:r w:rsidRPr="00C159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A7FEEF" wp14:editId="22EBE4AD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793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040" cy="99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Pr="009A3D61" w:rsidRDefault="00CD1A3E" w:rsidP="00CD1A3E"/>
    <w:p w:rsidR="00CD1A3E" w:rsidRDefault="00CD1A3E" w:rsidP="00CD1A3E"/>
    <w:p w:rsidR="00CD1A3E" w:rsidRDefault="00CD1A3E" w:rsidP="00CD1A3E">
      <w:pPr>
        <w:tabs>
          <w:tab w:val="left" w:pos="3405"/>
        </w:tabs>
      </w:pPr>
      <w:r>
        <w:tab/>
      </w:r>
    </w:p>
    <w:p w:rsidR="00CD1A3E" w:rsidRDefault="00CD1A3E" w:rsidP="00CD1A3E"/>
    <w:p w:rsidR="00CD1A3E" w:rsidRPr="009A3D61" w:rsidRDefault="00CD1A3E" w:rsidP="00CD1A3E">
      <w:pPr>
        <w:tabs>
          <w:tab w:val="left" w:pos="3405"/>
        </w:tabs>
      </w:pPr>
      <w:r w:rsidRPr="009A3D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3DEFCD" wp14:editId="2A258130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A5E61" w:rsidRDefault="00CA5E61" w:rsidP="00CA5E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Žáci doplňují tabulky, které se týkají sčítání a odčítání celých čísel.</w:t>
                            </w:r>
                          </w:p>
                          <w:p w:rsidR="00CA5E61" w:rsidRDefault="00CA5E61" w:rsidP="00CA5E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Součástí materiálu je řešení.</w:t>
                            </w:r>
                          </w:p>
                          <w:p w:rsidR="00CA5E61" w:rsidRDefault="00CA5E61" w:rsidP="00CA5E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Tabulky lze řešit společně na interaktivní tabuli, nebo po vytištění samostatně jako pracovní listy.</w:t>
                            </w:r>
                          </w:p>
                          <w:p w:rsidR="00CA5E61" w:rsidRDefault="00CA5E61" w:rsidP="00CA5E6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Slo</w:t>
                            </w:r>
                            <w:r w:rsidR="00356244">
                              <w:rPr>
                                <w:rFonts w:eastAsia="Times New Roman"/>
                                <w:sz w:val="4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40"/>
                              </w:rPr>
                              <w:t>ží k procvičení a upevnění učiva.</w:t>
                            </w:r>
                          </w:p>
                          <w:p w:rsidR="00CA5E61" w:rsidRDefault="00CA5E61" w:rsidP="00CA5E6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CA5E61" w:rsidRDefault="00CA5E61" w:rsidP="00CA5E6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CA5E61" w:rsidRDefault="00CA5E61" w:rsidP="00CA5E6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CA5E61" w:rsidRDefault="00CA5E61" w:rsidP="00CA5E6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materiálu je Mgr. Hana Jarošová</w:t>
                            </w:r>
                          </w:p>
                          <w:p w:rsidR="00CD1A3E" w:rsidRDefault="00CD1A3E" w:rsidP="00CD1A3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6" style="position:absolute;margin-left:-49.85pt;margin-top:37.9pt;width:546.75pt;height:28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" filled="f" stroked="f">
                <v:path arrowok="t"/>
                <o:lock v:ext="edit" grouping="t"/>
                <v:textbox>
                  <w:txbxContent>
                    <w:p w:rsidR="00CA5E61" w:rsidRDefault="00CA5E61" w:rsidP="00CA5E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Žáci doplňují tabulky, které se týkají sčítání a odčítání celých čísel.</w:t>
                      </w:r>
                    </w:p>
                    <w:p w:rsidR="00CA5E61" w:rsidRDefault="00CA5E61" w:rsidP="00CA5E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Součástí materiálu je řešení.</w:t>
                      </w:r>
                    </w:p>
                    <w:p w:rsidR="00CA5E61" w:rsidRDefault="00CA5E61" w:rsidP="00CA5E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Tabulky lze řešit společně na interaktivní tabuli, nebo po vytištění samostatně jako pracovní listy.</w:t>
                      </w:r>
                    </w:p>
                    <w:p w:rsidR="00CA5E61" w:rsidRDefault="00CA5E61" w:rsidP="00CA5E6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Slo</w:t>
                      </w:r>
                      <w:r w:rsidR="00356244">
                        <w:rPr>
                          <w:rFonts w:eastAsia="Times New Roman"/>
                          <w:sz w:val="40"/>
                        </w:rPr>
                        <w:t>u</w:t>
                      </w:r>
                      <w:r>
                        <w:rPr>
                          <w:rFonts w:eastAsia="Times New Roman"/>
                          <w:sz w:val="40"/>
                        </w:rPr>
                        <w:t>ží k procvičení a upevnění učiva.</w:t>
                      </w:r>
                    </w:p>
                    <w:p w:rsidR="00CA5E61" w:rsidRDefault="00CA5E61" w:rsidP="00CA5E61">
                      <w:pPr>
                        <w:rPr>
                          <w:rFonts w:eastAsia="Times New Roman"/>
                          <w:sz w:val="40"/>
                        </w:rPr>
                      </w:pPr>
                      <w:bookmarkStart w:id="1" w:name="_GoBack"/>
                      <w:bookmarkEnd w:id="1"/>
                    </w:p>
                    <w:p w:rsidR="00CA5E61" w:rsidRDefault="00CA5E61" w:rsidP="00CA5E6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CA5E61" w:rsidRDefault="00CA5E61" w:rsidP="00CA5E6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CA5E61" w:rsidRDefault="00CA5E61" w:rsidP="00CA5E61">
                      <w:p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materiálu je Mgr. Hana Jarošová</w:t>
                      </w:r>
                    </w:p>
                    <w:p w:rsidR="00CD1A3E" w:rsidRDefault="00CD1A3E" w:rsidP="00CD1A3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3D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D9CFB2" wp14:editId="6E01E7E2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1A3E" w:rsidRDefault="00CD1A3E" w:rsidP="00CD1A3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7" style="position:absolute;margin-left:-43.05pt;margin-top:-57.35pt;width:493.5pt;height: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" filled="f" stroked="f">
                <v:path arrowok="t"/>
                <o:lock v:ext="edit" grouping="t"/>
                <v:textbox>
                  <w:txbxContent>
                    <w:p w:rsidR="00CD1A3E" w:rsidRDefault="00CD1A3E" w:rsidP="00CD1A3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CD1A3E" w:rsidRDefault="00CD1A3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B05E9" w:rsidRDefault="003B05E9" w:rsidP="003B05E9">
      <w:pPr>
        <w:jc w:val="right"/>
        <w:rPr>
          <w:b/>
          <w:sz w:val="36"/>
          <w:szCs w:val="36"/>
        </w:rPr>
      </w:pPr>
      <w:bookmarkStart w:id="0" w:name="_GoBack"/>
      <w:bookmarkEnd w:id="0"/>
      <w:r>
        <w:rPr>
          <w:noProof/>
          <w:lang w:eastAsia="cs-CZ"/>
        </w:rPr>
        <w:lastRenderedPageBreak/>
        <w:drawing>
          <wp:inline distT="0" distB="0" distL="0" distR="0" wp14:anchorId="5FE9FA94" wp14:editId="2E3EDE1A">
            <wp:extent cx="2822575" cy="635000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1BA2" w:rsidRDefault="004B4100">
      <w:pPr>
        <w:rPr>
          <w:b/>
          <w:sz w:val="36"/>
          <w:szCs w:val="36"/>
        </w:rPr>
      </w:pPr>
      <w:r w:rsidRPr="004B4100">
        <w:rPr>
          <w:b/>
          <w:sz w:val="36"/>
          <w:szCs w:val="36"/>
        </w:rPr>
        <w:t>Procvičuj sčítání celých čísel</w:t>
      </w:r>
      <w:r>
        <w:rPr>
          <w:b/>
          <w:sz w:val="36"/>
          <w:szCs w:val="36"/>
        </w:rPr>
        <w:t>:</w:t>
      </w:r>
    </w:p>
    <w:p w:rsidR="004B4100" w:rsidRDefault="004B4100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4B4100" w:rsidRPr="009F730B" w:rsidTr="000A0ADD">
        <w:tc>
          <w:tcPr>
            <w:tcW w:w="1535" w:type="dxa"/>
          </w:tcPr>
          <w:p w:rsidR="004B4100" w:rsidRPr="00410D7E" w:rsidRDefault="004B4100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+</w:t>
            </w:r>
          </w:p>
        </w:tc>
        <w:tc>
          <w:tcPr>
            <w:tcW w:w="1535" w:type="dxa"/>
          </w:tcPr>
          <w:p w:rsidR="004B4100" w:rsidRPr="00410D7E" w:rsidRDefault="004B4100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-2</w:t>
            </w:r>
          </w:p>
        </w:tc>
        <w:tc>
          <w:tcPr>
            <w:tcW w:w="1535" w:type="dxa"/>
          </w:tcPr>
          <w:p w:rsidR="004B4100" w:rsidRPr="00410D7E" w:rsidRDefault="004B4100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535" w:type="dxa"/>
          </w:tcPr>
          <w:p w:rsidR="004B4100" w:rsidRPr="00410D7E" w:rsidRDefault="004B4100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10</w:t>
            </w:r>
          </w:p>
        </w:tc>
        <w:tc>
          <w:tcPr>
            <w:tcW w:w="1536" w:type="dxa"/>
          </w:tcPr>
          <w:p w:rsidR="004B4100" w:rsidRPr="00410D7E" w:rsidRDefault="004B4100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-3</w:t>
            </w:r>
          </w:p>
        </w:tc>
        <w:tc>
          <w:tcPr>
            <w:tcW w:w="1536" w:type="dxa"/>
          </w:tcPr>
          <w:p w:rsidR="004B4100" w:rsidRPr="00410D7E" w:rsidRDefault="004B4100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-4</w:t>
            </w:r>
          </w:p>
        </w:tc>
      </w:tr>
      <w:tr w:rsidR="004B4100" w:rsidRPr="009F730B" w:rsidTr="000A0ADD">
        <w:tc>
          <w:tcPr>
            <w:tcW w:w="1535" w:type="dxa"/>
          </w:tcPr>
          <w:p w:rsidR="004B4100" w:rsidRPr="00410D7E" w:rsidRDefault="004B4100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-2</w:t>
            </w: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</w:tr>
      <w:tr w:rsidR="004B4100" w:rsidRPr="009F730B" w:rsidTr="000A0ADD">
        <w:tc>
          <w:tcPr>
            <w:tcW w:w="1535" w:type="dxa"/>
          </w:tcPr>
          <w:p w:rsidR="004B4100" w:rsidRPr="00410D7E" w:rsidRDefault="004B4100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-1</w:t>
            </w: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</w:tr>
      <w:tr w:rsidR="004B4100" w:rsidRPr="009F730B" w:rsidTr="000A0ADD">
        <w:tc>
          <w:tcPr>
            <w:tcW w:w="1535" w:type="dxa"/>
          </w:tcPr>
          <w:p w:rsidR="004B4100" w:rsidRPr="00410D7E" w:rsidRDefault="004B4100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 3</w:t>
            </w: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</w:tr>
      <w:tr w:rsidR="004B4100" w:rsidRPr="009F730B" w:rsidTr="000A0ADD">
        <w:tc>
          <w:tcPr>
            <w:tcW w:w="1535" w:type="dxa"/>
          </w:tcPr>
          <w:p w:rsidR="004B4100" w:rsidRPr="00410D7E" w:rsidRDefault="004B4100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-6</w:t>
            </w: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4B4100" w:rsidRPr="009F730B" w:rsidRDefault="004B4100" w:rsidP="000A0ADD">
            <w:pPr>
              <w:rPr>
                <w:sz w:val="56"/>
                <w:szCs w:val="56"/>
              </w:rPr>
            </w:pPr>
          </w:p>
        </w:tc>
      </w:tr>
    </w:tbl>
    <w:p w:rsidR="004B4100" w:rsidRDefault="004B4100">
      <w:pPr>
        <w:rPr>
          <w:b/>
          <w:sz w:val="36"/>
          <w:szCs w:val="36"/>
        </w:rPr>
      </w:pPr>
    </w:p>
    <w:p w:rsidR="004B4100" w:rsidRDefault="004B4100">
      <w:pPr>
        <w:rPr>
          <w:b/>
          <w:sz w:val="36"/>
          <w:szCs w:val="36"/>
        </w:rPr>
      </w:pPr>
    </w:p>
    <w:p w:rsidR="004B4100" w:rsidRDefault="004B4100">
      <w:pPr>
        <w:rPr>
          <w:b/>
          <w:sz w:val="36"/>
          <w:szCs w:val="36"/>
        </w:rPr>
      </w:pPr>
    </w:p>
    <w:p w:rsidR="004B4100" w:rsidRDefault="004B4100">
      <w:pPr>
        <w:rPr>
          <w:b/>
          <w:sz w:val="36"/>
          <w:szCs w:val="36"/>
        </w:rPr>
      </w:pPr>
    </w:p>
    <w:p w:rsidR="004B4100" w:rsidRDefault="004B4100">
      <w:pPr>
        <w:rPr>
          <w:b/>
          <w:sz w:val="36"/>
          <w:szCs w:val="36"/>
        </w:rPr>
      </w:pPr>
    </w:p>
    <w:p w:rsidR="004B4100" w:rsidRDefault="004B4100" w:rsidP="004B4100">
      <w:pPr>
        <w:rPr>
          <w:b/>
          <w:sz w:val="36"/>
          <w:szCs w:val="36"/>
        </w:rPr>
      </w:pPr>
      <w:r w:rsidRPr="004B4100">
        <w:rPr>
          <w:b/>
          <w:sz w:val="36"/>
          <w:szCs w:val="36"/>
        </w:rPr>
        <w:t xml:space="preserve">Procvičuj </w:t>
      </w:r>
      <w:r>
        <w:rPr>
          <w:b/>
          <w:sz w:val="36"/>
          <w:szCs w:val="36"/>
        </w:rPr>
        <w:t>odčítání</w:t>
      </w:r>
      <w:r w:rsidRPr="004B4100">
        <w:rPr>
          <w:b/>
          <w:sz w:val="36"/>
          <w:szCs w:val="36"/>
        </w:rPr>
        <w:t xml:space="preserve"> celých čísel</w:t>
      </w:r>
      <w:r>
        <w:rPr>
          <w:b/>
          <w:sz w:val="36"/>
          <w:szCs w:val="36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C6104" w:rsidRPr="009F730B" w:rsidTr="000A0ADD">
        <w:tc>
          <w:tcPr>
            <w:tcW w:w="1535" w:type="dxa"/>
          </w:tcPr>
          <w:p w:rsidR="00CC6104" w:rsidRPr="00410D7E" w:rsidRDefault="00CC6104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</w:t>
            </w:r>
          </w:p>
        </w:tc>
        <w:tc>
          <w:tcPr>
            <w:tcW w:w="1535" w:type="dxa"/>
          </w:tcPr>
          <w:p w:rsidR="00CC6104" w:rsidRPr="00410D7E" w:rsidRDefault="00CC6104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535" w:type="dxa"/>
          </w:tcPr>
          <w:p w:rsidR="00CC6104" w:rsidRPr="00410D7E" w:rsidRDefault="00CC6104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-6</w:t>
            </w:r>
          </w:p>
        </w:tc>
        <w:tc>
          <w:tcPr>
            <w:tcW w:w="1535" w:type="dxa"/>
          </w:tcPr>
          <w:p w:rsidR="00CC6104" w:rsidRPr="00410D7E" w:rsidRDefault="00CC6104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-14</w:t>
            </w:r>
          </w:p>
        </w:tc>
        <w:tc>
          <w:tcPr>
            <w:tcW w:w="1536" w:type="dxa"/>
          </w:tcPr>
          <w:p w:rsidR="00CC6104" w:rsidRPr="00410D7E" w:rsidRDefault="00CC6104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20</w:t>
            </w:r>
          </w:p>
        </w:tc>
        <w:tc>
          <w:tcPr>
            <w:tcW w:w="1536" w:type="dxa"/>
          </w:tcPr>
          <w:p w:rsidR="00CC6104" w:rsidRPr="00410D7E" w:rsidRDefault="00CC6104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-50</w:t>
            </w:r>
          </w:p>
        </w:tc>
      </w:tr>
      <w:tr w:rsidR="00CC6104" w:rsidRPr="009F730B" w:rsidTr="000A0ADD">
        <w:tc>
          <w:tcPr>
            <w:tcW w:w="1535" w:type="dxa"/>
          </w:tcPr>
          <w:p w:rsidR="00CC6104" w:rsidRPr="00410D7E" w:rsidRDefault="00CC6104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-10</w:t>
            </w: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</w:tr>
      <w:tr w:rsidR="00CC6104" w:rsidRPr="009F730B" w:rsidTr="000A0ADD">
        <w:tc>
          <w:tcPr>
            <w:tcW w:w="1535" w:type="dxa"/>
          </w:tcPr>
          <w:p w:rsidR="00CC6104" w:rsidRPr="00410D7E" w:rsidRDefault="00CC6104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 30</w:t>
            </w: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</w:tr>
      <w:tr w:rsidR="00CC6104" w:rsidRPr="009F730B" w:rsidTr="000A0ADD">
        <w:tc>
          <w:tcPr>
            <w:tcW w:w="1535" w:type="dxa"/>
          </w:tcPr>
          <w:p w:rsidR="00CC6104" w:rsidRPr="00410D7E" w:rsidRDefault="00CC6104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  -8</w:t>
            </w: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</w:tr>
      <w:tr w:rsidR="00CC6104" w:rsidRPr="009F730B" w:rsidTr="000A0ADD">
        <w:tc>
          <w:tcPr>
            <w:tcW w:w="1535" w:type="dxa"/>
          </w:tcPr>
          <w:p w:rsidR="00CC6104" w:rsidRPr="00410D7E" w:rsidRDefault="00CC6104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-12</w:t>
            </w: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CC6104" w:rsidRPr="009F730B" w:rsidRDefault="00CC6104" w:rsidP="000A0ADD">
            <w:pPr>
              <w:rPr>
                <w:sz w:val="56"/>
                <w:szCs w:val="56"/>
              </w:rPr>
            </w:pPr>
          </w:p>
        </w:tc>
      </w:tr>
    </w:tbl>
    <w:p w:rsidR="004B4100" w:rsidRDefault="004B4100">
      <w:pPr>
        <w:rPr>
          <w:b/>
          <w:sz w:val="36"/>
          <w:szCs w:val="36"/>
        </w:rPr>
      </w:pPr>
    </w:p>
    <w:p w:rsidR="000D7EC8" w:rsidRDefault="000D7EC8">
      <w:pPr>
        <w:rPr>
          <w:b/>
          <w:sz w:val="36"/>
          <w:szCs w:val="36"/>
        </w:rPr>
      </w:pPr>
    </w:p>
    <w:p w:rsidR="000D7EC8" w:rsidRDefault="000D7EC8">
      <w:pPr>
        <w:rPr>
          <w:b/>
          <w:sz w:val="36"/>
          <w:szCs w:val="36"/>
        </w:rPr>
      </w:pPr>
      <w:r>
        <w:rPr>
          <w:b/>
          <w:sz w:val="36"/>
          <w:szCs w:val="36"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+</w:t>
            </w:r>
          </w:p>
        </w:tc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-2</w:t>
            </w:r>
          </w:p>
        </w:tc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10</w:t>
            </w:r>
          </w:p>
        </w:tc>
        <w:tc>
          <w:tcPr>
            <w:tcW w:w="1536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-3</w:t>
            </w:r>
          </w:p>
        </w:tc>
        <w:tc>
          <w:tcPr>
            <w:tcW w:w="1536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-4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-2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-4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-5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-6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-1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-4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-5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 3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13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-6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-8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-9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-10</w:t>
            </w:r>
          </w:p>
        </w:tc>
      </w:tr>
    </w:tbl>
    <w:p w:rsidR="000D7EC8" w:rsidRDefault="000D7EC8">
      <w:pPr>
        <w:rPr>
          <w:b/>
          <w:sz w:val="36"/>
          <w:szCs w:val="36"/>
        </w:rPr>
      </w:pPr>
    </w:p>
    <w:p w:rsidR="000D7EC8" w:rsidRDefault="000D7EC8">
      <w:pPr>
        <w:rPr>
          <w:b/>
          <w:sz w:val="36"/>
          <w:szCs w:val="36"/>
        </w:rPr>
      </w:pPr>
    </w:p>
    <w:p w:rsidR="000D7EC8" w:rsidRDefault="000D7EC8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</w:t>
            </w:r>
          </w:p>
        </w:tc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-6</w:t>
            </w:r>
          </w:p>
        </w:tc>
        <w:tc>
          <w:tcPr>
            <w:tcW w:w="1535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-14</w:t>
            </w:r>
          </w:p>
        </w:tc>
        <w:tc>
          <w:tcPr>
            <w:tcW w:w="1536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20</w:t>
            </w:r>
          </w:p>
        </w:tc>
        <w:tc>
          <w:tcPr>
            <w:tcW w:w="1536" w:type="dxa"/>
          </w:tcPr>
          <w:p w:rsidR="000D7EC8" w:rsidRPr="00410D7E" w:rsidRDefault="000D7EC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>-50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-10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-14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-4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-30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40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 30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26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36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44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80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  -8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-12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-2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-28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42</w:t>
            </w:r>
          </w:p>
        </w:tc>
      </w:tr>
      <w:tr w:rsidR="000D7EC8" w:rsidRPr="009F730B" w:rsidTr="000A0ADD">
        <w:tc>
          <w:tcPr>
            <w:tcW w:w="1535" w:type="dxa"/>
          </w:tcPr>
          <w:p w:rsidR="000D7EC8" w:rsidRPr="00410D7E" w:rsidRDefault="000D7EC8" w:rsidP="000A0ADD">
            <w:pPr>
              <w:rPr>
                <w:b/>
                <w:color w:val="FF0000"/>
                <w:sz w:val="56"/>
                <w:szCs w:val="56"/>
              </w:rPr>
            </w:pPr>
            <w:r w:rsidRPr="00410D7E">
              <w:rPr>
                <w:b/>
                <w:color w:val="FF0000"/>
                <w:sz w:val="56"/>
                <w:szCs w:val="56"/>
              </w:rPr>
              <w:t xml:space="preserve"> -12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-16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-6</w:t>
            </w:r>
          </w:p>
        </w:tc>
        <w:tc>
          <w:tcPr>
            <w:tcW w:w="1535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-32</w:t>
            </w:r>
          </w:p>
        </w:tc>
        <w:tc>
          <w:tcPr>
            <w:tcW w:w="1536" w:type="dxa"/>
          </w:tcPr>
          <w:p w:rsidR="000D7EC8" w:rsidRPr="009F730B" w:rsidRDefault="000D7EC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38</w:t>
            </w:r>
          </w:p>
        </w:tc>
      </w:tr>
    </w:tbl>
    <w:p w:rsidR="000D7EC8" w:rsidRDefault="000D7EC8">
      <w:pPr>
        <w:rPr>
          <w:b/>
          <w:sz w:val="36"/>
          <w:szCs w:val="36"/>
        </w:rPr>
      </w:pPr>
    </w:p>
    <w:p w:rsidR="004B4100" w:rsidRPr="004B4100" w:rsidRDefault="004B4100">
      <w:pPr>
        <w:rPr>
          <w:b/>
          <w:sz w:val="36"/>
          <w:szCs w:val="36"/>
        </w:rPr>
      </w:pPr>
    </w:p>
    <w:sectPr w:rsidR="004B4100" w:rsidRPr="004B4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E3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4D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6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2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CC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8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EE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4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AEA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88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ED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28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61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100"/>
    <w:rsid w:val="000235E9"/>
    <w:rsid w:val="000513E7"/>
    <w:rsid w:val="000828AB"/>
    <w:rsid w:val="000D7EC8"/>
    <w:rsid w:val="00103DF0"/>
    <w:rsid w:val="001B35E1"/>
    <w:rsid w:val="00333C42"/>
    <w:rsid w:val="00356244"/>
    <w:rsid w:val="00386095"/>
    <w:rsid w:val="003B05E9"/>
    <w:rsid w:val="00410D7E"/>
    <w:rsid w:val="00411BA2"/>
    <w:rsid w:val="0044281E"/>
    <w:rsid w:val="00462A89"/>
    <w:rsid w:val="00492268"/>
    <w:rsid w:val="004B4100"/>
    <w:rsid w:val="005D196A"/>
    <w:rsid w:val="005D3E30"/>
    <w:rsid w:val="006901D8"/>
    <w:rsid w:val="006B5DA6"/>
    <w:rsid w:val="006C690E"/>
    <w:rsid w:val="006F39B3"/>
    <w:rsid w:val="007235FF"/>
    <w:rsid w:val="00820BF4"/>
    <w:rsid w:val="008311FC"/>
    <w:rsid w:val="00844D58"/>
    <w:rsid w:val="00A01603"/>
    <w:rsid w:val="00A26EAE"/>
    <w:rsid w:val="00A727FA"/>
    <w:rsid w:val="00B32539"/>
    <w:rsid w:val="00B326C2"/>
    <w:rsid w:val="00B81741"/>
    <w:rsid w:val="00C12069"/>
    <w:rsid w:val="00C13E7A"/>
    <w:rsid w:val="00C64459"/>
    <w:rsid w:val="00CA5E61"/>
    <w:rsid w:val="00CC6104"/>
    <w:rsid w:val="00CD1A3E"/>
    <w:rsid w:val="00EB0B0B"/>
    <w:rsid w:val="00F9039D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4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CD1A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1A3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CD1A3E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5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4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CD1A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1A3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CD1A3E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5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7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98</Words>
  <Characters>582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9</cp:revision>
  <dcterms:created xsi:type="dcterms:W3CDTF">2014-01-05T15:26:00Z</dcterms:created>
  <dcterms:modified xsi:type="dcterms:W3CDTF">2014-01-26T20:44:00Z</dcterms:modified>
</cp:coreProperties>
</file>