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724" w:rsidRDefault="00756724" w:rsidP="002C5C37">
      <w:pPr>
        <w:spacing w:before="100" w:beforeAutospacing="1" w:after="100" w:afterAutospacing="1" w:line="240" w:lineRule="auto"/>
        <w:outlineLvl w:val="1"/>
        <w:rPr>
          <w:rFonts w:ascii="Arial Black" w:hAnsi="Arial Black" w:cs="Arial Black"/>
          <w:b/>
          <w:bCs/>
          <w:smallCaps/>
          <w:spacing w:val="48"/>
          <w:sz w:val="36"/>
          <w:szCs w:val="36"/>
          <w:lang w:eastAsia="cs-CZ"/>
        </w:rPr>
      </w:pPr>
    </w:p>
    <w:p w:rsidR="00756724" w:rsidRDefault="00756724" w:rsidP="002C5C37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</w:pPr>
      <w:r w:rsidRPr="00482241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45.5pt;height:110.25pt;visibility:visible" filled="t">
            <v:imagedata r:id="rId5" o:title=""/>
          </v:shape>
        </w:pict>
      </w:r>
    </w:p>
    <w:p w:rsidR="00756724" w:rsidRDefault="00756724" w:rsidP="002C5C37">
      <w:pPr>
        <w:rPr>
          <w:sz w:val="28"/>
          <w:szCs w:val="28"/>
        </w:rPr>
      </w:pPr>
      <w:r>
        <w:rPr>
          <w:sz w:val="28"/>
          <w:szCs w:val="28"/>
        </w:rPr>
        <w:t xml:space="preserve">Název školy: </w:t>
      </w:r>
      <w:r>
        <w:rPr>
          <w:b/>
          <w:bCs/>
          <w:sz w:val="28"/>
          <w:szCs w:val="28"/>
        </w:rPr>
        <w:t>Základní škola a Mateřská škola Kladno, Norská 2633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Mgr. Daniela Vlčková</w:t>
      </w:r>
    </w:p>
    <w:p w:rsidR="00756724" w:rsidRDefault="00756724" w:rsidP="002C5C37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  <w:r>
        <w:rPr>
          <w:b/>
          <w:bCs/>
          <w:sz w:val="28"/>
          <w:szCs w:val="28"/>
        </w:rPr>
        <w:t>VY_I.2_INOVACE_ Z. 8.Vc.77_plosina_statfjord</w:t>
      </w:r>
    </w:p>
    <w:p w:rsidR="00756724" w:rsidRDefault="00756724" w:rsidP="002C5C37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Datum:  </w:t>
      </w:r>
      <w:r>
        <w:rPr>
          <w:b/>
          <w:bCs/>
          <w:sz w:val="28"/>
          <w:szCs w:val="28"/>
        </w:rPr>
        <w:t>23.11.2013</w:t>
      </w:r>
    </w:p>
    <w:p w:rsidR="00756724" w:rsidRPr="00F62F15" w:rsidRDefault="00756724" w:rsidP="002C5C37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Ročník: </w:t>
      </w:r>
      <w:r>
        <w:rPr>
          <w:b/>
          <w:bCs/>
          <w:sz w:val="28"/>
          <w:szCs w:val="28"/>
        </w:rPr>
        <w:t>osmý</w:t>
      </w:r>
    </w:p>
    <w:p w:rsidR="00756724" w:rsidRDefault="00756724" w:rsidP="002C5C37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>
        <w:rPr>
          <w:b/>
          <w:bCs/>
          <w:sz w:val="28"/>
          <w:szCs w:val="28"/>
        </w:rPr>
        <w:t>Člověk a příroda</w:t>
      </w:r>
    </w:p>
    <w:p w:rsidR="00756724" w:rsidRDefault="00756724" w:rsidP="002C5C37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 xml:space="preserve">Zeměpis  </w:t>
      </w:r>
      <w:r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>Plošina Statfjord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Číslo operačního programu: </w:t>
      </w:r>
      <w:r>
        <w:rPr>
          <w:b/>
          <w:bCs/>
          <w:sz w:val="28"/>
          <w:szCs w:val="28"/>
        </w:rPr>
        <w:t>CZ.1.07/1.4.00/21.3489</w:t>
      </w:r>
    </w:p>
    <w:p w:rsidR="00756724" w:rsidRDefault="00756724" w:rsidP="002C5C37">
      <w:pPr>
        <w:rPr>
          <w:sz w:val="28"/>
          <w:szCs w:val="28"/>
        </w:rPr>
      </w:pPr>
      <w:r>
        <w:rPr>
          <w:sz w:val="28"/>
          <w:szCs w:val="28"/>
        </w:rPr>
        <w:t xml:space="preserve">Název projektu: </w:t>
      </w:r>
      <w:r>
        <w:rPr>
          <w:b/>
          <w:bCs/>
          <w:sz w:val="28"/>
          <w:szCs w:val="28"/>
        </w:rPr>
        <w:t>UČÍME SE S RADOSTÍ</w:t>
      </w:r>
    </w:p>
    <w:p w:rsidR="00756724" w:rsidRDefault="00756724" w:rsidP="002C5C37">
      <w:pPr>
        <w:rPr>
          <w:b/>
          <w:bCs/>
          <w:sz w:val="28"/>
          <w:szCs w:val="28"/>
        </w:rPr>
      </w:pPr>
    </w:p>
    <w:p w:rsidR="00756724" w:rsidRDefault="00756724" w:rsidP="002C5C3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Plošina Statfjord</w:t>
      </w:r>
    </w:p>
    <w:p w:rsidR="00756724" w:rsidRDefault="00756724" w:rsidP="002C5C37">
      <w:pPr>
        <w:rPr>
          <w:b/>
          <w:bCs/>
          <w:sz w:val="28"/>
          <w:szCs w:val="28"/>
        </w:rPr>
      </w:pPr>
    </w:p>
    <w:p w:rsidR="00756724" w:rsidRDefault="00756724" w:rsidP="002C5C3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756724" w:rsidRDefault="00756724" w:rsidP="002C5C3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dostanou do rukou souvislý populárně naučný text.  Po jeho přečtení odpovídají na otázky, které souvisejí s textem. Učí se číst s porozuměním a vyslovují svůj názor na danou problematiku.</w:t>
      </w:r>
    </w:p>
    <w:p w:rsidR="00756724" w:rsidRDefault="00756724" w:rsidP="00D60D03">
      <w:pPr>
        <w:spacing w:before="100" w:beforeAutospacing="1" w:after="100" w:afterAutospacing="1" w:line="240" w:lineRule="auto"/>
        <w:outlineLvl w:val="1"/>
        <w:rPr>
          <w:rFonts w:ascii="Arial" w:hAnsi="Arial" w:cs="Arial"/>
          <w:b/>
          <w:bCs/>
          <w:smallCaps/>
          <w:spacing w:val="48"/>
          <w:sz w:val="36"/>
          <w:szCs w:val="36"/>
          <w:lang w:eastAsia="cs-CZ"/>
        </w:rPr>
      </w:pPr>
    </w:p>
    <w:p w:rsidR="00756724" w:rsidRDefault="00756724" w:rsidP="00D60D03">
      <w:pPr>
        <w:spacing w:before="100" w:beforeAutospacing="1" w:after="100" w:afterAutospacing="1" w:line="240" w:lineRule="auto"/>
        <w:outlineLvl w:val="1"/>
        <w:rPr>
          <w:rFonts w:ascii="Arial" w:hAnsi="Arial" w:cs="Arial"/>
          <w:b/>
          <w:bCs/>
          <w:smallCaps/>
          <w:spacing w:val="48"/>
          <w:sz w:val="36"/>
          <w:szCs w:val="36"/>
          <w:lang w:eastAsia="cs-CZ"/>
        </w:rPr>
      </w:pPr>
    </w:p>
    <w:p w:rsidR="00756724" w:rsidRPr="00FC6190" w:rsidRDefault="00756724" w:rsidP="00D60D03">
      <w:pPr>
        <w:spacing w:before="100" w:beforeAutospacing="1" w:after="100" w:afterAutospacing="1" w:line="240" w:lineRule="auto"/>
        <w:outlineLvl w:val="1"/>
        <w:rPr>
          <w:rFonts w:ascii="Arial" w:hAnsi="Arial" w:cs="Arial"/>
          <w:b/>
          <w:bCs/>
          <w:smallCaps/>
          <w:spacing w:val="48"/>
          <w:sz w:val="36"/>
          <w:szCs w:val="36"/>
          <w:lang w:eastAsia="cs-CZ"/>
        </w:rPr>
      </w:pPr>
      <w:r w:rsidRPr="00FC6190">
        <w:rPr>
          <w:rFonts w:ascii="Arial" w:hAnsi="Arial" w:cs="Arial"/>
          <w:b/>
          <w:bCs/>
          <w:smallCaps/>
          <w:spacing w:val="48"/>
          <w:sz w:val="36"/>
          <w:szCs w:val="36"/>
          <w:lang w:eastAsia="cs-CZ"/>
        </w:rPr>
        <w:t>Ropná plošina Statfjord B</w:t>
      </w:r>
    </w:p>
    <w:p w:rsidR="00756724" w:rsidRPr="002C5C37" w:rsidRDefault="00756724" w:rsidP="002C5C37">
      <w:pPr>
        <w:spacing w:after="0" w:line="240" w:lineRule="auto"/>
        <w:jc w:val="both"/>
        <w:rPr>
          <w:rFonts w:ascii="Verdana" w:hAnsi="Verdana" w:cs="Verdana"/>
          <w:sz w:val="24"/>
          <w:szCs w:val="24"/>
          <w:lang w:eastAsia="cs-CZ"/>
        </w:rPr>
      </w:pPr>
      <w:r w:rsidRPr="002C5C37">
        <w:rPr>
          <w:rFonts w:ascii="Verdana" w:hAnsi="Verdana" w:cs="Verdana"/>
          <w:sz w:val="24"/>
          <w:szCs w:val="24"/>
          <w:lang w:eastAsia="cs-CZ"/>
        </w:rPr>
        <w:t xml:space="preserve">Ropa je surovina, která měla a má pro lidstvo klíčový význam. Je nezbytná ve všech odvětvích průmyslu, její cena určuje ceny ostatních průmyslových produktů. Kvůli ovládnutí ropných nalezišť se vedou války. Ze začátku se ropa používala k mazání kol, jako základ lakýrnických prostředků, ke svícení a topení. Prudký růst spotřeby byl zaznamenán s rozvojem automobilismu. Ropa se těží hlubinnými vrty na souši anebo z mořského dna, kde se využívá vrtných věží. Tento způsob těžby je technicky neobyčejně náročný a drahý. Jedná se i o práci v obtížných podmínkách. </w:t>
      </w:r>
    </w:p>
    <w:p w:rsidR="00756724" w:rsidRPr="002C5C37" w:rsidRDefault="00756724" w:rsidP="002C5C37">
      <w:pPr>
        <w:spacing w:after="0" w:line="240" w:lineRule="auto"/>
        <w:jc w:val="both"/>
        <w:rPr>
          <w:rFonts w:ascii="Verdana" w:hAnsi="Verdana" w:cs="Verdana"/>
          <w:sz w:val="24"/>
          <w:szCs w:val="24"/>
          <w:lang w:eastAsia="cs-CZ"/>
        </w:rPr>
      </w:pPr>
      <w:r w:rsidRPr="002C5C37">
        <w:rPr>
          <w:rFonts w:ascii="Verdana" w:hAnsi="Verdana" w:cs="Verdana"/>
          <w:sz w:val="24"/>
          <w:szCs w:val="24"/>
          <w:lang w:eastAsia="cs-CZ"/>
        </w:rPr>
        <w:t xml:space="preserve">Ropná plošina Statfjord B byla postavena v letech 1978 - 1981 a je jedním z největších a nejtěžších objektů, kterými dokázal člověk pohnout. Leží v Severním moři 180 km západně od Songefjordu a 185 km severovýchodně od Shetlandských ostrovů. Protože je stavba daleko od břehů a ponořena ve vodě, nebudí pozornost veřejnosti a je prakticky neznámá. Přesto se jedná o jeden z největších kolosů vytvořených člověkem. Tato obří plošina stojí na mořském dně svou vlastní vahou. Základna sestává ze 24 železobetonových buněk a nad nimi jsou čtyři duté betonové věže. Ty vyčnívají nad hladinu, dvě z nich jsou určeny k vrtům, jedna slouží k provozu čerpadel a rozvodu potrubí a v jedné jsou umístěna čerpadla a zařízení ke kontrole zátěžové vody. Na nich je namontována ocelová konstrukce se zařízením pro vrty. Zde je také sedmiposchoďový hotel pro 200 dělníků, kanceláře, rafinerie a letiště pro vrtulníky. Na stavbu věží bylo použito přes 837 000 tun železobetonu, ocelová konstrukce nad hladinou má hmotnost 40 641 tun. Ode dna až k vrcholu má celá stavba 271 m a je tedy jen o 30 m nižší než Eiffelova věž, je však 115 krát těžší. Je dvojnásobně vyšší než obdivovaná Cheopsova pyramida a několikanásobně těžší než největší válečné letadlové lodě. Stavba základny a plošiny probíhala odděleně a obě části byly smontovány až na moři. Provést takovouto operaci, navíc ještě na moři, bylo pochopitelně krajně obtížné. Po této 37 hodin trvající operaci byla do zátěžových buněk napuštěna voda a stavba klesla na dno. Plošina stojí ve vertikální poloze s přesností zlomku stupně. Největší vlny a vítr, jaké se v dané oblasti vyskytují, vychýlí plošinu maximálně o centimetr. Z vrtů se zde vytěží přibližně 180 000 barelů ropy denně (1 barel = 159 litrů). Zásobníky ropy tvoří 20 buněk v základně stavby a jejich kapacita je 2 milióny barelů. Do tankeru je možno z plošiny přečerpat až 50 000 barelů za hodinu. Celá stavba stála 1,84 miliard dolarů. </w:t>
      </w:r>
    </w:p>
    <w:p w:rsidR="00756724" w:rsidRDefault="00756724" w:rsidP="00D60D03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756724" w:rsidRDefault="00756724" w:rsidP="00D60D03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756724" w:rsidRPr="000777D0" w:rsidRDefault="00756724" w:rsidP="00D60D03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756724" w:rsidRDefault="00756724" w:rsidP="00D60D03">
      <w:pPr>
        <w:spacing w:after="0" w:line="240" w:lineRule="auto"/>
        <w:rPr>
          <w:rFonts w:ascii="Verdana" w:hAnsi="Verdana" w:cs="Verdana"/>
          <w:sz w:val="17"/>
          <w:szCs w:val="17"/>
          <w:lang w:eastAsia="cs-CZ"/>
        </w:rPr>
      </w:pPr>
      <w:r w:rsidRPr="007678E6">
        <w:rPr>
          <w:rFonts w:ascii="Verdana" w:hAnsi="Verdana" w:cs="Verdana"/>
          <w:b/>
          <w:bCs/>
          <w:sz w:val="28"/>
          <w:szCs w:val="28"/>
          <w:lang w:eastAsia="cs-CZ"/>
        </w:rPr>
        <w:t>Použité zdroje:</w:t>
      </w:r>
    </w:p>
    <w:p w:rsidR="00756724" w:rsidRPr="008D51A5" w:rsidRDefault="00756724" w:rsidP="007678E6">
      <w:pPr>
        <w:spacing w:after="0" w:line="240" w:lineRule="auto"/>
        <w:rPr>
          <w:rFonts w:ascii="Verdana" w:hAnsi="Verdana" w:cs="Verdana"/>
          <w:b/>
          <w:bCs/>
          <w:sz w:val="17"/>
          <w:szCs w:val="17"/>
          <w:lang w:eastAsia="cs-CZ"/>
        </w:rPr>
      </w:pPr>
      <w:hyperlink r:id="rId6" w:history="1">
        <w:r w:rsidRPr="007678E6">
          <w:rPr>
            <w:rStyle w:val="Hyperlink"/>
            <w:rFonts w:ascii="Verdana" w:hAnsi="Verdana" w:cs="Verdana"/>
            <w:sz w:val="24"/>
            <w:szCs w:val="24"/>
            <w:lang w:eastAsia="cs-CZ"/>
          </w:rPr>
          <w:t>www.quido.cz</w:t>
        </w:r>
      </w:hyperlink>
      <w:r w:rsidRPr="007678E6">
        <w:rPr>
          <w:rFonts w:ascii="Verdana" w:hAnsi="Verdana" w:cs="Verdana"/>
          <w:sz w:val="24"/>
          <w:szCs w:val="24"/>
          <w:lang w:eastAsia="cs-CZ"/>
        </w:rPr>
        <w:t xml:space="preserve"> – </w:t>
      </w:r>
      <w:r w:rsidRPr="008D51A5">
        <w:rPr>
          <w:rFonts w:ascii="Verdana" w:hAnsi="Verdana" w:cs="Verdana"/>
          <w:b/>
          <w:bCs/>
          <w:sz w:val="24"/>
          <w:szCs w:val="24"/>
          <w:lang w:eastAsia="cs-CZ"/>
        </w:rPr>
        <w:t>upraveno a zkráceno pro potřeby výuky</w:t>
      </w:r>
    </w:p>
    <w:p w:rsidR="00756724" w:rsidRDefault="00756724" w:rsidP="00D60D03"/>
    <w:p w:rsidR="00756724" w:rsidRPr="00FC6190" w:rsidRDefault="00756724" w:rsidP="00D60D03">
      <w:pPr>
        <w:rPr>
          <w:b/>
          <w:bCs/>
          <w:sz w:val="32"/>
          <w:szCs w:val="32"/>
        </w:rPr>
      </w:pPr>
      <w:r w:rsidRPr="00FC6190">
        <w:rPr>
          <w:b/>
          <w:bCs/>
          <w:sz w:val="32"/>
          <w:szCs w:val="32"/>
        </w:rPr>
        <w:t xml:space="preserve">Přečti si pozorně text </w:t>
      </w:r>
      <w:r>
        <w:rPr>
          <w:b/>
          <w:bCs/>
          <w:sz w:val="32"/>
          <w:szCs w:val="32"/>
        </w:rPr>
        <w:t xml:space="preserve"> Ropná plošina Statford </w:t>
      </w:r>
      <w:r w:rsidRPr="00FC6190">
        <w:rPr>
          <w:b/>
          <w:bCs/>
          <w:sz w:val="32"/>
          <w:szCs w:val="32"/>
        </w:rPr>
        <w:t>a odpověz na následující otázky:</w:t>
      </w:r>
    </w:p>
    <w:p w:rsidR="00756724" w:rsidRPr="00FC6190" w:rsidRDefault="00756724" w:rsidP="00112E9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C6190">
        <w:rPr>
          <w:rFonts w:ascii="Arial" w:hAnsi="Arial" w:cs="Arial"/>
          <w:sz w:val="24"/>
          <w:szCs w:val="24"/>
        </w:rPr>
        <w:t>Kdy byla plošina vystavěna?</w:t>
      </w:r>
    </w:p>
    <w:p w:rsidR="00756724" w:rsidRDefault="00756724" w:rsidP="00112E9E">
      <w:pPr>
        <w:pStyle w:val="ListParagraph"/>
        <w:rPr>
          <w:rFonts w:ascii="Arial" w:hAnsi="Arial" w:cs="Arial"/>
          <w:sz w:val="24"/>
          <w:szCs w:val="24"/>
          <w:lang w:eastAsia="cs-CZ"/>
        </w:rPr>
      </w:pPr>
    </w:p>
    <w:p w:rsidR="00756724" w:rsidRDefault="00756724" w:rsidP="00112E9E">
      <w:pPr>
        <w:pStyle w:val="ListParagraph"/>
        <w:rPr>
          <w:rFonts w:ascii="Arial" w:hAnsi="Arial" w:cs="Arial"/>
          <w:sz w:val="24"/>
          <w:szCs w:val="24"/>
          <w:lang w:eastAsia="cs-CZ"/>
        </w:rPr>
      </w:pPr>
      <w:r>
        <w:rPr>
          <w:rFonts w:ascii="Arial" w:hAnsi="Arial" w:cs="Arial"/>
          <w:sz w:val="24"/>
          <w:szCs w:val="24"/>
          <w:lang w:eastAsia="cs-CZ"/>
        </w:rPr>
        <w:t>…………………………………………………………………………………………</w:t>
      </w:r>
    </w:p>
    <w:p w:rsidR="00756724" w:rsidRPr="00FC6190" w:rsidRDefault="00756724" w:rsidP="00112E9E">
      <w:pPr>
        <w:pStyle w:val="ListParagraph"/>
        <w:rPr>
          <w:rFonts w:ascii="Arial" w:hAnsi="Arial" w:cs="Arial"/>
          <w:sz w:val="24"/>
          <w:szCs w:val="24"/>
        </w:rPr>
      </w:pPr>
    </w:p>
    <w:p w:rsidR="00756724" w:rsidRPr="00FC6190" w:rsidRDefault="00756724" w:rsidP="00EA747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C6190">
        <w:rPr>
          <w:rFonts w:ascii="Arial" w:hAnsi="Arial" w:cs="Arial"/>
          <w:sz w:val="24"/>
          <w:szCs w:val="24"/>
        </w:rPr>
        <w:t>Co je na její stavbě unikátní?</w:t>
      </w:r>
    </w:p>
    <w:p w:rsidR="00756724" w:rsidRDefault="00756724" w:rsidP="00112E9E">
      <w:pPr>
        <w:pStyle w:val="ListParagraph"/>
        <w:rPr>
          <w:rFonts w:ascii="Arial" w:hAnsi="Arial" w:cs="Arial"/>
          <w:sz w:val="24"/>
          <w:szCs w:val="24"/>
        </w:rPr>
      </w:pPr>
    </w:p>
    <w:p w:rsidR="00756724" w:rsidRDefault="00756724" w:rsidP="00112E9E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:rsidR="00756724" w:rsidRPr="00FC6190" w:rsidRDefault="00756724" w:rsidP="00112E9E">
      <w:pPr>
        <w:pStyle w:val="ListParagraph"/>
        <w:rPr>
          <w:rFonts w:ascii="Arial" w:hAnsi="Arial" w:cs="Arial"/>
          <w:sz w:val="24"/>
          <w:szCs w:val="24"/>
        </w:rPr>
      </w:pPr>
    </w:p>
    <w:p w:rsidR="00756724" w:rsidRPr="00FC6190" w:rsidRDefault="00756724" w:rsidP="00EA747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C6190">
        <w:rPr>
          <w:rFonts w:ascii="Arial" w:hAnsi="Arial" w:cs="Arial"/>
          <w:sz w:val="24"/>
          <w:szCs w:val="24"/>
        </w:rPr>
        <w:t>Kde se plošina nachází?</w:t>
      </w:r>
    </w:p>
    <w:p w:rsidR="00756724" w:rsidRPr="00FC6190" w:rsidRDefault="00756724" w:rsidP="00112E9E">
      <w:pPr>
        <w:pStyle w:val="ListParagraph"/>
        <w:rPr>
          <w:rFonts w:ascii="Arial" w:hAnsi="Arial" w:cs="Arial"/>
          <w:sz w:val="24"/>
          <w:szCs w:val="24"/>
        </w:rPr>
      </w:pPr>
    </w:p>
    <w:p w:rsidR="00756724" w:rsidRDefault="00756724" w:rsidP="00112E9E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…………………………………………………………………………………………..</w:t>
      </w:r>
    </w:p>
    <w:p w:rsidR="00756724" w:rsidRPr="00FC6190" w:rsidRDefault="00756724" w:rsidP="00112E9E">
      <w:pPr>
        <w:pStyle w:val="ListParagraph"/>
        <w:rPr>
          <w:rFonts w:ascii="Arial" w:hAnsi="Arial" w:cs="Arial"/>
          <w:sz w:val="24"/>
          <w:szCs w:val="24"/>
        </w:rPr>
      </w:pPr>
    </w:p>
    <w:p w:rsidR="00756724" w:rsidRPr="00FC6190" w:rsidRDefault="00756724" w:rsidP="00EA747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C6190">
        <w:rPr>
          <w:rFonts w:ascii="Arial" w:hAnsi="Arial" w:cs="Arial"/>
          <w:sz w:val="24"/>
          <w:szCs w:val="24"/>
        </w:rPr>
        <w:t>Jak je plošina upevněna?</w:t>
      </w:r>
    </w:p>
    <w:p w:rsidR="00756724" w:rsidRDefault="00756724" w:rsidP="00112E9E">
      <w:pPr>
        <w:pStyle w:val="ListParagraph"/>
        <w:rPr>
          <w:rFonts w:ascii="Arial" w:hAnsi="Arial" w:cs="Arial"/>
          <w:sz w:val="24"/>
          <w:szCs w:val="24"/>
        </w:rPr>
      </w:pPr>
    </w:p>
    <w:p w:rsidR="00756724" w:rsidRDefault="00756724" w:rsidP="00112E9E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…………………………………………………………………………………………..</w:t>
      </w:r>
    </w:p>
    <w:p w:rsidR="00756724" w:rsidRDefault="00756724" w:rsidP="00112E9E">
      <w:pPr>
        <w:pStyle w:val="ListParagraph"/>
        <w:rPr>
          <w:rFonts w:ascii="Arial" w:hAnsi="Arial" w:cs="Arial"/>
          <w:sz w:val="24"/>
          <w:szCs w:val="24"/>
        </w:rPr>
      </w:pPr>
    </w:p>
    <w:p w:rsidR="00756724" w:rsidRPr="00FC6190" w:rsidRDefault="00756724" w:rsidP="00112E9E">
      <w:pPr>
        <w:pStyle w:val="ListParagraph"/>
        <w:rPr>
          <w:rFonts w:ascii="Arial" w:hAnsi="Arial" w:cs="Arial"/>
          <w:sz w:val="24"/>
          <w:szCs w:val="24"/>
        </w:rPr>
      </w:pPr>
    </w:p>
    <w:p w:rsidR="00756724" w:rsidRPr="00FC6190" w:rsidRDefault="00756724" w:rsidP="00EA747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C6190">
        <w:rPr>
          <w:rFonts w:ascii="Arial" w:hAnsi="Arial" w:cs="Arial"/>
          <w:sz w:val="24"/>
          <w:szCs w:val="24"/>
        </w:rPr>
        <w:t xml:space="preserve">Co </w:t>
      </w:r>
      <w:r>
        <w:rPr>
          <w:rFonts w:ascii="Arial" w:hAnsi="Arial" w:cs="Arial"/>
          <w:sz w:val="24"/>
          <w:szCs w:val="24"/>
        </w:rPr>
        <w:t xml:space="preserve">všechno </w:t>
      </w:r>
      <w:bookmarkStart w:id="0" w:name="_GoBack"/>
      <w:bookmarkEnd w:id="0"/>
      <w:r w:rsidRPr="00FC6190">
        <w:rPr>
          <w:rFonts w:ascii="Arial" w:hAnsi="Arial" w:cs="Arial"/>
          <w:sz w:val="24"/>
          <w:szCs w:val="24"/>
        </w:rPr>
        <w:t xml:space="preserve"> najdeme na plošině k nutnému provozu?</w:t>
      </w:r>
    </w:p>
    <w:p w:rsidR="00756724" w:rsidRDefault="00756724" w:rsidP="00EA7011">
      <w:pPr>
        <w:pStyle w:val="ListParagraph"/>
        <w:rPr>
          <w:rFonts w:ascii="Arial" w:hAnsi="Arial" w:cs="Arial"/>
          <w:sz w:val="24"/>
          <w:szCs w:val="24"/>
        </w:rPr>
      </w:pPr>
    </w:p>
    <w:p w:rsidR="00756724" w:rsidRDefault="00756724" w:rsidP="00EA701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56724" w:rsidRDefault="00756724" w:rsidP="00EA7011">
      <w:pPr>
        <w:pStyle w:val="ListParagraph"/>
        <w:rPr>
          <w:rFonts w:ascii="Arial" w:hAnsi="Arial" w:cs="Arial"/>
          <w:sz w:val="24"/>
          <w:szCs w:val="24"/>
        </w:rPr>
      </w:pPr>
    </w:p>
    <w:p w:rsidR="00756724" w:rsidRPr="00FC6190" w:rsidRDefault="00756724" w:rsidP="00EA7011">
      <w:pPr>
        <w:pStyle w:val="ListParagraph"/>
        <w:rPr>
          <w:rFonts w:ascii="Arial" w:hAnsi="Arial" w:cs="Arial"/>
          <w:sz w:val="24"/>
          <w:szCs w:val="24"/>
        </w:rPr>
      </w:pPr>
    </w:p>
    <w:p w:rsidR="00756724" w:rsidRPr="00FC6190" w:rsidRDefault="00756724" w:rsidP="00EA747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C6190">
        <w:rPr>
          <w:rFonts w:ascii="Arial" w:hAnsi="Arial" w:cs="Arial"/>
          <w:sz w:val="24"/>
          <w:szCs w:val="24"/>
        </w:rPr>
        <w:t>Vypočítej kolik korun  by stála celá stavba dnes  za současného kurzu koruny vůči dolaru?</w:t>
      </w:r>
    </w:p>
    <w:p w:rsidR="00756724" w:rsidRDefault="00756724" w:rsidP="00CC71F7">
      <w:pPr>
        <w:pStyle w:val="ListParagraph"/>
        <w:rPr>
          <w:rFonts w:ascii="Arial" w:hAnsi="Arial" w:cs="Arial"/>
          <w:sz w:val="24"/>
          <w:szCs w:val="24"/>
        </w:rPr>
      </w:pPr>
    </w:p>
    <w:p w:rsidR="00756724" w:rsidRDefault="00756724" w:rsidP="00CC71F7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56724" w:rsidRDefault="00756724" w:rsidP="00CC71F7">
      <w:pPr>
        <w:pStyle w:val="ListParagraph"/>
        <w:rPr>
          <w:rFonts w:ascii="Arial" w:hAnsi="Arial" w:cs="Arial"/>
          <w:sz w:val="24"/>
          <w:szCs w:val="24"/>
        </w:rPr>
      </w:pPr>
    </w:p>
    <w:p w:rsidR="00756724" w:rsidRDefault="00756724" w:rsidP="00CC71F7">
      <w:pPr>
        <w:pStyle w:val="ListParagraph"/>
        <w:rPr>
          <w:rFonts w:ascii="Arial" w:hAnsi="Arial" w:cs="Arial"/>
          <w:sz w:val="24"/>
          <w:szCs w:val="24"/>
        </w:rPr>
      </w:pPr>
    </w:p>
    <w:p w:rsidR="00756724" w:rsidRPr="00FC6190" w:rsidRDefault="00756724" w:rsidP="00CC71F7">
      <w:pPr>
        <w:pStyle w:val="ListParagraph"/>
        <w:rPr>
          <w:rFonts w:ascii="Arial" w:hAnsi="Arial" w:cs="Arial"/>
          <w:sz w:val="24"/>
          <w:szCs w:val="24"/>
        </w:rPr>
      </w:pPr>
    </w:p>
    <w:p w:rsidR="00756724" w:rsidRDefault="00756724" w:rsidP="00EA747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C6190">
        <w:rPr>
          <w:rFonts w:ascii="Arial" w:hAnsi="Arial" w:cs="Arial"/>
          <w:sz w:val="24"/>
          <w:szCs w:val="24"/>
        </w:rPr>
        <w:t>Zjisti,  kolik litrů ropy se vejde do zásobníků ropy a kolik litrů ropy se vytěží denně?</w:t>
      </w:r>
    </w:p>
    <w:p w:rsidR="00756724" w:rsidRPr="00FC6190" w:rsidRDefault="00756724" w:rsidP="002C5C37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56724" w:rsidRDefault="00756724" w:rsidP="00CC71F7">
      <w:pPr>
        <w:pStyle w:val="ListParagraph"/>
        <w:rPr>
          <w:rFonts w:ascii="Arial" w:hAnsi="Arial" w:cs="Arial"/>
          <w:sz w:val="24"/>
          <w:szCs w:val="24"/>
        </w:rPr>
      </w:pPr>
    </w:p>
    <w:p w:rsidR="00756724" w:rsidRPr="00FC6190" w:rsidRDefault="00756724" w:rsidP="00CC71F7">
      <w:pPr>
        <w:pStyle w:val="ListParagraph"/>
        <w:rPr>
          <w:rFonts w:ascii="Arial" w:hAnsi="Arial" w:cs="Arial"/>
          <w:sz w:val="24"/>
          <w:szCs w:val="24"/>
        </w:rPr>
      </w:pPr>
    </w:p>
    <w:p w:rsidR="00756724" w:rsidRPr="00FC6190" w:rsidRDefault="00756724" w:rsidP="00EA747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C6190">
        <w:rPr>
          <w:rFonts w:ascii="Arial" w:hAnsi="Arial" w:cs="Arial"/>
          <w:sz w:val="24"/>
          <w:szCs w:val="24"/>
        </w:rPr>
        <w:t>S jakými stavbami je plošina v textu srovnávána?</w:t>
      </w:r>
    </w:p>
    <w:p w:rsidR="00756724" w:rsidRDefault="00756724" w:rsidP="002C5C37">
      <w:pPr>
        <w:pStyle w:val="ListParagraph"/>
        <w:rPr>
          <w:rFonts w:ascii="Arial" w:hAnsi="Arial" w:cs="Arial"/>
          <w:sz w:val="24"/>
          <w:szCs w:val="24"/>
        </w:rPr>
      </w:pPr>
    </w:p>
    <w:p w:rsidR="00756724" w:rsidRDefault="00756724" w:rsidP="002C5C37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756724" w:rsidRDefault="00756724" w:rsidP="002C5C37">
      <w:pPr>
        <w:pStyle w:val="ListParagraph"/>
        <w:rPr>
          <w:rFonts w:ascii="Arial" w:hAnsi="Arial" w:cs="Arial"/>
          <w:sz w:val="24"/>
          <w:szCs w:val="24"/>
        </w:rPr>
      </w:pPr>
    </w:p>
    <w:p w:rsidR="00756724" w:rsidRDefault="00756724" w:rsidP="002C5C37">
      <w:pPr>
        <w:pStyle w:val="ListParagraph"/>
        <w:rPr>
          <w:rFonts w:ascii="Arial" w:hAnsi="Arial" w:cs="Arial"/>
          <w:sz w:val="24"/>
          <w:szCs w:val="24"/>
        </w:rPr>
      </w:pPr>
    </w:p>
    <w:p w:rsidR="00756724" w:rsidRPr="002C5C37" w:rsidRDefault="00756724" w:rsidP="002C5C3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C5C37">
        <w:rPr>
          <w:rFonts w:ascii="Arial" w:hAnsi="Arial" w:cs="Arial"/>
          <w:sz w:val="24"/>
          <w:szCs w:val="24"/>
        </w:rPr>
        <w:t>Kolik tun železobetonu bylo na stavbu použito a jakou má ocelová konstrukce hmotnost?</w:t>
      </w:r>
    </w:p>
    <w:p w:rsidR="00756724" w:rsidRDefault="00756724" w:rsidP="002C5C37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56724" w:rsidRDefault="00756724" w:rsidP="002C5C37">
      <w:pPr>
        <w:pStyle w:val="ListParagraph"/>
        <w:rPr>
          <w:rFonts w:ascii="Arial" w:hAnsi="Arial" w:cs="Arial"/>
          <w:sz w:val="24"/>
          <w:szCs w:val="24"/>
        </w:rPr>
      </w:pPr>
    </w:p>
    <w:p w:rsidR="00756724" w:rsidRDefault="00756724" w:rsidP="002C5C37">
      <w:pPr>
        <w:pStyle w:val="ListParagraph"/>
        <w:rPr>
          <w:rFonts w:ascii="Arial" w:hAnsi="Arial" w:cs="Arial"/>
          <w:sz w:val="24"/>
          <w:szCs w:val="24"/>
        </w:rPr>
      </w:pPr>
    </w:p>
    <w:p w:rsidR="00756724" w:rsidRDefault="00756724" w:rsidP="002C5C3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Jaký myslíte, že je dopad na životní prostředí při těžbě roby z mořského dna?</w:t>
      </w:r>
    </w:p>
    <w:p w:rsidR="00756724" w:rsidRDefault="00756724" w:rsidP="002C5C37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Pokuste se argumentovat.</w:t>
      </w:r>
    </w:p>
    <w:p w:rsidR="00756724" w:rsidRDefault="00756724" w:rsidP="002C5C37">
      <w:pPr>
        <w:pStyle w:val="ListParagraph"/>
        <w:rPr>
          <w:rFonts w:ascii="Arial" w:hAnsi="Arial" w:cs="Arial"/>
          <w:sz w:val="24"/>
          <w:szCs w:val="24"/>
        </w:rPr>
      </w:pPr>
    </w:p>
    <w:p w:rsidR="00756724" w:rsidRDefault="00756724" w:rsidP="002C5C37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756724" w:rsidRDefault="00756724" w:rsidP="002C5C37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756724" w:rsidRDefault="00756724" w:rsidP="002C5C37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756724" w:rsidRDefault="00756724" w:rsidP="002C5C37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756724" w:rsidRDefault="00756724" w:rsidP="002C5C37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756724" w:rsidRDefault="00756724" w:rsidP="002C5C37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756724" w:rsidRDefault="00756724" w:rsidP="002C5C37">
      <w:pPr>
        <w:pStyle w:val="ListParagraph"/>
        <w:rPr>
          <w:rFonts w:ascii="Arial" w:hAnsi="Arial" w:cs="Arial"/>
          <w:sz w:val="24"/>
          <w:szCs w:val="24"/>
        </w:rPr>
      </w:pPr>
    </w:p>
    <w:p w:rsidR="00756724" w:rsidRDefault="00756724" w:rsidP="002C5C37">
      <w:pPr>
        <w:pStyle w:val="ListParagraph"/>
        <w:rPr>
          <w:rFonts w:ascii="Arial" w:hAnsi="Arial" w:cs="Arial"/>
          <w:sz w:val="24"/>
          <w:szCs w:val="24"/>
        </w:rPr>
      </w:pPr>
    </w:p>
    <w:p w:rsidR="00756724" w:rsidRDefault="00756724" w:rsidP="002C5C37">
      <w:pPr>
        <w:pStyle w:val="ListParagraph"/>
        <w:rPr>
          <w:rFonts w:ascii="Arial" w:hAnsi="Arial" w:cs="Arial"/>
          <w:sz w:val="24"/>
          <w:szCs w:val="24"/>
        </w:rPr>
      </w:pPr>
    </w:p>
    <w:p w:rsidR="00756724" w:rsidRDefault="00756724" w:rsidP="002C5C37">
      <w:pPr>
        <w:pStyle w:val="ListParagraph"/>
        <w:rPr>
          <w:rFonts w:ascii="Arial" w:hAnsi="Arial" w:cs="Arial"/>
          <w:sz w:val="24"/>
          <w:szCs w:val="24"/>
        </w:rPr>
      </w:pPr>
    </w:p>
    <w:p w:rsidR="00756724" w:rsidRDefault="00756724" w:rsidP="002C5C37">
      <w:pPr>
        <w:pStyle w:val="ListParagraph"/>
        <w:rPr>
          <w:rFonts w:ascii="Arial" w:hAnsi="Arial" w:cs="Arial"/>
          <w:sz w:val="24"/>
          <w:szCs w:val="24"/>
        </w:rPr>
      </w:pPr>
    </w:p>
    <w:p w:rsidR="00756724" w:rsidRDefault="00756724" w:rsidP="00CC71F7">
      <w:pPr>
        <w:ind w:left="708"/>
        <w:rPr>
          <w:rFonts w:ascii="Arial" w:hAnsi="Arial" w:cs="Arial"/>
          <w:sz w:val="24"/>
          <w:szCs w:val="24"/>
          <w:lang w:eastAsia="cs-CZ"/>
        </w:rPr>
      </w:pPr>
    </w:p>
    <w:p w:rsidR="00756724" w:rsidRDefault="00756724" w:rsidP="00CC71F7">
      <w:pPr>
        <w:ind w:left="708"/>
        <w:rPr>
          <w:rFonts w:ascii="Arial" w:hAnsi="Arial" w:cs="Arial"/>
          <w:sz w:val="24"/>
          <w:szCs w:val="24"/>
          <w:lang w:eastAsia="cs-CZ"/>
        </w:rPr>
      </w:pPr>
    </w:p>
    <w:p w:rsidR="00756724" w:rsidRDefault="00756724" w:rsidP="00FC6190">
      <w:pPr>
        <w:ind w:left="708"/>
        <w:jc w:val="center"/>
        <w:rPr>
          <w:rFonts w:ascii="Arial" w:hAnsi="Arial" w:cs="Arial"/>
          <w:b/>
          <w:bCs/>
          <w:color w:val="FF0000"/>
          <w:sz w:val="40"/>
          <w:szCs w:val="40"/>
          <w:lang w:eastAsia="cs-CZ"/>
        </w:rPr>
      </w:pPr>
      <w:r w:rsidRPr="00FC6190">
        <w:rPr>
          <w:rFonts w:ascii="Arial" w:hAnsi="Arial" w:cs="Arial"/>
          <w:b/>
          <w:bCs/>
          <w:color w:val="FF0000"/>
          <w:sz w:val="40"/>
          <w:szCs w:val="40"/>
          <w:lang w:eastAsia="cs-CZ"/>
        </w:rPr>
        <w:t>ŘEŠENÍ</w:t>
      </w:r>
    </w:p>
    <w:p w:rsidR="00756724" w:rsidRPr="00FC6190" w:rsidRDefault="00756724" w:rsidP="00FC619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FC6190">
        <w:rPr>
          <w:rFonts w:ascii="Arial" w:hAnsi="Arial" w:cs="Arial"/>
          <w:sz w:val="24"/>
          <w:szCs w:val="24"/>
        </w:rPr>
        <w:t>Kdy byla plošina vystavěna?</w:t>
      </w:r>
    </w:p>
    <w:p w:rsidR="00756724" w:rsidRPr="00FC6190" w:rsidRDefault="00756724" w:rsidP="00FC6190">
      <w:pPr>
        <w:pStyle w:val="ListParagraph"/>
        <w:rPr>
          <w:rFonts w:ascii="Arial" w:hAnsi="Arial" w:cs="Arial"/>
          <w:color w:val="FF0000"/>
          <w:sz w:val="24"/>
          <w:szCs w:val="24"/>
          <w:lang w:eastAsia="cs-CZ"/>
        </w:rPr>
      </w:pPr>
      <w:r w:rsidRPr="00FC6190">
        <w:rPr>
          <w:rFonts w:ascii="Arial" w:hAnsi="Arial" w:cs="Arial"/>
          <w:color w:val="FF0000"/>
          <w:sz w:val="24"/>
          <w:szCs w:val="24"/>
          <w:lang w:eastAsia="cs-CZ"/>
        </w:rPr>
        <w:t>v letech 1978 – 1981</w:t>
      </w:r>
    </w:p>
    <w:p w:rsidR="00756724" w:rsidRPr="00FC6190" w:rsidRDefault="00756724" w:rsidP="00FC6190">
      <w:pPr>
        <w:pStyle w:val="ListParagraph"/>
        <w:rPr>
          <w:rFonts w:ascii="Arial" w:hAnsi="Arial" w:cs="Arial"/>
          <w:sz w:val="24"/>
          <w:szCs w:val="24"/>
        </w:rPr>
      </w:pPr>
    </w:p>
    <w:p w:rsidR="00756724" w:rsidRPr="00FC6190" w:rsidRDefault="00756724" w:rsidP="00FC619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FC6190">
        <w:rPr>
          <w:rFonts w:ascii="Arial" w:hAnsi="Arial" w:cs="Arial"/>
          <w:sz w:val="24"/>
          <w:szCs w:val="24"/>
        </w:rPr>
        <w:t>Co je na její stavbě unikátní?</w:t>
      </w:r>
    </w:p>
    <w:p w:rsidR="00756724" w:rsidRPr="00FC6190" w:rsidRDefault="00756724" w:rsidP="00FC6190">
      <w:pPr>
        <w:pStyle w:val="ListParagraph"/>
        <w:rPr>
          <w:rFonts w:ascii="Arial" w:hAnsi="Arial" w:cs="Arial"/>
          <w:sz w:val="24"/>
          <w:szCs w:val="24"/>
          <w:lang w:eastAsia="cs-CZ"/>
        </w:rPr>
      </w:pPr>
      <w:r w:rsidRPr="00FC6190">
        <w:rPr>
          <w:rFonts w:ascii="Arial" w:hAnsi="Arial" w:cs="Arial"/>
          <w:color w:val="FF0000"/>
          <w:sz w:val="24"/>
          <w:szCs w:val="24"/>
          <w:lang w:eastAsia="cs-CZ"/>
        </w:rPr>
        <w:t>plošina stojí na mořském dně svou vlastní vahou</w:t>
      </w:r>
    </w:p>
    <w:p w:rsidR="00756724" w:rsidRPr="00FC6190" w:rsidRDefault="00756724" w:rsidP="00FC6190">
      <w:pPr>
        <w:pStyle w:val="ListParagraph"/>
        <w:rPr>
          <w:rFonts w:ascii="Arial" w:hAnsi="Arial" w:cs="Arial"/>
          <w:sz w:val="24"/>
          <w:szCs w:val="24"/>
        </w:rPr>
      </w:pPr>
    </w:p>
    <w:p w:rsidR="00756724" w:rsidRPr="00FC6190" w:rsidRDefault="00756724" w:rsidP="00FC619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FC6190">
        <w:rPr>
          <w:rFonts w:ascii="Arial" w:hAnsi="Arial" w:cs="Arial"/>
          <w:sz w:val="24"/>
          <w:szCs w:val="24"/>
        </w:rPr>
        <w:t>Kde se plošina nachází?</w:t>
      </w:r>
    </w:p>
    <w:p w:rsidR="00756724" w:rsidRPr="00FC6190" w:rsidRDefault="00756724" w:rsidP="00FC6190">
      <w:pPr>
        <w:pStyle w:val="ListParagraph"/>
        <w:rPr>
          <w:rFonts w:ascii="Arial" w:hAnsi="Arial" w:cs="Arial"/>
          <w:color w:val="FF0000"/>
          <w:sz w:val="24"/>
          <w:szCs w:val="24"/>
          <w:lang w:eastAsia="cs-CZ"/>
        </w:rPr>
      </w:pPr>
      <w:r w:rsidRPr="00FC6190">
        <w:rPr>
          <w:rFonts w:ascii="Arial" w:hAnsi="Arial" w:cs="Arial"/>
          <w:color w:val="FF0000"/>
          <w:sz w:val="24"/>
          <w:szCs w:val="24"/>
          <w:lang w:eastAsia="cs-CZ"/>
        </w:rPr>
        <w:t>leží v Severním moři 180 km západně od Songefjordu a 185 km severovýchodně od Shetlandských ostrovů</w:t>
      </w:r>
    </w:p>
    <w:p w:rsidR="00756724" w:rsidRPr="00FC6190" w:rsidRDefault="00756724" w:rsidP="00FC6190">
      <w:pPr>
        <w:pStyle w:val="ListParagraph"/>
        <w:rPr>
          <w:rFonts w:ascii="Arial" w:hAnsi="Arial" w:cs="Arial"/>
          <w:sz w:val="24"/>
          <w:szCs w:val="24"/>
        </w:rPr>
      </w:pPr>
    </w:p>
    <w:p w:rsidR="00756724" w:rsidRPr="00FC6190" w:rsidRDefault="00756724" w:rsidP="00FC619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FC6190">
        <w:rPr>
          <w:rFonts w:ascii="Arial" w:hAnsi="Arial" w:cs="Arial"/>
          <w:sz w:val="24"/>
          <w:szCs w:val="24"/>
        </w:rPr>
        <w:t>Jak je plošina upevněna?</w:t>
      </w:r>
    </w:p>
    <w:p w:rsidR="00756724" w:rsidRPr="00FC6190" w:rsidRDefault="00756724" w:rsidP="00FC6190">
      <w:pPr>
        <w:pStyle w:val="ListParagraph"/>
        <w:rPr>
          <w:rFonts w:ascii="Arial" w:hAnsi="Arial" w:cs="Arial"/>
          <w:color w:val="FF0000"/>
          <w:sz w:val="24"/>
          <w:szCs w:val="24"/>
        </w:rPr>
      </w:pPr>
      <w:r w:rsidRPr="00FC6190">
        <w:rPr>
          <w:rFonts w:ascii="Arial" w:hAnsi="Arial" w:cs="Arial"/>
          <w:color w:val="FF0000"/>
          <w:sz w:val="24"/>
          <w:szCs w:val="24"/>
        </w:rPr>
        <w:t>není upevněna, na mořském dně stojí svou vlastní vahou</w:t>
      </w:r>
    </w:p>
    <w:p w:rsidR="00756724" w:rsidRPr="00FC6190" w:rsidRDefault="00756724" w:rsidP="00FC6190">
      <w:pPr>
        <w:pStyle w:val="ListParagraph"/>
        <w:rPr>
          <w:rFonts w:ascii="Arial" w:hAnsi="Arial" w:cs="Arial"/>
          <w:sz w:val="24"/>
          <w:szCs w:val="24"/>
        </w:rPr>
      </w:pPr>
    </w:p>
    <w:p w:rsidR="00756724" w:rsidRPr="00FC6190" w:rsidRDefault="00756724" w:rsidP="00FC619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všechno </w:t>
      </w:r>
      <w:r w:rsidRPr="00FC6190">
        <w:rPr>
          <w:rFonts w:ascii="Arial" w:hAnsi="Arial" w:cs="Arial"/>
          <w:sz w:val="24"/>
          <w:szCs w:val="24"/>
        </w:rPr>
        <w:t xml:space="preserve"> najdeme na plošině k nutnému provozu?</w:t>
      </w:r>
    </w:p>
    <w:p w:rsidR="00756724" w:rsidRPr="00FC6190" w:rsidRDefault="00756724" w:rsidP="00FC6190">
      <w:pPr>
        <w:pStyle w:val="ListParagraph"/>
        <w:rPr>
          <w:rFonts w:ascii="Arial" w:hAnsi="Arial" w:cs="Arial"/>
          <w:color w:val="FF0000"/>
          <w:sz w:val="24"/>
          <w:szCs w:val="24"/>
          <w:lang w:eastAsia="cs-CZ"/>
        </w:rPr>
      </w:pPr>
      <w:r>
        <w:rPr>
          <w:rFonts w:ascii="Arial" w:hAnsi="Arial" w:cs="Arial"/>
          <w:color w:val="FF0000"/>
          <w:sz w:val="24"/>
          <w:szCs w:val="24"/>
          <w:lang w:eastAsia="cs-CZ"/>
        </w:rPr>
        <w:t>z</w:t>
      </w:r>
      <w:r w:rsidRPr="00FC6190">
        <w:rPr>
          <w:rFonts w:ascii="Arial" w:hAnsi="Arial" w:cs="Arial"/>
          <w:color w:val="FF0000"/>
          <w:sz w:val="24"/>
          <w:szCs w:val="24"/>
          <w:lang w:eastAsia="cs-CZ"/>
        </w:rPr>
        <w:t xml:space="preserve">ákladna sestává ze 24 železobetonových buněk a nad nimi </w:t>
      </w:r>
      <w:r>
        <w:rPr>
          <w:rFonts w:ascii="Arial" w:hAnsi="Arial" w:cs="Arial"/>
          <w:color w:val="FF0000"/>
          <w:sz w:val="24"/>
          <w:szCs w:val="24"/>
          <w:lang w:eastAsia="cs-CZ"/>
        </w:rPr>
        <w:t>jsou čtyři duté betonové věže, t</w:t>
      </w:r>
      <w:r w:rsidRPr="00FC6190">
        <w:rPr>
          <w:rFonts w:ascii="Arial" w:hAnsi="Arial" w:cs="Arial"/>
          <w:color w:val="FF0000"/>
          <w:sz w:val="24"/>
          <w:szCs w:val="24"/>
          <w:lang w:eastAsia="cs-CZ"/>
        </w:rPr>
        <w:t>y vyčnívají nad hladinu, dvě z nich jsou určeny k vrtům, jedna slouží k provozu čerpadel a rozvodu potrubí a v jedné jsou umístěna čerpadla a zař</w:t>
      </w:r>
      <w:r>
        <w:rPr>
          <w:rFonts w:ascii="Arial" w:hAnsi="Arial" w:cs="Arial"/>
          <w:color w:val="FF0000"/>
          <w:sz w:val="24"/>
          <w:szCs w:val="24"/>
          <w:lang w:eastAsia="cs-CZ"/>
        </w:rPr>
        <w:t>ízení ke kontrole zátěžové vody, n</w:t>
      </w:r>
      <w:r w:rsidRPr="00FC6190">
        <w:rPr>
          <w:rFonts w:ascii="Arial" w:hAnsi="Arial" w:cs="Arial"/>
          <w:color w:val="FF0000"/>
          <w:sz w:val="24"/>
          <w:szCs w:val="24"/>
          <w:lang w:eastAsia="cs-CZ"/>
        </w:rPr>
        <w:t>a nich je namontována ocelová konstrukce se zařízením pro vrty</w:t>
      </w:r>
    </w:p>
    <w:p w:rsidR="00756724" w:rsidRPr="00FC6190" w:rsidRDefault="00756724" w:rsidP="00FC6190">
      <w:pPr>
        <w:pStyle w:val="ListParagrap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h</w:t>
      </w:r>
      <w:r w:rsidRPr="00FC6190">
        <w:rPr>
          <w:rFonts w:ascii="Arial" w:hAnsi="Arial" w:cs="Arial"/>
          <w:color w:val="FF0000"/>
          <w:sz w:val="24"/>
          <w:szCs w:val="24"/>
        </w:rPr>
        <w:t>otel pro dělníky, kanceláře, přistávací plocha pro vrtulníky</w:t>
      </w:r>
    </w:p>
    <w:p w:rsidR="00756724" w:rsidRPr="00FC6190" w:rsidRDefault="00756724" w:rsidP="00FC6190">
      <w:pPr>
        <w:pStyle w:val="ListParagraph"/>
        <w:rPr>
          <w:rFonts w:ascii="Arial" w:hAnsi="Arial" w:cs="Arial"/>
          <w:sz w:val="24"/>
          <w:szCs w:val="24"/>
        </w:rPr>
      </w:pPr>
    </w:p>
    <w:p w:rsidR="00756724" w:rsidRPr="00FC6190" w:rsidRDefault="00756724" w:rsidP="00FC619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FC6190">
        <w:rPr>
          <w:rFonts w:ascii="Arial" w:hAnsi="Arial" w:cs="Arial"/>
          <w:sz w:val="24"/>
          <w:szCs w:val="24"/>
        </w:rPr>
        <w:t>Vypočítej kolik korun  by stála celá stavba dnes  za současného kurzu koruny vůči dolaru?</w:t>
      </w:r>
    </w:p>
    <w:p w:rsidR="00756724" w:rsidRDefault="00756724" w:rsidP="00FC6190">
      <w:pPr>
        <w:pStyle w:val="ListParagrap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nutné zjistit konkrétní kurz dolaru</w:t>
      </w:r>
    </w:p>
    <w:p w:rsidR="00756724" w:rsidRPr="00FC6190" w:rsidRDefault="00756724" w:rsidP="00FC6190">
      <w:pPr>
        <w:pStyle w:val="ListParagraph"/>
        <w:rPr>
          <w:rFonts w:ascii="Arial" w:hAnsi="Arial" w:cs="Arial"/>
          <w:color w:val="FF0000"/>
          <w:sz w:val="24"/>
          <w:szCs w:val="24"/>
        </w:rPr>
      </w:pPr>
      <w:r w:rsidRPr="00FC6190">
        <w:rPr>
          <w:rFonts w:ascii="Arial" w:hAnsi="Arial" w:cs="Arial"/>
          <w:color w:val="FF0000"/>
          <w:sz w:val="24"/>
          <w:szCs w:val="24"/>
          <w:lang w:eastAsia="cs-CZ"/>
        </w:rPr>
        <w:t>1,84 miliard dolarů</w:t>
      </w:r>
      <w:r w:rsidRPr="00FC6190">
        <w:rPr>
          <w:rFonts w:ascii="Arial" w:hAnsi="Arial" w:cs="Arial"/>
          <w:color w:val="FF0000"/>
          <w:sz w:val="24"/>
          <w:szCs w:val="24"/>
        </w:rPr>
        <w:t xml:space="preserve"> </w:t>
      </w:r>
    </w:p>
    <w:p w:rsidR="00756724" w:rsidRPr="00FC6190" w:rsidRDefault="00756724" w:rsidP="00FC6190">
      <w:pPr>
        <w:pStyle w:val="ListParagraph"/>
        <w:rPr>
          <w:rFonts w:ascii="Arial" w:hAnsi="Arial" w:cs="Arial"/>
          <w:color w:val="FF0000"/>
          <w:sz w:val="24"/>
          <w:szCs w:val="24"/>
        </w:rPr>
      </w:pPr>
    </w:p>
    <w:p w:rsidR="00756724" w:rsidRDefault="00756724" w:rsidP="00FC619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FC6190">
        <w:rPr>
          <w:rFonts w:ascii="Arial" w:hAnsi="Arial" w:cs="Arial"/>
          <w:sz w:val="24"/>
          <w:szCs w:val="24"/>
        </w:rPr>
        <w:t>Zjisti,  kolik litrů ropy se vejde do zásobníků ropy a kolik litrů ropy se vytěží denně?</w:t>
      </w:r>
    </w:p>
    <w:p w:rsidR="00756724" w:rsidRPr="00FC6190" w:rsidRDefault="00756724" w:rsidP="00FC6190">
      <w:pPr>
        <w:pStyle w:val="ListParagraph"/>
        <w:rPr>
          <w:rFonts w:ascii="Arial" w:hAnsi="Arial" w:cs="Arial"/>
          <w:color w:val="FF0000"/>
          <w:sz w:val="24"/>
          <w:szCs w:val="24"/>
        </w:rPr>
      </w:pPr>
      <w:r w:rsidRPr="00FC6190">
        <w:rPr>
          <w:rFonts w:ascii="Arial" w:hAnsi="Arial" w:cs="Arial"/>
          <w:color w:val="FF0000"/>
          <w:sz w:val="24"/>
          <w:szCs w:val="24"/>
          <w:lang w:eastAsia="cs-CZ"/>
        </w:rPr>
        <w:t>1 barel = 159 litrů</w:t>
      </w:r>
    </w:p>
    <w:p w:rsidR="00756724" w:rsidRPr="00FC6190" w:rsidRDefault="00756724" w:rsidP="00FC6190">
      <w:pPr>
        <w:pStyle w:val="ListParagraph"/>
        <w:rPr>
          <w:rFonts w:ascii="Arial" w:hAnsi="Arial" w:cs="Arial"/>
          <w:color w:val="FF0000"/>
          <w:sz w:val="24"/>
          <w:szCs w:val="24"/>
          <w:lang w:eastAsia="cs-CZ"/>
        </w:rPr>
      </w:pPr>
      <w:r w:rsidRPr="00FC6190">
        <w:rPr>
          <w:rFonts w:ascii="Arial" w:hAnsi="Arial" w:cs="Arial"/>
          <w:color w:val="FF0000"/>
          <w:sz w:val="24"/>
          <w:szCs w:val="24"/>
          <w:lang w:eastAsia="cs-CZ"/>
        </w:rPr>
        <w:t>180 000 barelů ropy denně</w:t>
      </w:r>
    </w:p>
    <w:p w:rsidR="00756724" w:rsidRDefault="00756724" w:rsidP="00FC6190">
      <w:pPr>
        <w:pStyle w:val="ListParagraph"/>
        <w:rPr>
          <w:rFonts w:ascii="Arial" w:hAnsi="Arial" w:cs="Arial"/>
          <w:color w:val="FF0000"/>
          <w:sz w:val="24"/>
          <w:szCs w:val="24"/>
          <w:lang w:eastAsia="cs-CZ"/>
        </w:rPr>
      </w:pPr>
      <w:r w:rsidRPr="00FC6190">
        <w:rPr>
          <w:rFonts w:ascii="Arial" w:hAnsi="Arial" w:cs="Arial"/>
          <w:color w:val="FF0000"/>
          <w:sz w:val="24"/>
          <w:szCs w:val="24"/>
          <w:lang w:eastAsia="cs-CZ"/>
        </w:rPr>
        <w:t>kapacita zásobníků-  2 milióny barelů</w:t>
      </w:r>
    </w:p>
    <w:p w:rsidR="00756724" w:rsidRPr="00FC6190" w:rsidRDefault="00756724" w:rsidP="00FC6190">
      <w:pPr>
        <w:pStyle w:val="ListParagraph"/>
        <w:rPr>
          <w:rFonts w:ascii="Arial" w:hAnsi="Arial" w:cs="Arial"/>
          <w:color w:val="FF0000"/>
          <w:sz w:val="24"/>
          <w:szCs w:val="24"/>
        </w:rPr>
      </w:pPr>
    </w:p>
    <w:p w:rsidR="00756724" w:rsidRPr="00FC6190" w:rsidRDefault="00756724" w:rsidP="00FC619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FC6190">
        <w:rPr>
          <w:rFonts w:ascii="Arial" w:hAnsi="Arial" w:cs="Arial"/>
          <w:sz w:val="24"/>
          <w:szCs w:val="24"/>
        </w:rPr>
        <w:t>S jakými stavbami je plošina v textu srovnávána?</w:t>
      </w:r>
    </w:p>
    <w:p w:rsidR="00756724" w:rsidRDefault="00756724" w:rsidP="00FC6190">
      <w:pPr>
        <w:pStyle w:val="ListParagraph"/>
        <w:rPr>
          <w:rFonts w:ascii="Arial" w:hAnsi="Arial" w:cs="Arial"/>
          <w:color w:val="FF0000"/>
          <w:sz w:val="24"/>
          <w:szCs w:val="24"/>
        </w:rPr>
      </w:pPr>
      <w:r w:rsidRPr="00FC6190">
        <w:rPr>
          <w:rFonts w:ascii="Arial" w:hAnsi="Arial" w:cs="Arial"/>
          <w:color w:val="FF0000"/>
          <w:sz w:val="24"/>
          <w:szCs w:val="24"/>
        </w:rPr>
        <w:t>Eiffelova věž, Cheopsova pyramida</w:t>
      </w:r>
    </w:p>
    <w:p w:rsidR="00756724" w:rsidRPr="00FC6190" w:rsidRDefault="00756724" w:rsidP="00FC6190">
      <w:pPr>
        <w:pStyle w:val="ListParagraph"/>
        <w:rPr>
          <w:rFonts w:ascii="Arial" w:hAnsi="Arial" w:cs="Arial"/>
          <w:color w:val="FF0000"/>
          <w:sz w:val="24"/>
          <w:szCs w:val="24"/>
        </w:rPr>
      </w:pPr>
    </w:p>
    <w:p w:rsidR="00756724" w:rsidRPr="00FC6190" w:rsidRDefault="00756724" w:rsidP="00FC619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FC6190">
        <w:rPr>
          <w:rFonts w:ascii="Arial" w:hAnsi="Arial" w:cs="Arial"/>
          <w:sz w:val="24"/>
          <w:szCs w:val="24"/>
        </w:rPr>
        <w:t>Kolik tun železobetonu bylo na stavbu použito a jakou má ocelová konstrukce hmotnost?</w:t>
      </w:r>
    </w:p>
    <w:p w:rsidR="00756724" w:rsidRDefault="00756724" w:rsidP="00FC6190">
      <w:pPr>
        <w:ind w:firstLine="708"/>
        <w:rPr>
          <w:rFonts w:ascii="Arial" w:hAnsi="Arial" w:cs="Arial"/>
          <w:color w:val="FF0000"/>
          <w:sz w:val="24"/>
          <w:szCs w:val="24"/>
          <w:lang w:eastAsia="cs-CZ"/>
        </w:rPr>
      </w:pPr>
      <w:r w:rsidRPr="00FC6190">
        <w:rPr>
          <w:rFonts w:ascii="Arial" w:hAnsi="Arial" w:cs="Arial"/>
          <w:color w:val="FF0000"/>
          <w:sz w:val="24"/>
          <w:szCs w:val="24"/>
          <w:lang w:eastAsia="cs-CZ"/>
        </w:rPr>
        <w:t xml:space="preserve">přes 837 000 tun železobetonu, </w:t>
      </w:r>
    </w:p>
    <w:p w:rsidR="00756724" w:rsidRPr="00FC6190" w:rsidRDefault="00756724" w:rsidP="00FC6190">
      <w:pPr>
        <w:ind w:firstLine="708"/>
        <w:rPr>
          <w:rFonts w:ascii="Arial" w:hAnsi="Arial" w:cs="Arial"/>
          <w:color w:val="FF0000"/>
          <w:sz w:val="24"/>
          <w:szCs w:val="24"/>
          <w:lang w:eastAsia="cs-CZ"/>
        </w:rPr>
      </w:pPr>
      <w:r w:rsidRPr="00FC6190">
        <w:rPr>
          <w:rFonts w:ascii="Arial" w:hAnsi="Arial" w:cs="Arial"/>
          <w:color w:val="FF0000"/>
          <w:sz w:val="24"/>
          <w:szCs w:val="24"/>
          <w:lang w:eastAsia="cs-CZ"/>
        </w:rPr>
        <w:t>ocelová konstrukce nad hladinou má hmotnost 40 641 tun</w:t>
      </w:r>
    </w:p>
    <w:sectPr w:rsidR="00756724" w:rsidRPr="00FC6190" w:rsidSect="00D706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D5FA7"/>
    <w:multiLevelType w:val="hybridMultilevel"/>
    <w:tmpl w:val="E4E85E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FC6D67"/>
    <w:multiLevelType w:val="hybridMultilevel"/>
    <w:tmpl w:val="57F25B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77D0"/>
    <w:rsid w:val="000777D0"/>
    <w:rsid w:val="00112E9E"/>
    <w:rsid w:val="002C5C37"/>
    <w:rsid w:val="00482241"/>
    <w:rsid w:val="006552B1"/>
    <w:rsid w:val="00756724"/>
    <w:rsid w:val="007678E6"/>
    <w:rsid w:val="008D51A5"/>
    <w:rsid w:val="00CC71F7"/>
    <w:rsid w:val="00D60D03"/>
    <w:rsid w:val="00D62AA9"/>
    <w:rsid w:val="00D70608"/>
    <w:rsid w:val="00EA7011"/>
    <w:rsid w:val="00EA7470"/>
    <w:rsid w:val="00F202C8"/>
    <w:rsid w:val="00F62F15"/>
    <w:rsid w:val="00FC61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0608"/>
    <w:pPr>
      <w:spacing w:after="200" w:line="276" w:lineRule="auto"/>
    </w:pPr>
    <w:rPr>
      <w:rFonts w:cs="Calibri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0777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mallCaps/>
      <w:color w:val="990000"/>
      <w:spacing w:val="48"/>
      <w:sz w:val="36"/>
      <w:szCs w:val="36"/>
      <w:lang w:eastAsia="cs-CZ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777D0"/>
    <w:rPr>
      <w:rFonts w:ascii="Times New Roman" w:hAnsi="Times New Roman" w:cs="Times New Roman"/>
      <w:b/>
      <w:bCs/>
      <w:smallCaps/>
      <w:color w:val="990000"/>
      <w:spacing w:val="48"/>
      <w:sz w:val="36"/>
      <w:szCs w:val="36"/>
      <w:lang w:eastAsia="cs-CZ"/>
    </w:rPr>
  </w:style>
  <w:style w:type="character" w:styleId="Hyperlink">
    <w:name w:val="Hyperlink"/>
    <w:basedOn w:val="DefaultParagraphFont"/>
    <w:uiPriority w:val="99"/>
    <w:rsid w:val="000777D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777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77D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EA74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716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1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quido.cz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284</TotalTime>
  <Pages>5</Pages>
  <Words>955</Words>
  <Characters>5636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Daniela Vlčková</cp:lastModifiedBy>
  <cp:revision>7</cp:revision>
  <cp:lastPrinted>2014-01-29T16:47:00Z</cp:lastPrinted>
  <dcterms:created xsi:type="dcterms:W3CDTF">2013-12-08T12:22:00Z</dcterms:created>
  <dcterms:modified xsi:type="dcterms:W3CDTF">2014-01-29T16:47:00Z</dcterms:modified>
</cp:coreProperties>
</file>