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D57" w:rsidRDefault="00904D57" w:rsidP="0080505F">
      <w:pPr>
        <w:spacing w:before="100" w:beforeAutospacing="1" w:after="100" w:afterAutospacing="1" w:line="240" w:lineRule="auto"/>
        <w:outlineLvl w:val="1"/>
        <w:rPr>
          <w:rFonts w:ascii="Arial Black" w:hAnsi="Arial Black" w:cs="Arial Black"/>
          <w:b/>
          <w:bCs/>
          <w:smallCaps/>
          <w:spacing w:val="48"/>
          <w:sz w:val="36"/>
          <w:szCs w:val="36"/>
          <w:lang w:eastAsia="cs-CZ"/>
        </w:rPr>
      </w:pPr>
      <w:bookmarkStart w:id="0" w:name="_GoBack"/>
      <w:bookmarkEnd w:id="0"/>
    </w:p>
    <w:p w:rsidR="00904D57" w:rsidRDefault="00904D57" w:rsidP="0080505F">
      <w:pPr>
        <w:spacing w:before="100" w:beforeAutospacing="1" w:after="100" w:afterAutospacing="1" w:line="240" w:lineRule="auto"/>
        <w:outlineLvl w:val="1"/>
        <w:rPr>
          <w:rFonts w:ascii="Verdana" w:hAnsi="Verdana" w:cs="Verdana"/>
          <w:b/>
          <w:bCs/>
          <w:smallCaps/>
          <w:color w:val="990000"/>
          <w:spacing w:val="48"/>
          <w:sz w:val="36"/>
          <w:szCs w:val="36"/>
          <w:lang w:eastAsia="cs-CZ"/>
        </w:rPr>
      </w:pPr>
      <w:r w:rsidRPr="004F1684">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4" o:spid="_x0000_i1025" type="#_x0000_t75" style="width:445.5pt;height:110.25pt;visibility:visible" filled="t">
            <v:imagedata r:id="rId5" o:title=""/>
          </v:shape>
        </w:pict>
      </w:r>
    </w:p>
    <w:p w:rsidR="00904D57" w:rsidRDefault="00904D57" w:rsidP="0080505F">
      <w:pPr>
        <w:rPr>
          <w:sz w:val="28"/>
          <w:szCs w:val="28"/>
        </w:rPr>
      </w:pPr>
      <w:r>
        <w:rPr>
          <w:sz w:val="28"/>
          <w:szCs w:val="28"/>
        </w:rPr>
        <w:t xml:space="preserve">Název školy: </w:t>
      </w:r>
      <w:r>
        <w:rPr>
          <w:b/>
          <w:bCs/>
          <w:sz w:val="28"/>
          <w:szCs w:val="28"/>
        </w:rPr>
        <w:t>Základní škola a Mateřská škola Kladno, Norská 2633</w:t>
      </w:r>
      <w:r>
        <w:rPr>
          <w:b/>
          <w:bCs/>
          <w:sz w:val="28"/>
          <w:szCs w:val="28"/>
        </w:rPr>
        <w:br/>
      </w:r>
      <w:r>
        <w:rPr>
          <w:sz w:val="28"/>
          <w:szCs w:val="28"/>
        </w:rPr>
        <w:t xml:space="preserve">Autor: </w:t>
      </w:r>
      <w:r>
        <w:rPr>
          <w:b/>
          <w:bCs/>
          <w:sz w:val="28"/>
          <w:szCs w:val="28"/>
        </w:rPr>
        <w:t>Mgr. Daniela Vlčková</w:t>
      </w:r>
    </w:p>
    <w:p w:rsidR="00904D57" w:rsidRDefault="00904D57" w:rsidP="0080505F">
      <w:pPr>
        <w:rPr>
          <w:sz w:val="28"/>
          <w:szCs w:val="28"/>
        </w:rPr>
      </w:pPr>
      <w:r>
        <w:rPr>
          <w:sz w:val="28"/>
          <w:szCs w:val="28"/>
        </w:rPr>
        <w:t xml:space="preserve">Název materiálu: </w:t>
      </w:r>
    </w:p>
    <w:p w:rsidR="00904D57" w:rsidRDefault="00904D57" w:rsidP="0080505F">
      <w:pPr>
        <w:rPr>
          <w:sz w:val="28"/>
          <w:szCs w:val="28"/>
        </w:rPr>
      </w:pPr>
      <w:r>
        <w:rPr>
          <w:b/>
          <w:bCs/>
          <w:sz w:val="28"/>
          <w:szCs w:val="28"/>
        </w:rPr>
        <w:t>VY_I.2_INOVACE_ Z. 8.Vc.79_poloostrov_kursska_kosa_litva</w:t>
      </w:r>
    </w:p>
    <w:p w:rsidR="00904D57" w:rsidRDefault="00904D57" w:rsidP="0080505F">
      <w:pPr>
        <w:rPr>
          <w:b/>
          <w:bCs/>
          <w:sz w:val="28"/>
          <w:szCs w:val="28"/>
        </w:rPr>
      </w:pPr>
      <w:r>
        <w:rPr>
          <w:sz w:val="28"/>
          <w:szCs w:val="28"/>
        </w:rPr>
        <w:t>Datum</w:t>
      </w:r>
      <w:r w:rsidRPr="00F223BA">
        <w:rPr>
          <w:b/>
          <w:bCs/>
          <w:sz w:val="28"/>
          <w:szCs w:val="28"/>
        </w:rPr>
        <w:t>:  1.12.2013</w:t>
      </w:r>
    </w:p>
    <w:p w:rsidR="00904D57" w:rsidRPr="00F223BA" w:rsidRDefault="00904D57" w:rsidP="0080505F">
      <w:pPr>
        <w:rPr>
          <w:b/>
          <w:bCs/>
          <w:sz w:val="28"/>
          <w:szCs w:val="28"/>
        </w:rPr>
      </w:pPr>
      <w:r>
        <w:rPr>
          <w:sz w:val="28"/>
          <w:szCs w:val="28"/>
        </w:rPr>
        <w:t xml:space="preserve">Ročník: </w:t>
      </w:r>
      <w:r>
        <w:rPr>
          <w:b/>
          <w:bCs/>
          <w:sz w:val="28"/>
          <w:szCs w:val="28"/>
        </w:rPr>
        <w:t>osmý</w:t>
      </w:r>
    </w:p>
    <w:p w:rsidR="00904D57" w:rsidRDefault="00904D57" w:rsidP="0080505F">
      <w:pPr>
        <w:rPr>
          <w:b/>
          <w:bCs/>
          <w:sz w:val="28"/>
          <w:szCs w:val="28"/>
        </w:rPr>
      </w:pPr>
      <w:r>
        <w:rPr>
          <w:sz w:val="28"/>
          <w:szCs w:val="28"/>
        </w:rPr>
        <w:t xml:space="preserve">Vzdělávací oblast: </w:t>
      </w:r>
      <w:r>
        <w:rPr>
          <w:b/>
          <w:bCs/>
          <w:sz w:val="28"/>
          <w:szCs w:val="28"/>
        </w:rPr>
        <w:t>Člověk a příroda</w:t>
      </w:r>
    </w:p>
    <w:p w:rsidR="00904D57" w:rsidRDefault="00904D57" w:rsidP="0080505F">
      <w:pPr>
        <w:rPr>
          <w:sz w:val="28"/>
          <w:szCs w:val="28"/>
        </w:rPr>
      </w:pPr>
      <w:r>
        <w:rPr>
          <w:sz w:val="28"/>
          <w:szCs w:val="28"/>
        </w:rPr>
        <w:t xml:space="preserve">Vzdělávací obor: </w:t>
      </w:r>
      <w:r>
        <w:rPr>
          <w:b/>
          <w:bCs/>
          <w:sz w:val="28"/>
          <w:szCs w:val="28"/>
        </w:rPr>
        <w:t xml:space="preserve">Zeměpis  </w:t>
      </w:r>
      <w:r>
        <w:rPr>
          <w:sz w:val="28"/>
          <w:szCs w:val="28"/>
        </w:rPr>
        <w:br/>
        <w:t xml:space="preserve">Název:  </w:t>
      </w:r>
      <w:r w:rsidRPr="0080505F">
        <w:rPr>
          <w:b/>
          <w:bCs/>
          <w:sz w:val="28"/>
          <w:szCs w:val="28"/>
        </w:rPr>
        <w:t>Poloostrov Kuršská Kosa v Litvě</w:t>
      </w:r>
      <w:r>
        <w:rPr>
          <w:b/>
          <w:bCs/>
          <w:sz w:val="28"/>
          <w:szCs w:val="28"/>
        </w:rPr>
        <w:br/>
      </w:r>
      <w:r>
        <w:rPr>
          <w:sz w:val="28"/>
          <w:szCs w:val="28"/>
        </w:rPr>
        <w:t xml:space="preserve">Číslo operačního programu: </w:t>
      </w:r>
      <w:r>
        <w:rPr>
          <w:b/>
          <w:bCs/>
          <w:sz w:val="28"/>
          <w:szCs w:val="28"/>
        </w:rPr>
        <w:t>CZ.1.07/1.4.00/21.3489</w:t>
      </w:r>
    </w:p>
    <w:p w:rsidR="00904D57" w:rsidRDefault="00904D57" w:rsidP="0080505F">
      <w:pPr>
        <w:rPr>
          <w:sz w:val="28"/>
          <w:szCs w:val="28"/>
        </w:rPr>
      </w:pPr>
      <w:r>
        <w:rPr>
          <w:sz w:val="28"/>
          <w:szCs w:val="28"/>
        </w:rPr>
        <w:t xml:space="preserve">Název projektu: </w:t>
      </w:r>
      <w:r>
        <w:rPr>
          <w:b/>
          <w:bCs/>
          <w:sz w:val="28"/>
          <w:szCs w:val="28"/>
        </w:rPr>
        <w:t>UČÍME SE S RADOSTÍ</w:t>
      </w:r>
    </w:p>
    <w:p w:rsidR="00904D57" w:rsidRDefault="00904D57" w:rsidP="0080505F">
      <w:pPr>
        <w:rPr>
          <w:b/>
          <w:bCs/>
          <w:sz w:val="28"/>
          <w:szCs w:val="28"/>
        </w:rPr>
      </w:pPr>
    </w:p>
    <w:p w:rsidR="00904D57" w:rsidRDefault="00904D57" w:rsidP="0080505F">
      <w:pPr>
        <w:rPr>
          <w:b/>
          <w:bCs/>
          <w:sz w:val="28"/>
          <w:szCs w:val="28"/>
        </w:rPr>
      </w:pPr>
      <w:r>
        <w:rPr>
          <w:b/>
          <w:bCs/>
          <w:sz w:val="28"/>
          <w:szCs w:val="28"/>
        </w:rPr>
        <w:t>Poloostrov Kuršská Kosa v Litvě</w:t>
      </w:r>
    </w:p>
    <w:p w:rsidR="00904D57" w:rsidRDefault="00904D57" w:rsidP="0080505F">
      <w:pPr>
        <w:rPr>
          <w:b/>
          <w:bCs/>
          <w:sz w:val="28"/>
          <w:szCs w:val="28"/>
        </w:rPr>
      </w:pPr>
    </w:p>
    <w:p w:rsidR="00904D57" w:rsidRDefault="00904D57" w:rsidP="0080505F">
      <w:pPr>
        <w:rPr>
          <w:b/>
          <w:bCs/>
          <w:sz w:val="28"/>
          <w:szCs w:val="28"/>
        </w:rPr>
      </w:pPr>
      <w:r>
        <w:rPr>
          <w:b/>
          <w:bCs/>
          <w:sz w:val="28"/>
          <w:szCs w:val="28"/>
        </w:rPr>
        <w:t>Anotace:</w:t>
      </w:r>
    </w:p>
    <w:p w:rsidR="00904D57" w:rsidRDefault="00904D57" w:rsidP="001C5218">
      <w:pPr>
        <w:rPr>
          <w:b/>
          <w:bCs/>
          <w:sz w:val="28"/>
          <w:szCs w:val="28"/>
        </w:rPr>
      </w:pPr>
      <w:r>
        <w:rPr>
          <w:b/>
          <w:bCs/>
          <w:sz w:val="28"/>
          <w:szCs w:val="28"/>
        </w:rPr>
        <w:t>Žáci dostanou do rukou souvislý populárně naučný text.  Po jeho přečtení hledají v textu odpovědi  na připravené otázky, potvrzují pravdivost či nepravdivost sdělení.</w:t>
      </w:r>
    </w:p>
    <w:p w:rsidR="00904D57" w:rsidRDefault="00904D57" w:rsidP="0080505F">
      <w:pPr>
        <w:rPr>
          <w:b/>
          <w:bCs/>
          <w:sz w:val="28"/>
          <w:szCs w:val="28"/>
        </w:rPr>
      </w:pPr>
    </w:p>
    <w:p w:rsidR="00904D57" w:rsidRPr="004222FF" w:rsidRDefault="00904D57" w:rsidP="0080505F">
      <w:pPr>
        <w:spacing w:before="100" w:beforeAutospacing="1" w:after="100" w:afterAutospacing="1" w:line="240" w:lineRule="auto"/>
        <w:outlineLvl w:val="1"/>
        <w:rPr>
          <w:rFonts w:ascii="Arial" w:hAnsi="Arial" w:cs="Arial"/>
          <w:b/>
          <w:bCs/>
          <w:smallCaps/>
          <w:spacing w:val="48"/>
          <w:sz w:val="40"/>
          <w:szCs w:val="40"/>
          <w:lang w:eastAsia="cs-CZ"/>
        </w:rPr>
      </w:pPr>
      <w:r w:rsidRPr="004222FF">
        <w:rPr>
          <w:rFonts w:ascii="Arial" w:hAnsi="Arial" w:cs="Arial"/>
          <w:b/>
          <w:bCs/>
          <w:smallCaps/>
          <w:spacing w:val="48"/>
          <w:sz w:val="40"/>
          <w:szCs w:val="40"/>
          <w:lang w:eastAsia="cs-CZ"/>
        </w:rPr>
        <w:t>poloostrov kuršská kosa v litvě</w:t>
      </w:r>
    </w:p>
    <w:p w:rsidR="00904D57" w:rsidRPr="008D1948" w:rsidRDefault="00904D57" w:rsidP="008D1948">
      <w:pPr>
        <w:spacing w:after="0" w:line="240" w:lineRule="auto"/>
        <w:jc w:val="both"/>
        <w:rPr>
          <w:rFonts w:ascii="Arial" w:hAnsi="Arial" w:cs="Arial"/>
          <w:sz w:val="28"/>
          <w:szCs w:val="28"/>
          <w:lang w:eastAsia="cs-CZ"/>
        </w:rPr>
      </w:pPr>
      <w:r w:rsidRPr="008D1948">
        <w:rPr>
          <w:rFonts w:ascii="Arial" w:hAnsi="Arial" w:cs="Arial"/>
          <w:sz w:val="28"/>
          <w:szCs w:val="28"/>
          <w:lang w:eastAsia="cs-CZ"/>
        </w:rPr>
        <w:t>Kuršská kosa je písečný poloostrov na jihovýchodním pobřeží Baltského moře v Litvě a v Kaliningradské oblasti Ruska. Táhne se severovýchodním směrem od Kaliningradského poloostrova ke Klajpedě a odděluje tak Kuršský záliv od Baltského moře. Je 98 km dlouhá a 400 - 3 800 m široká. Jižní část poloostrova patří Rusku, severní Litvě. Hranice mezi oběma státy probíhá jižně od městečka Nida. Na pobřeží Baltského moře se vytvořily písečné duny o výšce 4 - 12 m, za nimi pak leží hrbolatá, místy bažinatá plochá rovina pokrytá trávou a keři. Podél celé kosy se nachází mnoho velkých písčitých dun o průměrné výšce 30 - 40 m, maximálně až 70 m, široké jsou od 300 m do 1 000 m. Většina je pokryta lesy, převážně borovicí, olší, dubem, lípou a jilmem. Nejvyšší duny jsou v oblasti Nidy, kde je také duna Parnidis, která je vysoká 52 m a nabízí úžasný pohled do blízkého okolí. Na jejím vrcholu se nacházejí žulové sluneční hodiny se starým litevským kalendářem. Národní park Kur</w:t>
      </w:r>
      <w:r>
        <w:rPr>
          <w:rFonts w:ascii="Arial" w:hAnsi="Arial" w:cs="Arial"/>
          <w:sz w:val="28"/>
          <w:szCs w:val="28"/>
          <w:lang w:eastAsia="cs-CZ"/>
        </w:rPr>
        <w:t>š</w:t>
      </w:r>
      <w:r w:rsidRPr="008D1948">
        <w:rPr>
          <w:rFonts w:ascii="Arial" w:hAnsi="Arial" w:cs="Arial"/>
          <w:sz w:val="28"/>
          <w:szCs w:val="28"/>
          <w:lang w:eastAsia="cs-CZ"/>
        </w:rPr>
        <w:t xml:space="preserve">ská kosa je nepochybně nejznámější a možná i nejzajímavější národní park v Litevské republice. Severozápadní pobřeží kosy je méně členité, jihovýchodní pobřeží se vyznačuje množstvím zálivů a mysů. NP Kurská kosa byl v roce 2000 zařazen na listinu Světového dědictví UNESCO. Národní park má rozlohu 265 km čtverečních. Žije tu více než 35 druhů savců (například los, srnec, divočák, liška), přes 200 druhů ptáků a 470 druhů motýlů. Lesy převažují borové.  Kuršská kosa vznikla v poslední době ledové před 13 - 15 tisíci lety, kdy na okraji ledového moře zůstal řetěz pahorků z čel morén. Před 7 000 lety se dnešní Kaliningradská oblast začala zvedat a vznikající proudy odnášely písek na sever a kanály mezi ostrovy byly pískem zanášeny. Tak se vytvářel dlouhý a úzký výběžek. Západní vítr nanášel písek na ostrovy a vytvářel vysoké duny. Písek pak místy zarostl travou, křovím a stromy. </w:t>
      </w:r>
      <w:r w:rsidRPr="008D1948">
        <w:rPr>
          <w:rFonts w:ascii="Arial" w:hAnsi="Arial" w:cs="Arial"/>
          <w:sz w:val="28"/>
          <w:szCs w:val="28"/>
          <w:lang w:eastAsia="cs-CZ"/>
        </w:rPr>
        <w:br/>
        <w:t xml:space="preserve">První obyvatelé zde pravděpodobně žili už asi před 4 000 lety. Byli to rybáři, lovci a sběrači. Před 500 lety však lidé začali mnoho kácet lesy, docházelo proto k erozi a duny bez porostu se daly do pohybu a vítr je unášel směrem k vesnicím rybářů. Od 16. do 19. století takto písek zlikvidoval 14 vesnic. Dnes se odborníci snaží duny zastavit, daří se to ale jen částečně. </w:t>
      </w:r>
      <w:r>
        <w:rPr>
          <w:rFonts w:ascii="Arial" w:hAnsi="Arial" w:cs="Arial"/>
          <w:sz w:val="28"/>
          <w:szCs w:val="28"/>
          <w:lang w:eastAsia="cs-CZ"/>
        </w:rPr>
        <w:t>Krása rybářských osad v n</w:t>
      </w:r>
      <w:r w:rsidRPr="008D1948">
        <w:rPr>
          <w:rFonts w:ascii="Arial" w:hAnsi="Arial" w:cs="Arial"/>
          <w:sz w:val="28"/>
          <w:szCs w:val="28"/>
          <w:lang w:eastAsia="cs-CZ"/>
        </w:rPr>
        <w:t xml:space="preserve">árodním parku je vidět v Nidě, která je dnes také turistickým letoviskem se stylovými hotely, je tu ale i muzeum jantaru a rybářské muzeum. Zdejší atrakcí je rovněž Čarodějnický vrch, kde je možno prohlédnout si různé vyřezávané dřevěné plastiky čarodějnic, čertů, strašidelných masek, totemů, zdobených lavic a jiných zajímavostí. </w:t>
      </w:r>
    </w:p>
    <w:p w:rsidR="00904D57" w:rsidRPr="008D1948" w:rsidRDefault="00904D57" w:rsidP="008D1948">
      <w:pPr>
        <w:spacing w:after="0" w:line="240" w:lineRule="auto"/>
        <w:rPr>
          <w:rFonts w:ascii="Arial" w:hAnsi="Arial" w:cs="Arial"/>
          <w:sz w:val="28"/>
          <w:szCs w:val="28"/>
          <w:lang w:eastAsia="cs-CZ"/>
        </w:rPr>
      </w:pPr>
    </w:p>
    <w:p w:rsidR="00904D57" w:rsidRDefault="00904D57" w:rsidP="0080505F">
      <w:pPr>
        <w:spacing w:after="0" w:line="240" w:lineRule="auto"/>
        <w:rPr>
          <w:rFonts w:ascii="Verdana" w:hAnsi="Verdana" w:cs="Verdana"/>
          <w:b/>
          <w:bCs/>
          <w:sz w:val="17"/>
          <w:szCs w:val="17"/>
          <w:lang w:eastAsia="cs-CZ"/>
        </w:rPr>
      </w:pPr>
    </w:p>
    <w:p w:rsidR="00904D57" w:rsidRDefault="00904D57" w:rsidP="0080505F">
      <w:pPr>
        <w:spacing w:after="0" w:line="240" w:lineRule="auto"/>
        <w:rPr>
          <w:rFonts w:ascii="Verdana" w:hAnsi="Verdana" w:cs="Verdana"/>
          <w:b/>
          <w:bCs/>
          <w:sz w:val="17"/>
          <w:szCs w:val="17"/>
          <w:lang w:eastAsia="cs-CZ"/>
        </w:rPr>
      </w:pPr>
    </w:p>
    <w:p w:rsidR="00904D57" w:rsidRDefault="00904D57" w:rsidP="0080505F">
      <w:pPr>
        <w:spacing w:after="0" w:line="240" w:lineRule="auto"/>
        <w:rPr>
          <w:rFonts w:ascii="Verdana" w:hAnsi="Verdana" w:cs="Verdana"/>
          <w:b/>
          <w:bCs/>
          <w:sz w:val="17"/>
          <w:szCs w:val="17"/>
          <w:lang w:eastAsia="cs-CZ"/>
        </w:rPr>
      </w:pPr>
    </w:p>
    <w:p w:rsidR="00904D57" w:rsidRPr="0080505F" w:rsidRDefault="00904D57" w:rsidP="0080505F">
      <w:pPr>
        <w:spacing w:after="0" w:line="240" w:lineRule="auto"/>
        <w:rPr>
          <w:rFonts w:ascii="Arial" w:hAnsi="Arial" w:cs="Arial"/>
          <w:sz w:val="28"/>
          <w:szCs w:val="28"/>
        </w:rPr>
      </w:pPr>
      <w:r w:rsidRPr="0080505F">
        <w:rPr>
          <w:rFonts w:ascii="Arial" w:hAnsi="Arial" w:cs="Arial"/>
          <w:b/>
          <w:bCs/>
          <w:sz w:val="28"/>
          <w:szCs w:val="28"/>
          <w:lang w:eastAsia="cs-CZ"/>
        </w:rPr>
        <w:t>Použité zdroje:</w:t>
      </w:r>
      <w:r w:rsidRPr="0080505F">
        <w:rPr>
          <w:rFonts w:ascii="Arial" w:hAnsi="Arial" w:cs="Arial"/>
          <w:sz w:val="28"/>
          <w:szCs w:val="28"/>
          <w:lang w:eastAsia="cs-CZ"/>
        </w:rPr>
        <w:br/>
      </w:r>
      <w:hyperlink r:id="rId6" w:history="1">
        <w:r w:rsidRPr="0080505F">
          <w:rPr>
            <w:rStyle w:val="Hyperlink"/>
            <w:rFonts w:ascii="Arial" w:hAnsi="Arial" w:cs="Arial"/>
            <w:color w:val="auto"/>
            <w:sz w:val="28"/>
            <w:szCs w:val="28"/>
          </w:rPr>
          <w:t>www.quido.cz</w:t>
        </w:r>
      </w:hyperlink>
      <w:r w:rsidRPr="0080505F">
        <w:rPr>
          <w:rFonts w:ascii="Arial" w:hAnsi="Arial" w:cs="Arial"/>
          <w:sz w:val="28"/>
          <w:szCs w:val="28"/>
        </w:rPr>
        <w:t xml:space="preserve">  - použito a zkráceno pro potřeby výuky</w:t>
      </w:r>
    </w:p>
    <w:p w:rsidR="00904D57" w:rsidRDefault="00904D57" w:rsidP="0080505F">
      <w:pPr>
        <w:spacing w:after="0" w:line="240" w:lineRule="auto"/>
        <w:rPr>
          <w:rFonts w:ascii="Arial" w:hAnsi="Arial" w:cs="Arial"/>
          <w:b/>
          <w:bCs/>
          <w:sz w:val="28"/>
          <w:szCs w:val="28"/>
          <w:lang w:eastAsia="cs-CZ"/>
        </w:rPr>
      </w:pPr>
      <w:r w:rsidRPr="0080505F">
        <w:rPr>
          <w:rFonts w:ascii="Arial" w:hAnsi="Arial" w:cs="Arial"/>
          <w:sz w:val="28"/>
          <w:szCs w:val="28"/>
          <w:lang w:eastAsia="cs-CZ"/>
        </w:rPr>
        <w:br/>
      </w:r>
      <w:r w:rsidRPr="0080505F">
        <w:rPr>
          <w:rFonts w:ascii="Arial" w:hAnsi="Arial" w:cs="Arial"/>
          <w:sz w:val="28"/>
          <w:szCs w:val="28"/>
          <w:lang w:eastAsia="cs-CZ"/>
        </w:rPr>
        <w:br/>
      </w:r>
      <w:r w:rsidRPr="0080505F">
        <w:rPr>
          <w:rFonts w:ascii="Arial" w:hAnsi="Arial" w:cs="Arial"/>
          <w:b/>
          <w:bCs/>
          <w:sz w:val="28"/>
          <w:szCs w:val="28"/>
          <w:lang w:eastAsia="cs-CZ"/>
        </w:rPr>
        <w:t>Fotografie:</w:t>
      </w:r>
    </w:p>
    <w:p w:rsidR="00904D57" w:rsidRDefault="00904D57" w:rsidP="0080505F">
      <w:pPr>
        <w:spacing w:after="0" w:line="240" w:lineRule="auto"/>
        <w:rPr>
          <w:rFonts w:ascii="Arial" w:hAnsi="Arial" w:cs="Arial"/>
          <w:sz w:val="28"/>
          <w:szCs w:val="28"/>
          <w:lang w:eastAsia="cs-CZ"/>
        </w:rPr>
      </w:pPr>
      <w:hyperlink r:id="rId7" w:history="1">
        <w:r w:rsidRPr="00E7430C">
          <w:rPr>
            <w:rStyle w:val="Hyperlink"/>
            <w:rFonts w:ascii="Arial" w:hAnsi="Arial" w:cs="Arial"/>
            <w:sz w:val="28"/>
            <w:szCs w:val="28"/>
            <w:lang w:eastAsia="cs-CZ"/>
          </w:rPr>
          <w:t>http://cs.wikipedia.org/wiki/Soubor:2001.06.00.lt.Kur%C5%A1iuNerija.jpg</w:t>
        </w:r>
      </w:hyperlink>
    </w:p>
    <w:p w:rsidR="00904D57" w:rsidRDefault="00904D57" w:rsidP="0080505F">
      <w:pPr>
        <w:spacing w:after="0" w:line="240" w:lineRule="auto"/>
        <w:rPr>
          <w:rFonts w:ascii="Arial" w:hAnsi="Arial" w:cs="Arial"/>
          <w:sz w:val="28"/>
          <w:szCs w:val="28"/>
          <w:lang w:eastAsia="cs-CZ"/>
        </w:rPr>
      </w:pPr>
    </w:p>
    <w:p w:rsidR="00904D57" w:rsidRPr="0080505F" w:rsidRDefault="00904D57" w:rsidP="0080505F">
      <w:pPr>
        <w:spacing w:after="0" w:line="240" w:lineRule="auto"/>
        <w:rPr>
          <w:rFonts w:ascii="Arial" w:hAnsi="Arial" w:cs="Arial"/>
          <w:sz w:val="28"/>
          <w:szCs w:val="28"/>
          <w:lang w:eastAsia="cs-CZ"/>
        </w:rPr>
      </w:pPr>
      <w:r>
        <w:t xml:space="preserve">FRANCISCO SANTOS. </w:t>
      </w:r>
      <w:r>
        <w:rPr>
          <w:i/>
          <w:iCs/>
        </w:rPr>
        <w:t>wikipedie</w:t>
      </w:r>
      <w:r>
        <w:t xml:space="preserve"> [online]. [cit. 1.12.2013]. Dostupný na WWW: http://cs.wikipedia.org/wiki/Soubor:2001.06.00.lt.Kur%C5%A1iuNerija.jpg</w:t>
      </w:r>
      <w:r w:rsidRPr="0080505F">
        <w:rPr>
          <w:rFonts w:ascii="Arial" w:hAnsi="Arial" w:cs="Arial"/>
          <w:sz w:val="28"/>
          <w:szCs w:val="28"/>
          <w:lang w:eastAsia="cs-CZ"/>
        </w:rPr>
        <w:br/>
      </w:r>
    </w:p>
    <w:p w:rsidR="00904D57" w:rsidRDefault="00904D57" w:rsidP="0080505F">
      <w:hyperlink r:id="rId8" w:history="1">
        <w:r w:rsidRPr="003E578B">
          <w:rPr>
            <w:noProof/>
            <w:color w:val="0000FF"/>
            <w:lang w:eastAsia="cs-CZ"/>
          </w:rPr>
          <w:pict>
            <v:shape id="Obrázek 5" o:spid="_x0000_i1026" type="#_x0000_t75" alt="Soubor:2001.06.00.lt.KuršiuNerija.jpg" href="http://upload.wikimedia.org/wikipedia/commons/1/1c/2001.06.00.lt.Kur%C5%A1iuNerija.j" style="width:453pt;height:323.25pt;visibility:visible" o:button="t">
              <v:fill o:detectmouseclick="t"/>
              <v:imagedata r:id="rId9" o:title=""/>
            </v:shape>
          </w:pict>
        </w:r>
      </w:hyperlink>
    </w:p>
    <w:p w:rsidR="00904D57" w:rsidRDefault="00904D57" w:rsidP="0080505F"/>
    <w:p w:rsidR="00904D57" w:rsidRDefault="00904D57" w:rsidP="0080505F"/>
    <w:p w:rsidR="00904D57" w:rsidRDefault="00904D57" w:rsidP="0080505F"/>
    <w:p w:rsidR="00904D57" w:rsidRDefault="00904D57" w:rsidP="0080505F"/>
    <w:p w:rsidR="00904D57" w:rsidRDefault="00904D57" w:rsidP="0080505F"/>
    <w:p w:rsidR="00904D57" w:rsidRDefault="00904D57" w:rsidP="0080505F"/>
    <w:p w:rsidR="00904D57" w:rsidRDefault="00904D57" w:rsidP="0080505F"/>
    <w:p w:rsidR="00904D57" w:rsidRDefault="00904D57" w:rsidP="0080505F"/>
    <w:p w:rsidR="00904D57" w:rsidRPr="00A50961" w:rsidRDefault="00904D57" w:rsidP="0080505F">
      <w:pPr>
        <w:rPr>
          <w:rFonts w:ascii="Arial" w:hAnsi="Arial" w:cs="Arial"/>
          <w:b/>
          <w:bCs/>
          <w:sz w:val="28"/>
          <w:szCs w:val="28"/>
        </w:rPr>
      </w:pPr>
      <w:r w:rsidRPr="00A50961">
        <w:rPr>
          <w:rFonts w:ascii="Arial" w:hAnsi="Arial" w:cs="Arial"/>
          <w:b/>
          <w:bCs/>
          <w:sz w:val="28"/>
          <w:szCs w:val="28"/>
        </w:rPr>
        <w:t>A. Přečti si pečlivě text Kuršská kosa a odpověz na následující otázky:</w:t>
      </w:r>
    </w:p>
    <w:p w:rsidR="00904D57" w:rsidRDefault="00904D57" w:rsidP="006E78A3">
      <w:pPr>
        <w:pStyle w:val="ListParagraph"/>
        <w:numPr>
          <w:ilvl w:val="0"/>
          <w:numId w:val="1"/>
        </w:numPr>
        <w:rPr>
          <w:rFonts w:ascii="Arial" w:hAnsi="Arial" w:cs="Arial"/>
          <w:sz w:val="28"/>
          <w:szCs w:val="28"/>
        </w:rPr>
      </w:pPr>
      <w:r w:rsidRPr="006E78A3">
        <w:rPr>
          <w:rFonts w:ascii="Arial" w:hAnsi="Arial" w:cs="Arial"/>
          <w:sz w:val="28"/>
          <w:szCs w:val="28"/>
        </w:rPr>
        <w:t>Najdi na mapě místo, kde se nachází Kuršská kosa. Urči přibližné zeměpisné souřadnice oblasti.</w:t>
      </w:r>
    </w:p>
    <w:p w:rsidR="00904D57" w:rsidRPr="006E78A3" w:rsidRDefault="00904D57" w:rsidP="00E930FB">
      <w:pPr>
        <w:pStyle w:val="ListParagraph"/>
        <w:ind w:left="644"/>
        <w:rPr>
          <w:rFonts w:ascii="Arial" w:hAnsi="Arial" w:cs="Arial"/>
          <w:sz w:val="28"/>
          <w:szCs w:val="28"/>
        </w:rPr>
      </w:pPr>
      <w:r>
        <w:rPr>
          <w:rFonts w:ascii="Arial" w:hAnsi="Arial" w:cs="Arial"/>
          <w:sz w:val="28"/>
          <w:szCs w:val="28"/>
        </w:rPr>
        <w:t>………………………………………………………………………………</w:t>
      </w:r>
    </w:p>
    <w:p w:rsidR="00904D57" w:rsidRPr="006E78A3" w:rsidRDefault="00904D57" w:rsidP="006E78A3">
      <w:pPr>
        <w:pStyle w:val="ListParagraph"/>
        <w:numPr>
          <w:ilvl w:val="0"/>
          <w:numId w:val="1"/>
        </w:numPr>
        <w:rPr>
          <w:rFonts w:ascii="Arial" w:hAnsi="Arial" w:cs="Arial"/>
          <w:sz w:val="28"/>
          <w:szCs w:val="28"/>
        </w:rPr>
      </w:pPr>
      <w:r w:rsidRPr="006E78A3">
        <w:rPr>
          <w:rFonts w:ascii="Arial" w:hAnsi="Arial" w:cs="Arial"/>
          <w:sz w:val="28"/>
          <w:szCs w:val="28"/>
        </w:rPr>
        <w:t xml:space="preserve">Jaká je délka Kuršské kosy?   </w:t>
      </w:r>
      <w:r>
        <w:rPr>
          <w:rFonts w:ascii="Arial" w:hAnsi="Arial" w:cs="Arial"/>
          <w:sz w:val="28"/>
          <w:szCs w:val="28"/>
        </w:rPr>
        <w:t>…………………………………………..</w:t>
      </w:r>
    </w:p>
    <w:p w:rsidR="00904D57" w:rsidRDefault="00904D57" w:rsidP="0080505F">
      <w:pPr>
        <w:pStyle w:val="ListParagraph"/>
        <w:numPr>
          <w:ilvl w:val="0"/>
          <w:numId w:val="1"/>
        </w:numPr>
        <w:rPr>
          <w:rFonts w:ascii="Arial" w:hAnsi="Arial" w:cs="Arial"/>
          <w:sz w:val="28"/>
          <w:szCs w:val="28"/>
        </w:rPr>
      </w:pPr>
      <w:r w:rsidRPr="006E78A3">
        <w:rPr>
          <w:rFonts w:ascii="Arial" w:hAnsi="Arial" w:cs="Arial"/>
          <w:sz w:val="28"/>
          <w:szCs w:val="28"/>
        </w:rPr>
        <w:t>Kterým státům Kuršská kosa patří?</w:t>
      </w:r>
      <w:r>
        <w:rPr>
          <w:rFonts w:ascii="Arial" w:hAnsi="Arial" w:cs="Arial"/>
          <w:sz w:val="28"/>
          <w:szCs w:val="28"/>
        </w:rPr>
        <w:t xml:space="preserve">  …………………………………...</w:t>
      </w:r>
    </w:p>
    <w:p w:rsidR="00904D57" w:rsidRDefault="00904D57" w:rsidP="0080505F">
      <w:pPr>
        <w:pStyle w:val="ListParagraph"/>
        <w:numPr>
          <w:ilvl w:val="0"/>
          <w:numId w:val="1"/>
        </w:numPr>
        <w:rPr>
          <w:rFonts w:ascii="Arial" w:hAnsi="Arial" w:cs="Arial"/>
          <w:sz w:val="28"/>
          <w:szCs w:val="28"/>
        </w:rPr>
      </w:pPr>
      <w:r w:rsidRPr="00E930FB">
        <w:rPr>
          <w:rFonts w:ascii="Arial" w:hAnsi="Arial" w:cs="Arial"/>
          <w:sz w:val="28"/>
          <w:szCs w:val="28"/>
        </w:rPr>
        <w:t xml:space="preserve">Co se dovídáme o městu Nida?  </w:t>
      </w:r>
    </w:p>
    <w:p w:rsidR="00904D57" w:rsidRDefault="00904D57" w:rsidP="00E930FB">
      <w:pPr>
        <w:pStyle w:val="ListParagraph"/>
        <w:ind w:left="644"/>
        <w:rPr>
          <w:rFonts w:ascii="Arial" w:hAnsi="Arial" w:cs="Arial"/>
          <w:sz w:val="28"/>
          <w:szCs w:val="28"/>
        </w:rPr>
      </w:pPr>
      <w:r>
        <w:rPr>
          <w:rFonts w:ascii="Arial" w:hAnsi="Arial" w:cs="Arial"/>
          <w:sz w:val="28"/>
          <w:szCs w:val="28"/>
        </w:rPr>
        <w:t>………………………………………………………………………………………………………………………………………………………………………………………………………………………………………………</w:t>
      </w:r>
    </w:p>
    <w:p w:rsidR="00904D57" w:rsidRDefault="00904D57" w:rsidP="0080505F">
      <w:pPr>
        <w:pStyle w:val="ListParagraph"/>
        <w:numPr>
          <w:ilvl w:val="0"/>
          <w:numId w:val="1"/>
        </w:numPr>
        <w:rPr>
          <w:rFonts w:ascii="Arial" w:hAnsi="Arial" w:cs="Arial"/>
          <w:sz w:val="28"/>
          <w:szCs w:val="28"/>
        </w:rPr>
      </w:pPr>
      <w:r w:rsidRPr="00E930FB">
        <w:rPr>
          <w:rFonts w:ascii="Arial" w:hAnsi="Arial" w:cs="Arial"/>
          <w:sz w:val="28"/>
          <w:szCs w:val="28"/>
        </w:rPr>
        <w:t xml:space="preserve">Jaká je průměrná výška písečných dun na Kuršské kose? </w:t>
      </w:r>
    </w:p>
    <w:p w:rsidR="00904D57" w:rsidRPr="00E930FB" w:rsidRDefault="00904D57" w:rsidP="00E930FB">
      <w:pPr>
        <w:pStyle w:val="ListParagraph"/>
        <w:ind w:left="644"/>
        <w:rPr>
          <w:rFonts w:ascii="Arial" w:hAnsi="Arial" w:cs="Arial"/>
          <w:sz w:val="28"/>
          <w:szCs w:val="28"/>
        </w:rPr>
      </w:pPr>
      <w:r>
        <w:rPr>
          <w:rFonts w:ascii="Arial" w:hAnsi="Arial" w:cs="Arial"/>
          <w:sz w:val="28"/>
          <w:szCs w:val="28"/>
        </w:rPr>
        <w:t>………………………………………………………………………………</w:t>
      </w:r>
    </w:p>
    <w:p w:rsidR="00904D57" w:rsidRDefault="00904D57" w:rsidP="006E78A3">
      <w:pPr>
        <w:pStyle w:val="ListParagraph"/>
        <w:numPr>
          <w:ilvl w:val="0"/>
          <w:numId w:val="1"/>
        </w:numPr>
        <w:rPr>
          <w:rFonts w:ascii="Arial" w:hAnsi="Arial" w:cs="Arial"/>
          <w:sz w:val="28"/>
          <w:szCs w:val="28"/>
        </w:rPr>
      </w:pPr>
      <w:r>
        <w:rPr>
          <w:rFonts w:ascii="Arial" w:hAnsi="Arial" w:cs="Arial"/>
          <w:sz w:val="28"/>
          <w:szCs w:val="28"/>
        </w:rPr>
        <w:t xml:space="preserve">Co se nachází na vrcholu duny Parmidis? </w:t>
      </w:r>
    </w:p>
    <w:p w:rsidR="00904D57" w:rsidRDefault="00904D57" w:rsidP="00E930FB">
      <w:pPr>
        <w:pStyle w:val="ListParagraph"/>
        <w:ind w:left="644"/>
        <w:rPr>
          <w:rFonts w:ascii="Arial" w:hAnsi="Arial" w:cs="Arial"/>
          <w:sz w:val="28"/>
          <w:szCs w:val="28"/>
        </w:rPr>
      </w:pPr>
      <w:r>
        <w:rPr>
          <w:rFonts w:ascii="Arial" w:hAnsi="Arial" w:cs="Arial"/>
          <w:sz w:val="28"/>
          <w:szCs w:val="28"/>
        </w:rPr>
        <w:t>………………………………………………………………………………</w:t>
      </w:r>
    </w:p>
    <w:p w:rsidR="00904D57" w:rsidRDefault="00904D57" w:rsidP="006E78A3">
      <w:pPr>
        <w:pStyle w:val="ListParagraph"/>
        <w:numPr>
          <w:ilvl w:val="0"/>
          <w:numId w:val="1"/>
        </w:numPr>
        <w:rPr>
          <w:rFonts w:ascii="Arial" w:hAnsi="Arial" w:cs="Arial"/>
          <w:sz w:val="28"/>
          <w:szCs w:val="28"/>
        </w:rPr>
      </w:pPr>
      <w:r>
        <w:rPr>
          <w:rFonts w:ascii="Arial" w:hAnsi="Arial" w:cs="Arial"/>
          <w:sz w:val="28"/>
          <w:szCs w:val="28"/>
        </w:rPr>
        <w:t>Ve kterém roce byla oblast zařazena na listinu  světového dědictví UNESCO?  ………………………………………………………………..</w:t>
      </w:r>
    </w:p>
    <w:p w:rsidR="00904D57" w:rsidRDefault="00904D57" w:rsidP="006E78A3">
      <w:pPr>
        <w:pStyle w:val="ListParagraph"/>
        <w:numPr>
          <w:ilvl w:val="0"/>
          <w:numId w:val="1"/>
        </w:numPr>
        <w:rPr>
          <w:rFonts w:ascii="Arial" w:hAnsi="Arial" w:cs="Arial"/>
          <w:sz w:val="28"/>
          <w:szCs w:val="28"/>
        </w:rPr>
      </w:pPr>
      <w:r>
        <w:rPr>
          <w:rFonts w:ascii="Arial" w:hAnsi="Arial" w:cs="Arial"/>
          <w:sz w:val="28"/>
          <w:szCs w:val="28"/>
        </w:rPr>
        <w:t>Vysvětli, proč se duny daly cca před 500 lety do pohybu.</w:t>
      </w:r>
    </w:p>
    <w:p w:rsidR="00904D57" w:rsidRDefault="00904D57" w:rsidP="00E930FB">
      <w:pPr>
        <w:pStyle w:val="ListParagraph"/>
        <w:ind w:left="644"/>
        <w:rPr>
          <w:rFonts w:ascii="Arial" w:hAnsi="Arial" w:cs="Arial"/>
          <w:sz w:val="28"/>
          <w:szCs w:val="28"/>
        </w:rPr>
      </w:pPr>
      <w:r>
        <w:rPr>
          <w:rFonts w:ascii="Arial" w:hAnsi="Arial" w:cs="Arial"/>
          <w:sz w:val="28"/>
          <w:szCs w:val="28"/>
        </w:rPr>
        <w:t>………………………………………………………………………………</w:t>
      </w:r>
    </w:p>
    <w:p w:rsidR="00904D57" w:rsidRPr="00E930FB" w:rsidRDefault="00904D57" w:rsidP="00E930FB">
      <w:pPr>
        <w:pStyle w:val="ListParagraph"/>
        <w:ind w:left="644"/>
        <w:rPr>
          <w:rFonts w:ascii="Arial" w:hAnsi="Arial" w:cs="Arial"/>
          <w:sz w:val="28"/>
          <w:szCs w:val="28"/>
        </w:rPr>
      </w:pPr>
    </w:p>
    <w:p w:rsidR="00904D57" w:rsidRPr="00A50961" w:rsidRDefault="00904D57" w:rsidP="006E78A3">
      <w:pPr>
        <w:rPr>
          <w:rFonts w:ascii="Arial" w:hAnsi="Arial" w:cs="Arial"/>
          <w:b/>
          <w:bCs/>
          <w:sz w:val="28"/>
          <w:szCs w:val="28"/>
        </w:rPr>
      </w:pPr>
      <w:r w:rsidRPr="00A50961">
        <w:rPr>
          <w:rFonts w:ascii="Arial" w:hAnsi="Arial" w:cs="Arial"/>
          <w:b/>
          <w:bCs/>
          <w:sz w:val="28"/>
          <w:szCs w:val="28"/>
        </w:rPr>
        <w:t>B. Odpovězte ANO – NE :</w:t>
      </w:r>
    </w:p>
    <w:p w:rsidR="00904D57" w:rsidRDefault="00904D57" w:rsidP="00E930FB">
      <w:pPr>
        <w:pStyle w:val="ListParagraph"/>
        <w:numPr>
          <w:ilvl w:val="0"/>
          <w:numId w:val="2"/>
        </w:numPr>
        <w:rPr>
          <w:rFonts w:ascii="Arial" w:hAnsi="Arial" w:cs="Arial"/>
          <w:sz w:val="28"/>
          <w:szCs w:val="28"/>
        </w:rPr>
      </w:pPr>
      <w:r>
        <w:rPr>
          <w:rFonts w:ascii="Arial" w:hAnsi="Arial" w:cs="Arial"/>
          <w:sz w:val="28"/>
          <w:szCs w:val="28"/>
        </w:rPr>
        <w:t xml:space="preserve">Písečné duny na pobřeží Baltského moře  jsou </w:t>
      </w:r>
    </w:p>
    <w:p w:rsidR="00904D57" w:rsidRPr="00E930FB" w:rsidRDefault="00904D57" w:rsidP="00E930FB">
      <w:pPr>
        <w:pStyle w:val="ListParagraph"/>
        <w:rPr>
          <w:rFonts w:ascii="Arial" w:hAnsi="Arial" w:cs="Arial"/>
          <w:sz w:val="28"/>
          <w:szCs w:val="28"/>
        </w:rPr>
      </w:pPr>
      <w:r>
        <w:rPr>
          <w:rFonts w:ascii="Arial" w:hAnsi="Arial" w:cs="Arial"/>
          <w:sz w:val="28"/>
          <w:szCs w:val="28"/>
        </w:rPr>
        <w:t>vysoké 4 – 12 m.</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____</w:t>
      </w:r>
      <w:r>
        <w:rPr>
          <w:rFonts w:ascii="Arial" w:hAnsi="Arial" w:cs="Arial"/>
          <w:sz w:val="28"/>
          <w:szCs w:val="28"/>
        </w:rPr>
        <w:tab/>
      </w:r>
      <w:r w:rsidRPr="00E930FB">
        <w:rPr>
          <w:rFonts w:ascii="Arial" w:hAnsi="Arial" w:cs="Arial"/>
          <w:sz w:val="28"/>
          <w:szCs w:val="28"/>
        </w:rPr>
        <w:tab/>
      </w:r>
      <w:r w:rsidRPr="00E930FB">
        <w:rPr>
          <w:rFonts w:ascii="Arial" w:hAnsi="Arial" w:cs="Arial"/>
          <w:sz w:val="28"/>
          <w:szCs w:val="28"/>
        </w:rPr>
        <w:tab/>
      </w:r>
      <w:r w:rsidRPr="00E930FB">
        <w:rPr>
          <w:rFonts w:ascii="Arial" w:hAnsi="Arial" w:cs="Arial"/>
          <w:sz w:val="28"/>
          <w:szCs w:val="28"/>
        </w:rPr>
        <w:tab/>
      </w:r>
      <w:r w:rsidRPr="00E930FB">
        <w:rPr>
          <w:rFonts w:ascii="Arial" w:hAnsi="Arial" w:cs="Arial"/>
          <w:sz w:val="28"/>
          <w:szCs w:val="28"/>
        </w:rPr>
        <w:tab/>
      </w:r>
      <w:r w:rsidRPr="00E930FB">
        <w:rPr>
          <w:rFonts w:ascii="Arial" w:hAnsi="Arial" w:cs="Arial"/>
          <w:sz w:val="28"/>
          <w:szCs w:val="28"/>
        </w:rPr>
        <w:tab/>
      </w:r>
    </w:p>
    <w:p w:rsidR="00904D57" w:rsidRDefault="00904D57" w:rsidP="006E78A3">
      <w:pPr>
        <w:pStyle w:val="ListParagraph"/>
        <w:numPr>
          <w:ilvl w:val="0"/>
          <w:numId w:val="2"/>
        </w:numPr>
        <w:rPr>
          <w:rFonts w:ascii="Arial" w:hAnsi="Arial" w:cs="Arial"/>
          <w:sz w:val="28"/>
          <w:szCs w:val="28"/>
        </w:rPr>
      </w:pPr>
      <w:r>
        <w:rPr>
          <w:rFonts w:ascii="Arial" w:hAnsi="Arial" w:cs="Arial"/>
          <w:sz w:val="28"/>
          <w:szCs w:val="28"/>
        </w:rPr>
        <w:t>Písečné duny mohou být široké až do 1000 m.</w:t>
      </w:r>
      <w:r>
        <w:rPr>
          <w:rFonts w:ascii="Arial" w:hAnsi="Arial" w:cs="Arial"/>
          <w:sz w:val="28"/>
          <w:szCs w:val="28"/>
        </w:rPr>
        <w:tab/>
        <w:t>____</w:t>
      </w:r>
    </w:p>
    <w:p w:rsidR="00904D57" w:rsidRDefault="00904D57" w:rsidP="006E78A3">
      <w:pPr>
        <w:pStyle w:val="ListParagraph"/>
        <w:numPr>
          <w:ilvl w:val="0"/>
          <w:numId w:val="2"/>
        </w:numPr>
        <w:rPr>
          <w:rFonts w:ascii="Arial" w:hAnsi="Arial" w:cs="Arial"/>
          <w:sz w:val="28"/>
          <w:szCs w:val="28"/>
        </w:rPr>
      </w:pPr>
      <w:r>
        <w:rPr>
          <w:rFonts w:ascii="Arial" w:hAnsi="Arial" w:cs="Arial"/>
          <w:sz w:val="28"/>
          <w:szCs w:val="28"/>
        </w:rPr>
        <w:t>Duna Parmidis je vysoká 25 m.</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____</w:t>
      </w:r>
    </w:p>
    <w:p w:rsidR="00904D57" w:rsidRDefault="00904D57" w:rsidP="006E78A3">
      <w:pPr>
        <w:pStyle w:val="ListParagraph"/>
        <w:numPr>
          <w:ilvl w:val="0"/>
          <w:numId w:val="2"/>
        </w:numPr>
        <w:rPr>
          <w:rFonts w:ascii="Arial" w:hAnsi="Arial" w:cs="Arial"/>
          <w:sz w:val="28"/>
          <w:szCs w:val="28"/>
        </w:rPr>
      </w:pPr>
      <w:r>
        <w:rPr>
          <w:rFonts w:ascii="Arial" w:hAnsi="Arial" w:cs="Arial"/>
          <w:sz w:val="28"/>
          <w:szCs w:val="28"/>
        </w:rPr>
        <w:t>Národní park má rozlohu 265 km čtverečních.</w:t>
      </w:r>
      <w:r>
        <w:rPr>
          <w:rFonts w:ascii="Arial" w:hAnsi="Arial" w:cs="Arial"/>
          <w:sz w:val="28"/>
          <w:szCs w:val="28"/>
        </w:rPr>
        <w:tab/>
        <w:t>____</w:t>
      </w:r>
    </w:p>
    <w:p w:rsidR="00904D57" w:rsidRDefault="00904D57" w:rsidP="006E78A3">
      <w:pPr>
        <w:pStyle w:val="ListParagraph"/>
        <w:numPr>
          <w:ilvl w:val="0"/>
          <w:numId w:val="2"/>
        </w:numPr>
        <w:rPr>
          <w:rFonts w:ascii="Arial" w:hAnsi="Arial" w:cs="Arial"/>
          <w:sz w:val="28"/>
          <w:szCs w:val="28"/>
        </w:rPr>
      </w:pPr>
      <w:r>
        <w:rPr>
          <w:rFonts w:ascii="Arial" w:hAnsi="Arial" w:cs="Arial"/>
          <w:sz w:val="28"/>
          <w:szCs w:val="28"/>
        </w:rPr>
        <w:t xml:space="preserve">Písek pohybující se k vesnicím zlikvidoval méně </w:t>
      </w:r>
    </w:p>
    <w:p w:rsidR="00904D57" w:rsidRDefault="00904D57" w:rsidP="00E930FB">
      <w:pPr>
        <w:pStyle w:val="ListParagraph"/>
        <w:rPr>
          <w:rFonts w:ascii="Arial" w:hAnsi="Arial" w:cs="Arial"/>
          <w:sz w:val="28"/>
          <w:szCs w:val="28"/>
        </w:rPr>
      </w:pPr>
      <w:r>
        <w:rPr>
          <w:rFonts w:ascii="Arial" w:hAnsi="Arial" w:cs="Arial"/>
          <w:sz w:val="28"/>
          <w:szCs w:val="28"/>
        </w:rPr>
        <w:t>než 14 vesnic.</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____</w:t>
      </w:r>
    </w:p>
    <w:p w:rsidR="00904D57" w:rsidRPr="00E930FB" w:rsidRDefault="00904D57" w:rsidP="00E930FB">
      <w:pPr>
        <w:pStyle w:val="ListParagraph"/>
        <w:numPr>
          <w:ilvl w:val="0"/>
          <w:numId w:val="2"/>
        </w:numPr>
        <w:rPr>
          <w:rFonts w:ascii="Arial" w:hAnsi="Arial" w:cs="Arial"/>
          <w:sz w:val="28"/>
          <w:szCs w:val="28"/>
        </w:rPr>
      </w:pPr>
      <w:r>
        <w:rPr>
          <w:rFonts w:ascii="Arial" w:hAnsi="Arial" w:cs="Arial"/>
          <w:sz w:val="28"/>
          <w:szCs w:val="28"/>
        </w:rPr>
        <w:t>Atrakcí Nidy je Čarodejnický vrch.</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____</w:t>
      </w:r>
    </w:p>
    <w:p w:rsidR="00904D57" w:rsidRDefault="00904D57" w:rsidP="006E78A3">
      <w:pPr>
        <w:pStyle w:val="ListParagraph"/>
        <w:numPr>
          <w:ilvl w:val="0"/>
          <w:numId w:val="2"/>
        </w:numPr>
        <w:rPr>
          <w:rFonts w:ascii="Arial" w:hAnsi="Arial" w:cs="Arial"/>
          <w:sz w:val="28"/>
          <w:szCs w:val="28"/>
        </w:rPr>
      </w:pPr>
      <w:r>
        <w:rPr>
          <w:rFonts w:ascii="Arial" w:hAnsi="Arial" w:cs="Arial"/>
          <w:sz w:val="28"/>
          <w:szCs w:val="28"/>
        </w:rPr>
        <w:t xml:space="preserve">Kuršska kosa vznikla v poslední době ledové </w:t>
      </w:r>
    </w:p>
    <w:p w:rsidR="00904D57" w:rsidRDefault="00904D57" w:rsidP="00E930FB">
      <w:pPr>
        <w:pStyle w:val="ListParagraph"/>
        <w:rPr>
          <w:rFonts w:ascii="Arial" w:hAnsi="Arial" w:cs="Arial"/>
          <w:sz w:val="28"/>
          <w:szCs w:val="28"/>
        </w:rPr>
      </w:pPr>
      <w:r>
        <w:rPr>
          <w:rFonts w:ascii="Arial" w:hAnsi="Arial" w:cs="Arial"/>
          <w:sz w:val="28"/>
          <w:szCs w:val="28"/>
        </w:rPr>
        <w:t>před dvanácti tisíci lety.</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t>____</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p>
    <w:p w:rsidR="00904D57" w:rsidRDefault="00904D57" w:rsidP="006E78A3">
      <w:pPr>
        <w:pStyle w:val="ListParagraph"/>
        <w:numPr>
          <w:ilvl w:val="0"/>
          <w:numId w:val="2"/>
        </w:numPr>
        <w:rPr>
          <w:rFonts w:ascii="Arial" w:hAnsi="Arial" w:cs="Arial"/>
          <w:sz w:val="28"/>
          <w:szCs w:val="28"/>
        </w:rPr>
      </w:pPr>
      <w:r>
        <w:rPr>
          <w:rFonts w:ascii="Arial" w:hAnsi="Arial" w:cs="Arial"/>
          <w:sz w:val="28"/>
          <w:szCs w:val="28"/>
        </w:rPr>
        <w:t xml:space="preserve">Jihovýchodní pobřeží Kuršské kosy </w:t>
      </w:r>
    </w:p>
    <w:p w:rsidR="00904D57" w:rsidRDefault="00904D57" w:rsidP="00E930FB">
      <w:pPr>
        <w:pStyle w:val="ListParagraph"/>
        <w:rPr>
          <w:rFonts w:ascii="Arial" w:hAnsi="Arial" w:cs="Arial"/>
          <w:sz w:val="28"/>
          <w:szCs w:val="28"/>
        </w:rPr>
      </w:pPr>
      <w:r>
        <w:rPr>
          <w:rFonts w:ascii="Arial" w:hAnsi="Arial" w:cs="Arial"/>
          <w:sz w:val="28"/>
          <w:szCs w:val="28"/>
        </w:rPr>
        <w:t>se vyznačuje množstvím zálivů a mysů.</w:t>
      </w:r>
      <w:r>
        <w:rPr>
          <w:rFonts w:ascii="Arial" w:hAnsi="Arial" w:cs="Arial"/>
          <w:sz w:val="28"/>
          <w:szCs w:val="28"/>
        </w:rPr>
        <w:tab/>
      </w:r>
      <w:r>
        <w:rPr>
          <w:rFonts w:ascii="Arial" w:hAnsi="Arial" w:cs="Arial"/>
          <w:sz w:val="28"/>
          <w:szCs w:val="28"/>
        </w:rPr>
        <w:tab/>
      </w:r>
      <w:r>
        <w:rPr>
          <w:rFonts w:ascii="Arial" w:hAnsi="Arial" w:cs="Arial"/>
          <w:sz w:val="28"/>
          <w:szCs w:val="28"/>
        </w:rPr>
        <w:tab/>
        <w:t>____</w:t>
      </w:r>
    </w:p>
    <w:p w:rsidR="00904D57" w:rsidRDefault="00904D57" w:rsidP="009D556C">
      <w:pPr>
        <w:rPr>
          <w:rFonts w:ascii="Arial" w:hAnsi="Arial" w:cs="Arial"/>
          <w:sz w:val="28"/>
          <w:szCs w:val="28"/>
        </w:rPr>
      </w:pPr>
    </w:p>
    <w:p w:rsidR="00904D57" w:rsidRDefault="00904D57" w:rsidP="00E930FB">
      <w:pPr>
        <w:jc w:val="center"/>
        <w:rPr>
          <w:rFonts w:ascii="Arial" w:hAnsi="Arial" w:cs="Arial"/>
          <w:b/>
          <w:bCs/>
          <w:color w:val="FF0000"/>
          <w:sz w:val="40"/>
          <w:szCs w:val="40"/>
        </w:rPr>
      </w:pPr>
      <w:r>
        <w:rPr>
          <w:rFonts w:ascii="Arial" w:hAnsi="Arial" w:cs="Arial"/>
          <w:b/>
          <w:bCs/>
          <w:color w:val="FF0000"/>
          <w:sz w:val="40"/>
          <w:szCs w:val="40"/>
        </w:rPr>
        <w:t>KONTROLA</w:t>
      </w:r>
    </w:p>
    <w:p w:rsidR="00904D57" w:rsidRPr="00A50961" w:rsidRDefault="00904D57" w:rsidP="009D556C">
      <w:pPr>
        <w:pStyle w:val="ListParagraph"/>
        <w:numPr>
          <w:ilvl w:val="0"/>
          <w:numId w:val="3"/>
        </w:numPr>
        <w:rPr>
          <w:rFonts w:ascii="Arial" w:hAnsi="Arial" w:cs="Arial"/>
          <w:color w:val="FF0000"/>
          <w:sz w:val="28"/>
          <w:szCs w:val="28"/>
        </w:rPr>
      </w:pPr>
      <w:r w:rsidRPr="009D556C">
        <w:rPr>
          <w:rFonts w:ascii="Arial" w:hAnsi="Arial" w:cs="Arial"/>
          <w:sz w:val="28"/>
          <w:szCs w:val="28"/>
        </w:rPr>
        <w:t>Najdi na mapě místo, kde se nachází Kuršská kosa. Urči přibližné zeměpisné souřadnice oblasti.</w:t>
      </w:r>
      <w:r>
        <w:rPr>
          <w:rFonts w:ascii="Arial" w:hAnsi="Arial" w:cs="Arial"/>
          <w:sz w:val="28"/>
          <w:szCs w:val="28"/>
        </w:rPr>
        <w:t xml:space="preserve"> </w:t>
      </w:r>
      <w:r w:rsidRPr="00A50961">
        <w:rPr>
          <w:rFonts w:ascii="Arial" w:hAnsi="Arial" w:cs="Arial"/>
          <w:color w:val="FF0000"/>
          <w:sz w:val="28"/>
          <w:szCs w:val="28"/>
        </w:rPr>
        <w:t>56°s.š.; 21°v.d.</w:t>
      </w:r>
    </w:p>
    <w:p w:rsidR="00904D57" w:rsidRPr="009D556C" w:rsidRDefault="00904D57" w:rsidP="009D556C">
      <w:pPr>
        <w:pStyle w:val="ListParagraph"/>
        <w:numPr>
          <w:ilvl w:val="0"/>
          <w:numId w:val="3"/>
        </w:numPr>
        <w:rPr>
          <w:rFonts w:ascii="Arial" w:hAnsi="Arial" w:cs="Arial"/>
          <w:sz w:val="28"/>
          <w:szCs w:val="28"/>
        </w:rPr>
      </w:pPr>
      <w:r>
        <w:rPr>
          <w:rFonts w:ascii="Arial" w:hAnsi="Arial" w:cs="Arial"/>
          <w:sz w:val="28"/>
          <w:szCs w:val="28"/>
        </w:rPr>
        <w:t xml:space="preserve">Jaká je délka Kuršské kosy? </w:t>
      </w:r>
      <w:r w:rsidRPr="009D556C">
        <w:rPr>
          <w:rFonts w:ascii="Arial" w:hAnsi="Arial" w:cs="Arial"/>
          <w:sz w:val="28"/>
          <w:szCs w:val="28"/>
        </w:rPr>
        <w:t xml:space="preserve"> </w:t>
      </w:r>
      <w:r w:rsidRPr="009D556C">
        <w:rPr>
          <w:rFonts w:ascii="Arial" w:hAnsi="Arial" w:cs="Arial"/>
          <w:color w:val="FF0000"/>
          <w:sz w:val="28"/>
          <w:szCs w:val="28"/>
        </w:rPr>
        <w:t>98 km</w:t>
      </w:r>
    </w:p>
    <w:p w:rsidR="00904D57" w:rsidRDefault="00904D57" w:rsidP="009D556C">
      <w:pPr>
        <w:pStyle w:val="ListParagraph"/>
        <w:numPr>
          <w:ilvl w:val="0"/>
          <w:numId w:val="3"/>
        </w:numPr>
        <w:rPr>
          <w:rFonts w:ascii="Arial" w:hAnsi="Arial" w:cs="Arial"/>
          <w:sz w:val="28"/>
          <w:szCs w:val="28"/>
        </w:rPr>
      </w:pPr>
      <w:r w:rsidRPr="006E78A3">
        <w:rPr>
          <w:rFonts w:ascii="Arial" w:hAnsi="Arial" w:cs="Arial"/>
          <w:sz w:val="28"/>
          <w:szCs w:val="28"/>
        </w:rPr>
        <w:t>Kterým státům Kuršská kosa patří?</w:t>
      </w:r>
      <w:r>
        <w:rPr>
          <w:rFonts w:ascii="Arial" w:hAnsi="Arial" w:cs="Arial"/>
          <w:sz w:val="28"/>
          <w:szCs w:val="28"/>
        </w:rPr>
        <w:t xml:space="preserve">  </w:t>
      </w:r>
      <w:r w:rsidRPr="009D556C">
        <w:rPr>
          <w:rFonts w:ascii="Arial" w:hAnsi="Arial" w:cs="Arial"/>
          <w:color w:val="FF0000"/>
          <w:sz w:val="28"/>
          <w:szCs w:val="28"/>
        </w:rPr>
        <w:t>Litva, Rusko</w:t>
      </w:r>
    </w:p>
    <w:p w:rsidR="00904D57" w:rsidRPr="009D556C" w:rsidRDefault="00904D57" w:rsidP="009D556C">
      <w:pPr>
        <w:pStyle w:val="ListParagraph"/>
        <w:numPr>
          <w:ilvl w:val="0"/>
          <w:numId w:val="3"/>
        </w:numPr>
        <w:rPr>
          <w:rFonts w:ascii="Arial" w:hAnsi="Arial" w:cs="Arial"/>
          <w:color w:val="FF0000"/>
          <w:sz w:val="28"/>
          <w:szCs w:val="28"/>
        </w:rPr>
      </w:pPr>
      <w:r>
        <w:rPr>
          <w:rFonts w:ascii="Arial" w:hAnsi="Arial" w:cs="Arial"/>
          <w:sz w:val="28"/>
          <w:szCs w:val="28"/>
        </w:rPr>
        <w:t xml:space="preserve">Co se dovídáme o městu Nida?  </w:t>
      </w:r>
      <w:r w:rsidRPr="009D556C">
        <w:rPr>
          <w:rFonts w:ascii="Arial" w:hAnsi="Arial" w:cs="Arial"/>
          <w:color w:val="FF0000"/>
          <w:sz w:val="28"/>
          <w:szCs w:val="28"/>
        </w:rPr>
        <w:t>Jižně od města probíhá hranice mezi Ruskem a Litvou, je to turistické letovi</w:t>
      </w:r>
      <w:r>
        <w:rPr>
          <w:rFonts w:ascii="Arial" w:hAnsi="Arial" w:cs="Arial"/>
          <w:color w:val="FF0000"/>
          <w:sz w:val="28"/>
          <w:szCs w:val="28"/>
        </w:rPr>
        <w:t>s</w:t>
      </w:r>
      <w:r w:rsidRPr="009D556C">
        <w:rPr>
          <w:rFonts w:ascii="Arial" w:hAnsi="Arial" w:cs="Arial"/>
          <w:color w:val="FF0000"/>
          <w:sz w:val="28"/>
          <w:szCs w:val="28"/>
        </w:rPr>
        <w:t>ko, muzeum jantaru, rybářské muzeum</w:t>
      </w:r>
    </w:p>
    <w:p w:rsidR="00904D57" w:rsidRPr="009D556C" w:rsidRDefault="00904D57" w:rsidP="009D556C">
      <w:pPr>
        <w:pStyle w:val="ListParagraph"/>
        <w:numPr>
          <w:ilvl w:val="0"/>
          <w:numId w:val="3"/>
        </w:numPr>
        <w:rPr>
          <w:rFonts w:ascii="Arial" w:hAnsi="Arial" w:cs="Arial"/>
          <w:color w:val="FF0000"/>
          <w:sz w:val="28"/>
          <w:szCs w:val="28"/>
        </w:rPr>
      </w:pPr>
      <w:r>
        <w:rPr>
          <w:rFonts w:ascii="Arial" w:hAnsi="Arial" w:cs="Arial"/>
          <w:sz w:val="28"/>
          <w:szCs w:val="28"/>
        </w:rPr>
        <w:t xml:space="preserve">Jaká je průměrná výška písečných dun na Kuršské kose? </w:t>
      </w:r>
    </w:p>
    <w:p w:rsidR="00904D57" w:rsidRPr="009D556C" w:rsidRDefault="00904D57" w:rsidP="009D556C">
      <w:pPr>
        <w:pStyle w:val="ListParagraph"/>
        <w:ind w:left="644"/>
        <w:rPr>
          <w:rFonts w:ascii="Arial" w:hAnsi="Arial" w:cs="Arial"/>
          <w:color w:val="FF0000"/>
          <w:sz w:val="28"/>
          <w:szCs w:val="28"/>
        </w:rPr>
      </w:pPr>
      <w:r w:rsidRPr="009D556C">
        <w:rPr>
          <w:rFonts w:ascii="Arial" w:hAnsi="Arial" w:cs="Arial"/>
          <w:color w:val="FF0000"/>
          <w:sz w:val="28"/>
          <w:szCs w:val="28"/>
        </w:rPr>
        <w:t>30 – 40 m, maximálně 70 m</w:t>
      </w:r>
    </w:p>
    <w:p w:rsidR="00904D57" w:rsidRPr="00E930FB" w:rsidRDefault="00904D57" w:rsidP="009D556C">
      <w:pPr>
        <w:pStyle w:val="ListParagraph"/>
        <w:numPr>
          <w:ilvl w:val="0"/>
          <w:numId w:val="3"/>
        </w:numPr>
        <w:rPr>
          <w:rFonts w:ascii="Arial" w:hAnsi="Arial" w:cs="Arial"/>
          <w:color w:val="FF0000"/>
          <w:sz w:val="28"/>
          <w:szCs w:val="28"/>
        </w:rPr>
      </w:pPr>
      <w:r>
        <w:rPr>
          <w:rFonts w:ascii="Arial" w:hAnsi="Arial" w:cs="Arial"/>
          <w:sz w:val="28"/>
          <w:szCs w:val="28"/>
        </w:rPr>
        <w:t xml:space="preserve">Co se nachází na vrcholu duny Parmidis? </w:t>
      </w:r>
      <w:r w:rsidRPr="00E930FB">
        <w:rPr>
          <w:rFonts w:ascii="Arial" w:hAnsi="Arial" w:cs="Arial"/>
          <w:color w:val="FF0000"/>
          <w:sz w:val="28"/>
          <w:szCs w:val="28"/>
        </w:rPr>
        <w:t>Žulové písečné hodiny s litevským kalendářem</w:t>
      </w:r>
      <w:r>
        <w:rPr>
          <w:rFonts w:ascii="Arial" w:hAnsi="Arial" w:cs="Arial"/>
          <w:color w:val="FF0000"/>
          <w:sz w:val="28"/>
          <w:szCs w:val="28"/>
        </w:rPr>
        <w:t>.</w:t>
      </w:r>
    </w:p>
    <w:p w:rsidR="00904D57" w:rsidRDefault="00904D57" w:rsidP="009D556C">
      <w:pPr>
        <w:pStyle w:val="ListParagraph"/>
        <w:numPr>
          <w:ilvl w:val="0"/>
          <w:numId w:val="3"/>
        </w:numPr>
        <w:rPr>
          <w:rFonts w:ascii="Arial" w:hAnsi="Arial" w:cs="Arial"/>
          <w:sz w:val="28"/>
          <w:szCs w:val="28"/>
        </w:rPr>
      </w:pPr>
      <w:r>
        <w:rPr>
          <w:rFonts w:ascii="Arial" w:hAnsi="Arial" w:cs="Arial"/>
          <w:sz w:val="28"/>
          <w:szCs w:val="28"/>
        </w:rPr>
        <w:t xml:space="preserve">Ve kterém roce byla oblast zařazena na listinu  světového dědictví UNESCO?  </w:t>
      </w:r>
      <w:r w:rsidRPr="00E930FB">
        <w:rPr>
          <w:rFonts w:ascii="Arial" w:hAnsi="Arial" w:cs="Arial"/>
          <w:color w:val="FF0000"/>
          <w:sz w:val="28"/>
          <w:szCs w:val="28"/>
        </w:rPr>
        <w:t>2000</w:t>
      </w:r>
    </w:p>
    <w:p w:rsidR="00904D57" w:rsidRDefault="00904D57" w:rsidP="009D556C">
      <w:pPr>
        <w:pStyle w:val="ListParagraph"/>
        <w:numPr>
          <w:ilvl w:val="0"/>
          <w:numId w:val="3"/>
        </w:numPr>
        <w:rPr>
          <w:rFonts w:ascii="Arial" w:hAnsi="Arial" w:cs="Arial"/>
          <w:sz w:val="28"/>
          <w:szCs w:val="28"/>
        </w:rPr>
      </w:pPr>
      <w:r>
        <w:rPr>
          <w:rFonts w:ascii="Arial" w:hAnsi="Arial" w:cs="Arial"/>
          <w:sz w:val="28"/>
          <w:szCs w:val="28"/>
        </w:rPr>
        <w:t>Vysvětli, proč se duny daly cca před 500 lety do pohybu.</w:t>
      </w:r>
    </w:p>
    <w:p w:rsidR="00904D57" w:rsidRPr="009D556C" w:rsidRDefault="00904D57" w:rsidP="009D556C">
      <w:pPr>
        <w:pStyle w:val="ListParagraph"/>
        <w:ind w:left="644"/>
        <w:rPr>
          <w:rFonts w:ascii="Arial" w:hAnsi="Arial" w:cs="Arial"/>
          <w:sz w:val="28"/>
          <w:szCs w:val="28"/>
        </w:rPr>
      </w:pPr>
      <w:r w:rsidRPr="00E930FB">
        <w:rPr>
          <w:rFonts w:ascii="Arial" w:hAnsi="Arial" w:cs="Arial"/>
          <w:color w:val="FF0000"/>
          <w:sz w:val="28"/>
          <w:szCs w:val="28"/>
        </w:rPr>
        <w:t>Lidé začali kácet lesy, docházelo k erozi a duny bez porostu se začaly pohybovat.</w:t>
      </w:r>
    </w:p>
    <w:p w:rsidR="00904D57" w:rsidRDefault="00904D57" w:rsidP="009D556C">
      <w:pPr>
        <w:rPr>
          <w:rFonts w:ascii="Arial" w:hAnsi="Arial" w:cs="Arial"/>
          <w:sz w:val="28"/>
          <w:szCs w:val="28"/>
        </w:rPr>
      </w:pPr>
    </w:p>
    <w:p w:rsidR="00904D57" w:rsidRDefault="00904D57" w:rsidP="009D556C">
      <w:pPr>
        <w:rPr>
          <w:rFonts w:ascii="Arial" w:hAnsi="Arial" w:cs="Arial"/>
          <w:sz w:val="28"/>
          <w:szCs w:val="28"/>
        </w:rPr>
      </w:pPr>
      <w:r>
        <w:rPr>
          <w:rFonts w:ascii="Arial" w:hAnsi="Arial" w:cs="Arial"/>
          <w:sz w:val="28"/>
          <w:szCs w:val="28"/>
        </w:rPr>
        <w:t>Odpovězte ANO – NE:</w:t>
      </w:r>
    </w:p>
    <w:p w:rsidR="00904D57" w:rsidRPr="00E930FB" w:rsidRDefault="00904D57" w:rsidP="00E930FB">
      <w:pPr>
        <w:pStyle w:val="ListParagraph"/>
        <w:numPr>
          <w:ilvl w:val="0"/>
          <w:numId w:val="4"/>
        </w:numPr>
        <w:rPr>
          <w:rFonts w:ascii="Arial" w:hAnsi="Arial" w:cs="Arial"/>
          <w:color w:val="FF0000"/>
          <w:sz w:val="28"/>
          <w:szCs w:val="28"/>
        </w:rPr>
      </w:pPr>
      <w:r w:rsidRPr="00E930FB">
        <w:rPr>
          <w:rFonts w:ascii="Arial" w:hAnsi="Arial" w:cs="Arial"/>
          <w:color w:val="FF0000"/>
          <w:sz w:val="28"/>
          <w:szCs w:val="28"/>
        </w:rPr>
        <w:t>ANO</w:t>
      </w:r>
    </w:p>
    <w:p w:rsidR="00904D57" w:rsidRPr="00E930FB" w:rsidRDefault="00904D57" w:rsidP="00E930FB">
      <w:pPr>
        <w:pStyle w:val="ListParagraph"/>
        <w:numPr>
          <w:ilvl w:val="0"/>
          <w:numId w:val="4"/>
        </w:numPr>
        <w:rPr>
          <w:rFonts w:ascii="Arial" w:hAnsi="Arial" w:cs="Arial"/>
          <w:color w:val="FF0000"/>
          <w:sz w:val="28"/>
          <w:szCs w:val="28"/>
        </w:rPr>
      </w:pPr>
      <w:r w:rsidRPr="00E930FB">
        <w:rPr>
          <w:rFonts w:ascii="Arial" w:hAnsi="Arial" w:cs="Arial"/>
          <w:color w:val="FF0000"/>
          <w:sz w:val="28"/>
          <w:szCs w:val="28"/>
        </w:rPr>
        <w:t>ANO</w:t>
      </w:r>
    </w:p>
    <w:p w:rsidR="00904D57" w:rsidRPr="00E930FB" w:rsidRDefault="00904D57" w:rsidP="00E930FB">
      <w:pPr>
        <w:pStyle w:val="ListParagraph"/>
        <w:numPr>
          <w:ilvl w:val="0"/>
          <w:numId w:val="4"/>
        </w:numPr>
        <w:rPr>
          <w:rFonts w:ascii="Arial" w:hAnsi="Arial" w:cs="Arial"/>
          <w:color w:val="FF0000"/>
          <w:sz w:val="28"/>
          <w:szCs w:val="28"/>
        </w:rPr>
      </w:pPr>
      <w:r w:rsidRPr="00E930FB">
        <w:rPr>
          <w:rFonts w:ascii="Arial" w:hAnsi="Arial" w:cs="Arial"/>
          <w:color w:val="FF0000"/>
          <w:sz w:val="28"/>
          <w:szCs w:val="28"/>
        </w:rPr>
        <w:t>NE</w:t>
      </w:r>
    </w:p>
    <w:p w:rsidR="00904D57" w:rsidRPr="00E930FB" w:rsidRDefault="00904D57" w:rsidP="00E930FB">
      <w:pPr>
        <w:pStyle w:val="ListParagraph"/>
        <w:numPr>
          <w:ilvl w:val="0"/>
          <w:numId w:val="4"/>
        </w:numPr>
        <w:rPr>
          <w:rFonts w:ascii="Arial" w:hAnsi="Arial" w:cs="Arial"/>
          <w:color w:val="FF0000"/>
          <w:sz w:val="28"/>
          <w:szCs w:val="28"/>
        </w:rPr>
      </w:pPr>
      <w:r w:rsidRPr="00E930FB">
        <w:rPr>
          <w:rFonts w:ascii="Arial" w:hAnsi="Arial" w:cs="Arial"/>
          <w:color w:val="FF0000"/>
          <w:sz w:val="28"/>
          <w:szCs w:val="28"/>
        </w:rPr>
        <w:t>ANO</w:t>
      </w:r>
    </w:p>
    <w:p w:rsidR="00904D57" w:rsidRPr="00E930FB" w:rsidRDefault="00904D57" w:rsidP="00E930FB">
      <w:pPr>
        <w:pStyle w:val="ListParagraph"/>
        <w:numPr>
          <w:ilvl w:val="0"/>
          <w:numId w:val="4"/>
        </w:numPr>
        <w:rPr>
          <w:rFonts w:ascii="Arial" w:hAnsi="Arial" w:cs="Arial"/>
          <w:color w:val="FF0000"/>
          <w:sz w:val="28"/>
          <w:szCs w:val="28"/>
        </w:rPr>
      </w:pPr>
      <w:r w:rsidRPr="00E930FB">
        <w:rPr>
          <w:rFonts w:ascii="Arial" w:hAnsi="Arial" w:cs="Arial"/>
          <w:color w:val="FF0000"/>
          <w:sz w:val="28"/>
          <w:szCs w:val="28"/>
        </w:rPr>
        <w:t>NE</w:t>
      </w:r>
    </w:p>
    <w:p w:rsidR="00904D57" w:rsidRPr="00E930FB" w:rsidRDefault="00904D57" w:rsidP="00E930FB">
      <w:pPr>
        <w:pStyle w:val="ListParagraph"/>
        <w:numPr>
          <w:ilvl w:val="0"/>
          <w:numId w:val="4"/>
        </w:numPr>
        <w:rPr>
          <w:rFonts w:ascii="Arial" w:hAnsi="Arial" w:cs="Arial"/>
          <w:color w:val="FF0000"/>
          <w:sz w:val="28"/>
          <w:szCs w:val="28"/>
        </w:rPr>
      </w:pPr>
      <w:r w:rsidRPr="00E930FB">
        <w:rPr>
          <w:rFonts w:ascii="Arial" w:hAnsi="Arial" w:cs="Arial"/>
          <w:color w:val="FF0000"/>
          <w:sz w:val="28"/>
          <w:szCs w:val="28"/>
        </w:rPr>
        <w:t>ANO</w:t>
      </w:r>
    </w:p>
    <w:p w:rsidR="00904D57" w:rsidRPr="00E930FB" w:rsidRDefault="00904D57" w:rsidP="00E930FB">
      <w:pPr>
        <w:pStyle w:val="ListParagraph"/>
        <w:numPr>
          <w:ilvl w:val="0"/>
          <w:numId w:val="4"/>
        </w:numPr>
        <w:rPr>
          <w:rFonts w:ascii="Arial" w:hAnsi="Arial" w:cs="Arial"/>
          <w:color w:val="FF0000"/>
          <w:sz w:val="28"/>
          <w:szCs w:val="28"/>
        </w:rPr>
      </w:pPr>
      <w:r w:rsidRPr="00E930FB">
        <w:rPr>
          <w:rFonts w:ascii="Arial" w:hAnsi="Arial" w:cs="Arial"/>
          <w:color w:val="FF0000"/>
          <w:sz w:val="28"/>
          <w:szCs w:val="28"/>
        </w:rPr>
        <w:t>NE</w:t>
      </w:r>
    </w:p>
    <w:p w:rsidR="00904D57" w:rsidRPr="00E930FB" w:rsidRDefault="00904D57" w:rsidP="00E930FB">
      <w:pPr>
        <w:pStyle w:val="ListParagraph"/>
        <w:numPr>
          <w:ilvl w:val="0"/>
          <w:numId w:val="4"/>
        </w:numPr>
        <w:rPr>
          <w:rFonts w:ascii="Arial" w:hAnsi="Arial" w:cs="Arial"/>
          <w:color w:val="FF0000"/>
          <w:sz w:val="28"/>
          <w:szCs w:val="28"/>
        </w:rPr>
      </w:pPr>
      <w:r w:rsidRPr="00E930FB">
        <w:rPr>
          <w:rFonts w:ascii="Arial" w:hAnsi="Arial" w:cs="Arial"/>
          <w:color w:val="FF0000"/>
          <w:sz w:val="28"/>
          <w:szCs w:val="28"/>
        </w:rPr>
        <w:t>ANO</w:t>
      </w:r>
    </w:p>
    <w:p w:rsidR="00904D57" w:rsidRPr="00E930FB" w:rsidRDefault="00904D57" w:rsidP="009D556C">
      <w:pPr>
        <w:rPr>
          <w:rFonts w:ascii="Arial" w:hAnsi="Arial" w:cs="Arial"/>
          <w:b/>
          <w:bCs/>
          <w:color w:val="FF0000"/>
          <w:sz w:val="40"/>
          <w:szCs w:val="40"/>
        </w:rPr>
      </w:pPr>
    </w:p>
    <w:sectPr w:rsidR="00904D57" w:rsidRPr="00E930FB" w:rsidSect="0071207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A63A2"/>
    <w:multiLevelType w:val="hybridMultilevel"/>
    <w:tmpl w:val="E2C069B2"/>
    <w:lvl w:ilvl="0" w:tplc="7022423C">
      <w:start w:val="1"/>
      <w:numFmt w:val="decimal"/>
      <w:lvlText w:val="%1."/>
      <w:lvlJc w:val="left"/>
      <w:pPr>
        <w:ind w:left="644" w:hanging="360"/>
      </w:pPr>
      <w:rPr>
        <w:rFonts w:hint="default"/>
        <w:color w:val="auto"/>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
    <w:nsid w:val="1AF902EB"/>
    <w:multiLevelType w:val="hybridMultilevel"/>
    <w:tmpl w:val="61240372"/>
    <w:lvl w:ilvl="0" w:tplc="88E64F2E">
      <w:start w:val="1"/>
      <w:numFmt w:val="decimal"/>
      <w:lvlText w:val="%1."/>
      <w:lvlJc w:val="left"/>
      <w:pPr>
        <w:ind w:left="644" w:hanging="360"/>
      </w:pPr>
      <w:rPr>
        <w:rFonts w:hint="default"/>
        <w:color w:val="auto"/>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2">
    <w:nsid w:val="525427D5"/>
    <w:multiLevelType w:val="hybridMultilevel"/>
    <w:tmpl w:val="E860638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5C8B00F9"/>
    <w:multiLevelType w:val="hybridMultilevel"/>
    <w:tmpl w:val="D4462FFA"/>
    <w:lvl w:ilvl="0" w:tplc="EE54D44C">
      <w:start w:val="1"/>
      <w:numFmt w:val="decimal"/>
      <w:lvlText w:val="%1."/>
      <w:lvlJc w:val="left"/>
      <w:pPr>
        <w:ind w:left="644"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B7834"/>
    <w:rsid w:val="000115F6"/>
    <w:rsid w:val="00057455"/>
    <w:rsid w:val="00194D62"/>
    <w:rsid w:val="001C5218"/>
    <w:rsid w:val="003E578B"/>
    <w:rsid w:val="004222FF"/>
    <w:rsid w:val="004B7834"/>
    <w:rsid w:val="004F1684"/>
    <w:rsid w:val="006E78A3"/>
    <w:rsid w:val="00712078"/>
    <w:rsid w:val="007C7A9D"/>
    <w:rsid w:val="0080505F"/>
    <w:rsid w:val="008D1948"/>
    <w:rsid w:val="00904D57"/>
    <w:rsid w:val="009D556C"/>
    <w:rsid w:val="00A50961"/>
    <w:rsid w:val="00E7430C"/>
    <w:rsid w:val="00E930FB"/>
    <w:rsid w:val="00F223B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078"/>
    <w:pPr>
      <w:spacing w:after="200" w:line="276" w:lineRule="auto"/>
    </w:pPr>
    <w:rPr>
      <w:rFonts w:cs="Calibri"/>
      <w:lang w:eastAsia="en-US"/>
    </w:rPr>
  </w:style>
  <w:style w:type="paragraph" w:styleId="Heading2">
    <w:name w:val="heading 2"/>
    <w:basedOn w:val="Normal"/>
    <w:link w:val="Heading2Char"/>
    <w:uiPriority w:val="99"/>
    <w:qFormat/>
    <w:rsid w:val="004B7834"/>
    <w:pPr>
      <w:spacing w:before="100" w:beforeAutospacing="1" w:after="100" w:afterAutospacing="1" w:line="240" w:lineRule="auto"/>
      <w:jc w:val="center"/>
      <w:outlineLvl w:val="1"/>
    </w:pPr>
    <w:rPr>
      <w:rFonts w:ascii="Times New Roman" w:eastAsia="Times New Roman" w:hAnsi="Times New Roman" w:cs="Times New Roman"/>
      <w:b/>
      <w:bCs/>
      <w:smallCaps/>
      <w:color w:val="006600"/>
      <w:spacing w:val="48"/>
      <w:sz w:val="36"/>
      <w:szCs w:val="36"/>
      <w:lang w:eastAsia="cs-CZ"/>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4B7834"/>
    <w:rPr>
      <w:rFonts w:ascii="Times New Roman" w:hAnsi="Times New Roman" w:cs="Times New Roman"/>
      <w:b/>
      <w:bCs/>
      <w:smallCaps/>
      <w:color w:val="006600"/>
      <w:spacing w:val="48"/>
      <w:sz w:val="36"/>
      <w:szCs w:val="36"/>
      <w:lang w:eastAsia="cs-CZ"/>
    </w:rPr>
  </w:style>
  <w:style w:type="character" w:styleId="Hyperlink">
    <w:name w:val="Hyperlink"/>
    <w:basedOn w:val="DefaultParagraphFont"/>
    <w:uiPriority w:val="99"/>
    <w:rsid w:val="004B7834"/>
    <w:rPr>
      <w:color w:val="0000FF"/>
      <w:u w:val="single"/>
    </w:rPr>
  </w:style>
  <w:style w:type="paragraph" w:styleId="BalloonText">
    <w:name w:val="Balloon Text"/>
    <w:basedOn w:val="Normal"/>
    <w:link w:val="BalloonTextChar"/>
    <w:uiPriority w:val="99"/>
    <w:semiHidden/>
    <w:rsid w:val="004B78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7834"/>
    <w:rPr>
      <w:rFonts w:ascii="Tahoma" w:hAnsi="Tahoma" w:cs="Tahoma"/>
      <w:sz w:val="16"/>
      <w:szCs w:val="16"/>
    </w:rPr>
  </w:style>
  <w:style w:type="paragraph" w:styleId="ListParagraph">
    <w:name w:val="List Paragraph"/>
    <w:basedOn w:val="Normal"/>
    <w:uiPriority w:val="99"/>
    <w:qFormat/>
    <w:rsid w:val="006E78A3"/>
    <w:pPr>
      <w:ind w:left="720"/>
      <w:contextualSpacing/>
    </w:pPr>
  </w:style>
</w:styles>
</file>

<file path=word/webSettings.xml><?xml version="1.0" encoding="utf-8"?>
<w:webSettings xmlns:r="http://schemas.openxmlformats.org/officeDocument/2006/relationships" xmlns:w="http://schemas.openxmlformats.org/wordprocessingml/2006/main">
  <w:divs>
    <w:div w:id="903106768">
      <w:marLeft w:val="0"/>
      <w:marRight w:val="0"/>
      <w:marTop w:val="0"/>
      <w:marBottom w:val="0"/>
      <w:divBdr>
        <w:top w:val="none" w:sz="0" w:space="0" w:color="auto"/>
        <w:left w:val="none" w:sz="0" w:space="0" w:color="auto"/>
        <w:bottom w:val="none" w:sz="0" w:space="0" w:color="auto"/>
        <w:right w:val="none" w:sz="0" w:space="0" w:color="auto"/>
      </w:divBdr>
      <w:divsChild>
        <w:div w:id="903106771">
          <w:marLeft w:val="0"/>
          <w:marRight w:val="0"/>
          <w:marTop w:val="0"/>
          <w:marBottom w:val="0"/>
          <w:divBdr>
            <w:top w:val="none" w:sz="0" w:space="0" w:color="auto"/>
            <w:left w:val="none" w:sz="0" w:space="0" w:color="auto"/>
            <w:bottom w:val="none" w:sz="0" w:space="0" w:color="auto"/>
            <w:right w:val="none" w:sz="0" w:space="0" w:color="auto"/>
          </w:divBdr>
        </w:div>
      </w:divsChild>
    </w:div>
    <w:div w:id="903106769">
      <w:marLeft w:val="0"/>
      <w:marRight w:val="0"/>
      <w:marTop w:val="0"/>
      <w:marBottom w:val="0"/>
      <w:divBdr>
        <w:top w:val="none" w:sz="0" w:space="0" w:color="auto"/>
        <w:left w:val="none" w:sz="0" w:space="0" w:color="auto"/>
        <w:bottom w:val="none" w:sz="0" w:space="0" w:color="auto"/>
        <w:right w:val="none" w:sz="0" w:space="0" w:color="auto"/>
      </w:divBdr>
    </w:div>
    <w:div w:id="9031067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pload.wikimedia.org/wikipedia/commons/1/1c/2001.06.00.lt.Kur%C5%A1iuNerija.jpg" TargetMode="External"/><Relationship Id="rId3" Type="http://schemas.openxmlformats.org/officeDocument/2006/relationships/settings" Target="settings.xml"/><Relationship Id="rId7" Type="http://schemas.openxmlformats.org/officeDocument/2006/relationships/hyperlink" Target="http://cs.wikipedia.org/wiki/Soubor:2001.06.00.lt.Kur%C5%A1iuNerija.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quido.cz"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TotalTime>
  <Pages>5</Pages>
  <Words>847</Words>
  <Characters>5004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Daniela Vlčková</cp:lastModifiedBy>
  <cp:revision>10</cp:revision>
  <cp:lastPrinted>2014-01-29T16:56:00Z</cp:lastPrinted>
  <dcterms:created xsi:type="dcterms:W3CDTF">2013-12-08T17:31:00Z</dcterms:created>
  <dcterms:modified xsi:type="dcterms:W3CDTF">2014-01-29T16:56:00Z</dcterms:modified>
</cp:coreProperties>
</file>