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646" w:rsidRDefault="00A34490" w:rsidP="008F1646">
      <w:pPr>
        <w:jc w:val="center"/>
      </w:pPr>
      <w:r>
        <w:rPr>
          <w:noProof/>
        </w:rPr>
        <w:drawing>
          <wp:inline distT="0" distB="0" distL="0" distR="0">
            <wp:extent cx="3524250" cy="1238250"/>
            <wp:effectExtent l="19050" t="0" r="0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1238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646" w:rsidRPr="002F6672" w:rsidRDefault="00E336B3" w:rsidP="00E336B3">
      <w:pPr>
        <w:spacing w:before="1080"/>
        <w:ind w:left="4248" w:firstLine="708"/>
        <w:jc w:val="center"/>
        <w:rPr>
          <w:caps/>
        </w:rPr>
      </w:pPr>
      <w:r>
        <w:rPr>
          <w:caps/>
        </w:rPr>
        <w:t>VY__III/2__INOVACE__176</w:t>
      </w:r>
    </w:p>
    <w:p w:rsidR="008F1646" w:rsidRPr="008F1646" w:rsidRDefault="008F1646" w:rsidP="00931185">
      <w:pPr>
        <w:spacing w:before="1800"/>
        <w:jc w:val="center"/>
        <w:rPr>
          <w:b/>
          <w:caps/>
          <w:sz w:val="44"/>
          <w:szCs w:val="44"/>
        </w:rPr>
      </w:pPr>
      <w:r w:rsidRPr="008F1646">
        <w:rPr>
          <w:b/>
          <w:caps/>
          <w:sz w:val="44"/>
          <w:szCs w:val="44"/>
        </w:rPr>
        <w:t>Savci</w:t>
      </w:r>
    </w:p>
    <w:p w:rsidR="008F1646" w:rsidRDefault="008F1646"/>
    <w:p w:rsidR="008F1646" w:rsidRDefault="008F1646">
      <w:pPr>
        <w:sectPr w:rsidR="008F164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46F3A" w:rsidRDefault="00A34490" w:rsidP="008F1646">
      <w:pPr>
        <w:jc w:val="center"/>
      </w:pPr>
      <w:r>
        <w:rPr>
          <w:noProof/>
        </w:rPr>
        <w:lastRenderedPageBreak/>
        <w:drawing>
          <wp:inline distT="0" distB="0" distL="0" distR="0">
            <wp:extent cx="3524250" cy="1238250"/>
            <wp:effectExtent l="19050" t="0" r="0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1238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646" w:rsidRDefault="008F1646"/>
    <w:p w:rsidR="008F1646" w:rsidRDefault="008F1646"/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70"/>
        <w:gridCol w:w="5542"/>
      </w:tblGrid>
      <w:tr w:rsidR="008F1646" w:rsidTr="00450323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  <w:b/>
              </w:rPr>
            </w:pPr>
            <w:r w:rsidRPr="00450323">
              <w:rPr>
                <w:rFonts w:ascii="Arial" w:hAnsi="Arial"/>
                <w:b/>
              </w:rPr>
              <w:t>Anotace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</w:rPr>
            </w:pPr>
            <w:r w:rsidRPr="00450323">
              <w:rPr>
                <w:rFonts w:ascii="Arial" w:hAnsi="Arial"/>
              </w:rPr>
              <w:t xml:space="preserve">Jednoduchá charakteristika savců, žák se seznamuje s obsahem pojmu </w:t>
            </w:r>
            <w:r w:rsidRPr="00450323">
              <w:rPr>
                <w:rFonts w:ascii="Arial" w:hAnsi="Arial"/>
                <w:b/>
              </w:rPr>
              <w:t>savec</w:t>
            </w:r>
            <w:r w:rsidRPr="00450323">
              <w:rPr>
                <w:rFonts w:ascii="Arial" w:hAnsi="Arial"/>
              </w:rPr>
              <w:t xml:space="preserve"> a některými představiteli této skupiny.</w:t>
            </w:r>
          </w:p>
        </w:tc>
      </w:tr>
      <w:tr w:rsidR="008F1646" w:rsidTr="00450323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  <w:b/>
              </w:rPr>
            </w:pPr>
            <w:r w:rsidRPr="00450323">
              <w:rPr>
                <w:rFonts w:ascii="Arial" w:hAnsi="Arial"/>
                <w:b/>
              </w:rPr>
              <w:t>Autor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</w:rPr>
            </w:pPr>
            <w:r w:rsidRPr="00450323">
              <w:rPr>
                <w:rFonts w:ascii="Arial" w:hAnsi="Arial"/>
              </w:rPr>
              <w:t>Ing. Štěpán Vyhlídko</w:t>
            </w:r>
          </w:p>
        </w:tc>
      </w:tr>
      <w:tr w:rsidR="008F1646" w:rsidTr="00450323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  <w:b/>
              </w:rPr>
            </w:pPr>
            <w:r w:rsidRPr="00450323">
              <w:rPr>
                <w:rFonts w:ascii="Arial" w:hAnsi="Arial"/>
                <w:b/>
              </w:rPr>
              <w:t>Datum vzniku DUM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</w:rPr>
            </w:pPr>
            <w:r w:rsidRPr="00450323">
              <w:rPr>
                <w:rFonts w:ascii="Arial" w:hAnsi="Arial"/>
              </w:rPr>
              <w:t>28. 5. 2012</w:t>
            </w:r>
          </w:p>
        </w:tc>
      </w:tr>
      <w:tr w:rsidR="008F1646" w:rsidTr="00450323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  <w:b/>
              </w:rPr>
            </w:pPr>
            <w:r w:rsidRPr="00450323">
              <w:rPr>
                <w:rFonts w:ascii="Arial" w:hAnsi="Arial"/>
                <w:b/>
              </w:rPr>
              <w:t>Jazyk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</w:rPr>
            </w:pPr>
            <w:r w:rsidRPr="00450323">
              <w:rPr>
                <w:rFonts w:ascii="Arial" w:hAnsi="Arial"/>
              </w:rPr>
              <w:t>Čeština</w:t>
            </w:r>
          </w:p>
        </w:tc>
      </w:tr>
      <w:tr w:rsidR="008F1646" w:rsidTr="00450323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  <w:b/>
              </w:rPr>
            </w:pPr>
            <w:r w:rsidRPr="00450323">
              <w:rPr>
                <w:rFonts w:ascii="Arial" w:hAnsi="Arial"/>
                <w:b/>
              </w:rPr>
              <w:t>Očekávaný výstup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</w:rPr>
            </w:pPr>
            <w:r w:rsidRPr="00450323">
              <w:rPr>
                <w:rFonts w:ascii="Arial" w:hAnsi="Arial"/>
              </w:rPr>
              <w:t>Žák definuje pojem savec, vyjmenuje některé představitele této skupiny.</w:t>
            </w:r>
          </w:p>
        </w:tc>
      </w:tr>
      <w:tr w:rsidR="008F1646" w:rsidTr="00450323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  <w:b/>
              </w:rPr>
            </w:pPr>
            <w:r w:rsidRPr="00450323">
              <w:rPr>
                <w:rFonts w:ascii="Arial" w:hAnsi="Arial"/>
                <w:b/>
              </w:rPr>
              <w:t>Speciální vzdělávací potřeby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</w:rPr>
            </w:pPr>
            <w:r w:rsidRPr="00450323">
              <w:rPr>
                <w:rFonts w:ascii="Arial" w:hAnsi="Arial"/>
              </w:rPr>
              <w:t>Žádné</w:t>
            </w:r>
          </w:p>
        </w:tc>
      </w:tr>
      <w:tr w:rsidR="008F1646" w:rsidTr="00450323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  <w:b/>
              </w:rPr>
            </w:pPr>
            <w:r w:rsidRPr="00450323">
              <w:rPr>
                <w:rFonts w:ascii="Arial" w:hAnsi="Arial"/>
                <w:b/>
              </w:rPr>
              <w:t>Klíčová slova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</w:rPr>
            </w:pPr>
            <w:r w:rsidRPr="00450323">
              <w:rPr>
                <w:rFonts w:ascii="Arial" w:hAnsi="Arial"/>
              </w:rPr>
              <w:t>Savci, člověk, test</w:t>
            </w:r>
          </w:p>
        </w:tc>
      </w:tr>
      <w:tr w:rsidR="008F1646" w:rsidTr="00450323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  <w:b/>
              </w:rPr>
            </w:pPr>
            <w:r w:rsidRPr="00450323">
              <w:rPr>
                <w:rFonts w:ascii="Arial" w:hAnsi="Arial"/>
                <w:b/>
              </w:rPr>
              <w:t>Druh učebního materiálu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</w:rPr>
            </w:pPr>
            <w:r w:rsidRPr="00450323">
              <w:rPr>
                <w:rFonts w:ascii="Arial" w:hAnsi="Arial"/>
              </w:rPr>
              <w:t>Pracovní list</w:t>
            </w:r>
            <w:r w:rsidR="002F6672" w:rsidRPr="00450323">
              <w:rPr>
                <w:rFonts w:ascii="Arial" w:hAnsi="Arial"/>
              </w:rPr>
              <w:t xml:space="preserve"> MS Word</w:t>
            </w:r>
          </w:p>
        </w:tc>
      </w:tr>
      <w:tr w:rsidR="008F1646" w:rsidTr="00450323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  <w:b/>
              </w:rPr>
            </w:pPr>
            <w:r w:rsidRPr="00450323">
              <w:rPr>
                <w:rFonts w:ascii="Arial" w:hAnsi="Arial"/>
                <w:b/>
              </w:rPr>
              <w:t>Druh interaktivity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</w:rPr>
            </w:pPr>
            <w:r w:rsidRPr="00450323">
              <w:rPr>
                <w:rFonts w:ascii="Arial" w:hAnsi="Arial"/>
              </w:rPr>
              <w:t>Aktivita</w:t>
            </w:r>
          </w:p>
        </w:tc>
      </w:tr>
      <w:tr w:rsidR="008F1646" w:rsidTr="00450323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  <w:b/>
              </w:rPr>
            </w:pPr>
            <w:r w:rsidRPr="00450323">
              <w:rPr>
                <w:rFonts w:ascii="Arial" w:hAnsi="Arial"/>
                <w:b/>
              </w:rPr>
              <w:t>Cílová skupina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</w:rPr>
            </w:pPr>
            <w:r w:rsidRPr="00450323">
              <w:rPr>
                <w:rFonts w:ascii="Arial" w:hAnsi="Arial"/>
              </w:rPr>
              <w:t>Žák</w:t>
            </w:r>
          </w:p>
        </w:tc>
      </w:tr>
      <w:tr w:rsidR="008F1646" w:rsidTr="00450323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  <w:b/>
              </w:rPr>
            </w:pPr>
            <w:r w:rsidRPr="00450323">
              <w:rPr>
                <w:rFonts w:ascii="Arial" w:hAnsi="Arial"/>
                <w:b/>
              </w:rPr>
              <w:t>Stupeň a typ vzdělávání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</w:rPr>
            </w:pPr>
            <w:r w:rsidRPr="00450323">
              <w:rPr>
                <w:rFonts w:ascii="Arial" w:hAnsi="Arial"/>
              </w:rPr>
              <w:t>Základní vzdělávání – druhý stupeň</w:t>
            </w:r>
            <w:r w:rsidRPr="00450323">
              <w:rPr>
                <w:rFonts w:ascii="Arial" w:hAnsi="Arial"/>
              </w:rPr>
              <w:br/>
              <w:t>(6. ročník ZŠ praktické)</w:t>
            </w:r>
          </w:p>
        </w:tc>
      </w:tr>
      <w:tr w:rsidR="008F1646" w:rsidTr="00450323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  <w:b/>
              </w:rPr>
            </w:pPr>
            <w:r w:rsidRPr="00450323">
              <w:rPr>
                <w:rFonts w:ascii="Arial" w:hAnsi="Arial"/>
                <w:b/>
              </w:rPr>
              <w:t>Typická věková skupina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</w:rPr>
            </w:pPr>
            <w:r w:rsidRPr="00450323">
              <w:rPr>
                <w:rFonts w:ascii="Arial" w:hAnsi="Arial"/>
              </w:rPr>
              <w:t>11 až 13 let</w:t>
            </w:r>
          </w:p>
        </w:tc>
      </w:tr>
      <w:tr w:rsidR="008F1646" w:rsidTr="00450323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8F1646" w:rsidRPr="00450323" w:rsidRDefault="008F1646" w:rsidP="00450323">
            <w:pPr>
              <w:spacing w:before="40" w:after="40"/>
              <w:rPr>
                <w:rFonts w:ascii="Arial" w:hAnsi="Arial"/>
                <w:b/>
              </w:rPr>
            </w:pPr>
            <w:r w:rsidRPr="00450323">
              <w:rPr>
                <w:rFonts w:ascii="Arial" w:hAnsi="Arial"/>
                <w:b/>
              </w:rPr>
              <w:t>Celková velikost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8F1646" w:rsidRPr="00450323" w:rsidRDefault="00F61874" w:rsidP="00450323">
            <w:pPr>
              <w:spacing w:before="40" w:after="40"/>
              <w:rPr>
                <w:rFonts w:ascii="Arial" w:hAnsi="Arial"/>
              </w:rPr>
            </w:pPr>
            <w:r w:rsidRPr="00450323">
              <w:rPr>
                <w:rFonts w:ascii="Arial" w:hAnsi="Arial"/>
              </w:rPr>
              <w:t>412</w:t>
            </w:r>
            <w:r w:rsidR="005E7858" w:rsidRPr="00450323">
              <w:rPr>
                <w:rFonts w:ascii="Arial" w:hAnsi="Arial"/>
              </w:rPr>
              <w:t xml:space="preserve"> </w:t>
            </w:r>
            <w:r w:rsidR="008F1646" w:rsidRPr="00450323">
              <w:rPr>
                <w:rFonts w:ascii="Arial" w:hAnsi="Arial"/>
              </w:rPr>
              <w:t>kB</w:t>
            </w:r>
          </w:p>
        </w:tc>
      </w:tr>
    </w:tbl>
    <w:p w:rsidR="008F1646" w:rsidRDefault="008F1646"/>
    <w:p w:rsidR="002F6672" w:rsidRDefault="002F6672">
      <w:pPr>
        <w:sectPr w:rsidR="002F667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F6672" w:rsidRPr="00680FDF" w:rsidRDefault="002F6672" w:rsidP="002F6672">
      <w:pPr>
        <w:rPr>
          <w:b/>
          <w:caps/>
          <w:sz w:val="28"/>
          <w:szCs w:val="28"/>
        </w:rPr>
      </w:pPr>
      <w:r w:rsidRPr="00846B70">
        <w:rPr>
          <w:b/>
          <w:caps/>
          <w:sz w:val="28"/>
          <w:szCs w:val="28"/>
        </w:rPr>
        <w:t>Savci</w:t>
      </w:r>
    </w:p>
    <w:p w:rsidR="002F6672" w:rsidRDefault="002F6672" w:rsidP="002F6672">
      <w:pPr>
        <w:spacing w:before="240"/>
        <w:ind w:firstLine="567"/>
      </w:pPr>
      <w:r>
        <w:t xml:space="preserve">Jako každý člověk, tak i mnoho zvířat se v určitém období po narození živí mateřským mlékem. Protože mláďata toto mléko </w:t>
      </w:r>
      <w:r w:rsidRPr="00680FDF">
        <w:rPr>
          <w:b/>
        </w:rPr>
        <w:t>sají</w:t>
      </w:r>
      <w:r w:rsidR="00A34490">
        <w:t xml:space="preserve">, </w:t>
      </w:r>
      <w:r>
        <w:t xml:space="preserve">říkáme těmto živočichům </w:t>
      </w:r>
      <w:r>
        <w:rPr>
          <w:b/>
        </w:rPr>
        <w:t>savci</w:t>
      </w:r>
      <w:r>
        <w:t>.</w:t>
      </w:r>
    </w:p>
    <w:p w:rsidR="002F6672" w:rsidRDefault="002F6672" w:rsidP="002F6672">
      <w:pPr>
        <w:spacing w:before="240"/>
        <w:ind w:firstLine="567"/>
      </w:pPr>
      <w:r>
        <w:t xml:space="preserve">Nejdokonalejším savcem je jistě </w:t>
      </w:r>
      <w:r w:rsidRPr="00680FDF">
        <w:rPr>
          <w:b/>
        </w:rPr>
        <w:t>člověk</w:t>
      </w:r>
      <w:r>
        <w:t>, zcela jistě jsou to i tvoji rodiče, příbuzní, spolužáci a učitelé.</w:t>
      </w:r>
    </w:p>
    <w:p w:rsidR="002F6672" w:rsidRDefault="002F6672" w:rsidP="002F6672">
      <w:pPr>
        <w:spacing w:before="360"/>
        <w:ind w:firstLine="567"/>
      </w:pPr>
      <w:r>
        <w:t>Do skupiny savců patří například:</w:t>
      </w:r>
    </w:p>
    <w:p w:rsidR="002F6672" w:rsidRPr="00BF6093" w:rsidRDefault="002F6672" w:rsidP="002F6672">
      <w:pPr>
        <w:numPr>
          <w:ilvl w:val="0"/>
          <w:numId w:val="1"/>
        </w:numPr>
        <w:spacing w:before="60"/>
        <w:ind w:left="714" w:hanging="357"/>
        <w:rPr>
          <w:caps/>
        </w:rPr>
      </w:pPr>
      <w:r w:rsidRPr="00680FDF">
        <w:t>šelmy</w:t>
      </w:r>
      <w:r w:rsidRPr="00BF6093">
        <w:rPr>
          <w:caps/>
        </w:rPr>
        <w:t>,</w:t>
      </w:r>
    </w:p>
    <w:p w:rsidR="002F6672" w:rsidRPr="00BF6093" w:rsidRDefault="002F6672" w:rsidP="002F6672">
      <w:pPr>
        <w:numPr>
          <w:ilvl w:val="0"/>
          <w:numId w:val="1"/>
        </w:numPr>
        <w:spacing w:before="60"/>
        <w:rPr>
          <w:caps/>
        </w:rPr>
      </w:pPr>
      <w:r w:rsidRPr="00680FDF">
        <w:t>hmyzožravci</w:t>
      </w:r>
      <w:r w:rsidRPr="00BF6093">
        <w:rPr>
          <w:caps/>
        </w:rPr>
        <w:t>,</w:t>
      </w:r>
    </w:p>
    <w:p w:rsidR="002F6672" w:rsidRPr="00BF6093" w:rsidRDefault="002F6672" w:rsidP="002F6672">
      <w:pPr>
        <w:numPr>
          <w:ilvl w:val="0"/>
          <w:numId w:val="1"/>
        </w:numPr>
        <w:spacing w:before="60"/>
        <w:rPr>
          <w:caps/>
        </w:rPr>
      </w:pPr>
      <w:r w:rsidRPr="00680FDF">
        <w:t>zajíci</w:t>
      </w:r>
      <w:r w:rsidRPr="00BF6093">
        <w:rPr>
          <w:caps/>
        </w:rPr>
        <w:t>,</w:t>
      </w:r>
    </w:p>
    <w:p w:rsidR="002F6672" w:rsidRPr="00BF6093" w:rsidRDefault="002F6672" w:rsidP="002F6672">
      <w:pPr>
        <w:numPr>
          <w:ilvl w:val="0"/>
          <w:numId w:val="1"/>
        </w:numPr>
        <w:spacing w:before="60"/>
        <w:rPr>
          <w:caps/>
        </w:rPr>
      </w:pPr>
      <w:r w:rsidRPr="00680FDF">
        <w:t>hlodavci</w:t>
      </w:r>
      <w:r w:rsidRPr="00BF6093">
        <w:rPr>
          <w:caps/>
        </w:rPr>
        <w:t>,</w:t>
      </w:r>
    </w:p>
    <w:p w:rsidR="002F6672" w:rsidRPr="00BF6093" w:rsidRDefault="002F6672" w:rsidP="002F6672">
      <w:pPr>
        <w:numPr>
          <w:ilvl w:val="0"/>
          <w:numId w:val="1"/>
        </w:numPr>
        <w:spacing w:before="60"/>
        <w:rPr>
          <w:caps/>
        </w:rPr>
      </w:pPr>
      <w:r w:rsidRPr="00680FDF">
        <w:t>sudokopytníci</w:t>
      </w:r>
      <w:r w:rsidRPr="00BF6093">
        <w:rPr>
          <w:caps/>
        </w:rPr>
        <w:t>,</w:t>
      </w:r>
    </w:p>
    <w:p w:rsidR="002F6672" w:rsidRDefault="002F6672" w:rsidP="002F6672">
      <w:pPr>
        <w:numPr>
          <w:ilvl w:val="0"/>
          <w:numId w:val="1"/>
        </w:numPr>
        <w:spacing w:before="60"/>
      </w:pPr>
      <w:r w:rsidRPr="00680FDF">
        <w:t>lichokopytníci</w:t>
      </w:r>
      <w:r>
        <w:t>,</w:t>
      </w:r>
    </w:p>
    <w:p w:rsidR="002F6672" w:rsidRDefault="002F6672" w:rsidP="002F6672">
      <w:pPr>
        <w:numPr>
          <w:ilvl w:val="0"/>
          <w:numId w:val="1"/>
        </w:numPr>
        <w:spacing w:before="60"/>
      </w:pPr>
      <w:r>
        <w:t>a ostatní.</w:t>
      </w:r>
    </w:p>
    <w:p w:rsidR="002F6672" w:rsidRDefault="002F6672" w:rsidP="002F6672">
      <w:pPr>
        <w:spacing w:before="360"/>
        <w:ind w:firstLine="567"/>
      </w:pPr>
      <w:r>
        <w:t>K </w:t>
      </w:r>
      <w:r w:rsidRPr="00680FDF">
        <w:rPr>
          <w:b/>
        </w:rPr>
        <w:t>šelmám</w:t>
      </w:r>
      <w:r>
        <w:t xml:space="preserve"> patří kočky (malé i velké), psi, vlci, medvědi. Všechny šelmy se živí hlavně masem.</w:t>
      </w:r>
    </w:p>
    <w:p w:rsidR="002F6672" w:rsidRDefault="002F6672" w:rsidP="002F6672">
      <w:pPr>
        <w:spacing w:before="240"/>
        <w:ind w:firstLine="567"/>
      </w:pPr>
      <w:r w:rsidRPr="00680FDF">
        <w:rPr>
          <w:b/>
        </w:rPr>
        <w:t>Hmyzožravci</w:t>
      </w:r>
      <w:r>
        <w:t xml:space="preserve"> se živí především hmyzem a jistě jsi už viděl ježka nebo krtka.</w:t>
      </w:r>
    </w:p>
    <w:p w:rsidR="002F6672" w:rsidRDefault="002F6672" w:rsidP="002F6672">
      <w:pPr>
        <w:spacing w:before="240"/>
        <w:ind w:firstLine="567"/>
      </w:pPr>
      <w:r w:rsidRPr="00680FDF">
        <w:rPr>
          <w:b/>
        </w:rPr>
        <w:t>Zajíci</w:t>
      </w:r>
      <w:r>
        <w:t xml:space="preserve"> a </w:t>
      </w:r>
      <w:r w:rsidRPr="00680FDF">
        <w:rPr>
          <w:b/>
        </w:rPr>
        <w:t>hlodavci</w:t>
      </w:r>
      <w:r>
        <w:t xml:space="preserve"> jsou si velmi blízcí, i když ty první máme asi raději, ale mezi hlodavce patří i škůdci jako hraboš a potkan.</w:t>
      </w:r>
    </w:p>
    <w:p w:rsidR="002F6672" w:rsidRDefault="002F6672" w:rsidP="002F6672">
      <w:pPr>
        <w:spacing w:before="240"/>
        <w:ind w:firstLine="567"/>
      </w:pPr>
      <w:r w:rsidRPr="00680FDF">
        <w:rPr>
          <w:b/>
        </w:rPr>
        <w:t>Sudokopytníci</w:t>
      </w:r>
      <w:r>
        <w:t xml:space="preserve"> mají na každé končetině jakoby dvě kopýtka, </w:t>
      </w:r>
      <w:r w:rsidRPr="00680FDF">
        <w:t>lichokopytníci</w:t>
      </w:r>
      <w:r>
        <w:t xml:space="preserve"> jen jedno. K prvním patří kráva, koza, ovce, jelen. Představitelé těch druhých jsou například kůň, zebra, osel.</w:t>
      </w:r>
    </w:p>
    <w:p w:rsidR="002F6672" w:rsidRDefault="002F6672" w:rsidP="002F6672"/>
    <w:p w:rsidR="002F6672" w:rsidRDefault="002F6672" w:rsidP="002F6672"/>
    <w:p w:rsidR="002F6672" w:rsidRDefault="002F6672" w:rsidP="002F6672">
      <w:r>
        <w:pict>
          <v:rect id="_x0000_i1025" style="width:0;height:1.5pt" o:hralign="center" o:hrstd="t" o:hr="t" fillcolor="gray" stroked="f"/>
        </w:pict>
      </w:r>
    </w:p>
    <w:p w:rsidR="002F6672" w:rsidRDefault="002F6672" w:rsidP="002F6672"/>
    <w:p w:rsidR="002F6672" w:rsidRDefault="002F6672" w:rsidP="002F6672">
      <w:r>
        <w:t>Tvým úkolem je nyní si vše důkladně přečíst a potom odpovědět na otázky testu.</w:t>
      </w:r>
    </w:p>
    <w:p w:rsidR="002F6672" w:rsidRDefault="002F6672" w:rsidP="002F6672"/>
    <w:p w:rsidR="002F6672" w:rsidRDefault="002F6672" w:rsidP="002F6672">
      <w:pPr>
        <w:sectPr w:rsidR="002F667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F6672" w:rsidRDefault="002F6672" w:rsidP="002F6672">
      <w:pPr>
        <w:rPr>
          <w:b/>
        </w:rPr>
      </w:pPr>
      <w:r w:rsidRPr="005C5F67">
        <w:rPr>
          <w:b/>
        </w:rPr>
        <w:t>Otázky</w:t>
      </w:r>
    </w:p>
    <w:p w:rsidR="002F6672" w:rsidRDefault="002F6672" w:rsidP="002F6672">
      <w:pPr>
        <w:rPr>
          <w:b/>
        </w:rPr>
      </w:pPr>
      <w:r>
        <w:rPr>
          <w:b/>
        </w:rPr>
        <w:t xml:space="preserve">(označ křížkem správnou odpověď, např.  a.  </w:t>
      </w:r>
      <w:r w:rsidR="00CD137C">
        <w:rPr>
          <w:b/>
          <w:noProof/>
        </w:rPr>
      </w:r>
      <w:r w:rsidR="00CD137C" w:rsidRPr="00CD137C">
        <w:rPr>
          <w:b/>
        </w:rPr>
        <w:pict>
          <v:group id="_x0000_s1038" style="width:11.35pt;height:11.35pt;mso-position-horizontal-relative:char;mso-position-vertical-relative:line" coordorigin="6010,9877" coordsize="227,227">
            <v:rect id="_x0000_s1039" style="position:absolute;left:6010;top:9877;width:227;height:227"/>
            <v:line id="_x0000_s1040" style="position:absolute;flip:y" from="6010,9877" to="6237,10104"/>
            <v:line id="_x0000_s1041" style="position:absolute;flip:x y" from="6010,9877" to="6237,10104"/>
            <w10:anchorlock/>
          </v:group>
        </w:pict>
      </w:r>
      <w:r w:rsidR="00CD137C">
        <w:rPr>
          <w:b/>
        </w:rPr>
        <w:t xml:space="preserve"> </w:t>
      </w:r>
      <w:r>
        <w:rPr>
          <w:b/>
        </w:rPr>
        <w:t>)</w:t>
      </w:r>
    </w:p>
    <w:p w:rsidR="00CD137C" w:rsidRDefault="00CD137C" w:rsidP="002F6672">
      <w:pPr>
        <w:rPr>
          <w:b/>
        </w:rPr>
      </w:pPr>
    </w:p>
    <w:p w:rsidR="00CD137C" w:rsidRPr="00285CFB" w:rsidRDefault="00CD137C" w:rsidP="002F6672">
      <w:pPr>
        <w:rPr>
          <w:color w:val="808080"/>
        </w:rPr>
      </w:pPr>
      <w:r w:rsidRPr="00285CFB">
        <w:rPr>
          <w:color w:val="808080"/>
        </w:rPr>
        <w:t>Lze vyplnit na vytisknutém pracovním listu, případně správné odpovědi označit k</w:t>
      </w:r>
      <w:r w:rsidR="00F95184" w:rsidRPr="00285CFB">
        <w:rPr>
          <w:color w:val="808080"/>
        </w:rPr>
        <w:t>liknutím do příslušného políčka – při uzamknutém formuláři (panel nástrojů Formuláře)</w:t>
      </w:r>
      <w:r w:rsidR="00285CFB" w:rsidRPr="00285CFB">
        <w:rPr>
          <w:color w:val="808080"/>
        </w:rPr>
        <w:t>.</w:t>
      </w:r>
    </w:p>
    <w:p w:rsidR="002F6672" w:rsidRDefault="002F6672" w:rsidP="002F6672"/>
    <w:p w:rsidR="002F6672" w:rsidRDefault="002F6672" w:rsidP="002F6672">
      <w:pPr>
        <w:numPr>
          <w:ilvl w:val="0"/>
          <w:numId w:val="2"/>
        </w:numPr>
      </w:pPr>
      <w:r>
        <w:t>Savci jsou:</w:t>
      </w:r>
    </w:p>
    <w:p w:rsidR="002F6672" w:rsidRDefault="002F6672" w:rsidP="002F6672">
      <w:pPr>
        <w:numPr>
          <w:ilvl w:val="1"/>
          <w:numId w:val="2"/>
        </w:numPr>
        <w:spacing w:before="120"/>
        <w:ind w:left="1434" w:hanging="357"/>
      </w:pPr>
      <w: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Zaškrtávací1"/>
      <w:r>
        <w:instrText xml:space="preserve"> FORMCHECKBOX </w:instrText>
      </w:r>
      <w:r>
        <w:fldChar w:fldCharType="end"/>
      </w:r>
      <w:bookmarkEnd w:id="0"/>
      <w:r>
        <w:t xml:space="preserve"> tvorové, jejichž mláďata rodiče krmí masem</w:t>
      </w:r>
    </w:p>
    <w:p w:rsidR="002F6672" w:rsidRDefault="002F6672" w:rsidP="002F6672">
      <w:pPr>
        <w:numPr>
          <w:ilvl w:val="1"/>
          <w:numId w:val="2"/>
        </w:numPr>
        <w:spacing w:before="120"/>
        <w:ind w:left="1434" w:hanging="357"/>
      </w:pPr>
      <w: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Zaškrtávací2"/>
      <w:r>
        <w:instrText xml:space="preserve"> FORMCHECKBOX </w:instrText>
      </w:r>
      <w:r>
        <w:fldChar w:fldCharType="end"/>
      </w:r>
      <w:bookmarkEnd w:id="1"/>
      <w:r>
        <w:t xml:space="preserve"> tvorové, jejichž mláďata se živí hmyzem</w:t>
      </w:r>
    </w:p>
    <w:p w:rsidR="002F6672" w:rsidRDefault="002F6672" w:rsidP="002F6672">
      <w:pPr>
        <w:numPr>
          <w:ilvl w:val="1"/>
          <w:numId w:val="2"/>
        </w:numPr>
        <w:spacing w:before="120"/>
        <w:ind w:left="1434" w:hanging="357"/>
      </w:pPr>
      <w:r>
        <w:fldChar w:fldCharType="begin">
          <w:ffData>
            <w:name w:val="Zaškrtávací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Zaškrtávací3"/>
      <w:r>
        <w:instrText xml:space="preserve"> FORMCHECKBOX </w:instrText>
      </w:r>
      <w:r>
        <w:fldChar w:fldCharType="end"/>
      </w:r>
      <w:bookmarkEnd w:id="2"/>
      <w:r>
        <w:t xml:space="preserve"> tvorové, kteří se živí po narození mlékem</w:t>
      </w:r>
    </w:p>
    <w:p w:rsidR="002F6672" w:rsidRDefault="002F6672" w:rsidP="002F6672">
      <w:pPr>
        <w:numPr>
          <w:ilvl w:val="0"/>
          <w:numId w:val="2"/>
        </w:numPr>
        <w:spacing w:before="240"/>
        <w:ind w:left="1060" w:hanging="703"/>
      </w:pPr>
      <w:r>
        <w:t>K hlodavcům patří:</w:t>
      </w:r>
    </w:p>
    <w:p w:rsidR="002F6672" w:rsidRDefault="002F6672" w:rsidP="002F6672">
      <w:pPr>
        <w:numPr>
          <w:ilvl w:val="1"/>
          <w:numId w:val="2"/>
        </w:numPr>
        <w:spacing w:before="120"/>
        <w:ind w:left="1434" w:hanging="357"/>
      </w:pPr>
      <w:r>
        <w:fldChar w:fldCharType="begin">
          <w:ffData>
            <w:name w:val="Zaškrtávací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Zaškrtávací4"/>
      <w:r>
        <w:instrText xml:space="preserve"> FORMCHECKBOX </w:instrText>
      </w:r>
      <w:r>
        <w:fldChar w:fldCharType="end"/>
      </w:r>
      <w:bookmarkEnd w:id="3"/>
      <w:r>
        <w:t xml:space="preserve"> vrabec</w:t>
      </w:r>
    </w:p>
    <w:p w:rsidR="002F6672" w:rsidRDefault="002F6672" w:rsidP="002F6672">
      <w:pPr>
        <w:numPr>
          <w:ilvl w:val="1"/>
          <w:numId w:val="2"/>
        </w:numPr>
        <w:spacing w:before="120"/>
        <w:ind w:left="1434" w:hanging="357"/>
      </w:pPr>
      <w:r>
        <w:fldChar w:fldCharType="begin">
          <w:ffData>
            <w:name w:val="Zaškrtávací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Zaškrtávací5"/>
      <w:r>
        <w:instrText xml:space="preserve"> FORMCHECKBOX </w:instrText>
      </w:r>
      <w:r>
        <w:fldChar w:fldCharType="end"/>
      </w:r>
      <w:bookmarkEnd w:id="4"/>
      <w:r>
        <w:t xml:space="preserve"> potkan</w:t>
      </w:r>
    </w:p>
    <w:p w:rsidR="002F6672" w:rsidRDefault="002F6672" w:rsidP="002F6672">
      <w:pPr>
        <w:numPr>
          <w:ilvl w:val="1"/>
          <w:numId w:val="2"/>
        </w:numPr>
        <w:spacing w:before="120"/>
        <w:ind w:left="1434" w:hanging="357"/>
      </w:pPr>
      <w:r>
        <w:fldChar w:fldCharType="begin">
          <w:ffData>
            <w:name w:val="Zaškrtávací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Zaškrtávací6"/>
      <w:r>
        <w:instrText xml:space="preserve"> FORMCHECKBOX </w:instrText>
      </w:r>
      <w:r>
        <w:fldChar w:fldCharType="end"/>
      </w:r>
      <w:bookmarkEnd w:id="5"/>
      <w:r>
        <w:t xml:space="preserve"> užovka</w:t>
      </w:r>
    </w:p>
    <w:p w:rsidR="002F6672" w:rsidRDefault="002F6672" w:rsidP="002F6672">
      <w:pPr>
        <w:numPr>
          <w:ilvl w:val="0"/>
          <w:numId w:val="2"/>
        </w:numPr>
        <w:spacing w:before="240"/>
        <w:ind w:left="1060" w:hanging="703"/>
      </w:pPr>
      <w:r>
        <w:t>K sudokopytníkům patří:</w:t>
      </w:r>
    </w:p>
    <w:p w:rsidR="002F6672" w:rsidRDefault="002F6672" w:rsidP="002F6672">
      <w:pPr>
        <w:numPr>
          <w:ilvl w:val="1"/>
          <w:numId w:val="2"/>
        </w:numPr>
        <w:spacing w:before="120"/>
        <w:ind w:left="1434" w:hanging="357"/>
      </w:pPr>
      <w:r>
        <w:fldChar w:fldCharType="begin">
          <w:ffData>
            <w:name w:val="Zaškrtávací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Zaškrtávací7"/>
      <w:r>
        <w:instrText xml:space="preserve"> FORMCHECKBOX </w:instrText>
      </w:r>
      <w:r>
        <w:fldChar w:fldCharType="end"/>
      </w:r>
      <w:bookmarkEnd w:id="6"/>
      <w:r>
        <w:t xml:space="preserve"> ovce</w:t>
      </w:r>
    </w:p>
    <w:p w:rsidR="002F6672" w:rsidRDefault="002F6672" w:rsidP="002F6672">
      <w:pPr>
        <w:numPr>
          <w:ilvl w:val="1"/>
          <w:numId w:val="2"/>
        </w:numPr>
        <w:spacing w:before="120"/>
        <w:ind w:left="1434" w:hanging="357"/>
      </w:pPr>
      <w:r>
        <w:fldChar w:fldCharType="begin">
          <w:ffData>
            <w:name w:val="Zaškrtávací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Zaškrtávací8"/>
      <w:r>
        <w:instrText xml:space="preserve"> FORMCHECKBOX </w:instrText>
      </w:r>
      <w:r>
        <w:fldChar w:fldCharType="end"/>
      </w:r>
      <w:bookmarkEnd w:id="7"/>
      <w:r>
        <w:t xml:space="preserve"> kůň</w:t>
      </w:r>
    </w:p>
    <w:p w:rsidR="002F6672" w:rsidRDefault="002F6672" w:rsidP="002F6672">
      <w:pPr>
        <w:numPr>
          <w:ilvl w:val="1"/>
          <w:numId w:val="2"/>
        </w:numPr>
        <w:spacing w:before="120"/>
        <w:ind w:left="1434" w:hanging="357"/>
      </w:pPr>
      <w:r>
        <w:fldChar w:fldCharType="begin">
          <w:ffData>
            <w:name w:val="Zaškrtávací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Zaškrtávací9"/>
      <w:r>
        <w:instrText xml:space="preserve"> FORMCHECKBOX </w:instrText>
      </w:r>
      <w:r>
        <w:fldChar w:fldCharType="end"/>
      </w:r>
      <w:bookmarkEnd w:id="8"/>
      <w:r>
        <w:t xml:space="preserve"> zebra</w:t>
      </w:r>
    </w:p>
    <w:p w:rsidR="002F6672" w:rsidRDefault="002F6672" w:rsidP="002F6672"/>
    <w:p w:rsidR="002F6672" w:rsidRDefault="002F6672" w:rsidP="002F6672"/>
    <w:p w:rsidR="002F6672" w:rsidRDefault="002F6672" w:rsidP="002F6672">
      <w:r>
        <w:t>Popros Paní učitelku / Pana učitele o vyhodnocení.</w:t>
      </w:r>
    </w:p>
    <w:p w:rsidR="002F6672" w:rsidRDefault="002F6672" w:rsidP="002F6672"/>
    <w:p w:rsidR="002F6672" w:rsidRDefault="00A34490" w:rsidP="00F95184">
      <w:pPr>
        <w:spacing w:before="5760"/>
      </w:pPr>
      <w:r>
        <w:rPr>
          <w:noProof/>
        </w:rPr>
        <w:drawing>
          <wp:inline distT="0" distB="0" distL="0" distR="0">
            <wp:extent cx="1905000" cy="161925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66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0C3" w:rsidRDefault="00CC30C3">
      <w:r>
        <w:separator/>
      </w:r>
    </w:p>
  </w:endnote>
  <w:endnote w:type="continuationSeparator" w:id="0">
    <w:p w:rsidR="00CC30C3" w:rsidRDefault="00CC30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0C3" w:rsidRDefault="00CC30C3">
      <w:r>
        <w:separator/>
      </w:r>
    </w:p>
  </w:footnote>
  <w:footnote w:type="continuationSeparator" w:id="0">
    <w:p w:rsidR="00CC30C3" w:rsidRDefault="00CC30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A12BBB"/>
    <w:multiLevelType w:val="hybridMultilevel"/>
    <w:tmpl w:val="B502B5E2"/>
    <w:lvl w:ilvl="0" w:tplc="9472432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AD00E48"/>
    <w:multiLevelType w:val="hybridMultilevel"/>
    <w:tmpl w:val="F21A607A"/>
    <w:lvl w:ilvl="0" w:tplc="9F760982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oNotShadeFormData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8F1646"/>
    <w:rsid w:val="00046F3A"/>
    <w:rsid w:val="000C3EBA"/>
    <w:rsid w:val="000D1196"/>
    <w:rsid w:val="00105F87"/>
    <w:rsid w:val="00150B72"/>
    <w:rsid w:val="001E3B63"/>
    <w:rsid w:val="00251269"/>
    <w:rsid w:val="002670F0"/>
    <w:rsid w:val="00285CFB"/>
    <w:rsid w:val="002A1464"/>
    <w:rsid w:val="002F6672"/>
    <w:rsid w:val="00450323"/>
    <w:rsid w:val="004D4B47"/>
    <w:rsid w:val="005329DC"/>
    <w:rsid w:val="005E7858"/>
    <w:rsid w:val="00620D35"/>
    <w:rsid w:val="00633635"/>
    <w:rsid w:val="008F1646"/>
    <w:rsid w:val="00912463"/>
    <w:rsid w:val="00931185"/>
    <w:rsid w:val="00A34490"/>
    <w:rsid w:val="00BD7205"/>
    <w:rsid w:val="00C2624C"/>
    <w:rsid w:val="00CC30C3"/>
    <w:rsid w:val="00CD137C"/>
    <w:rsid w:val="00D9272D"/>
    <w:rsid w:val="00E336B3"/>
    <w:rsid w:val="00E864D0"/>
    <w:rsid w:val="00EE05CA"/>
    <w:rsid w:val="00F61874"/>
    <w:rsid w:val="00F95184"/>
    <w:rsid w:val="00FB2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8F16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329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Vyhlídko</dc:creator>
  <cp:keywords/>
  <cp:lastModifiedBy>Dum</cp:lastModifiedBy>
  <cp:revision>2</cp:revision>
  <dcterms:created xsi:type="dcterms:W3CDTF">2014-02-06T14:06:00Z</dcterms:created>
  <dcterms:modified xsi:type="dcterms:W3CDTF">2014-02-06T14:06:00Z</dcterms:modified>
</cp:coreProperties>
</file>