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435FEC">
        <w:rPr>
          <w:sz w:val="28"/>
          <w:szCs w:val="28"/>
        </w:rPr>
        <w:t>08</w:t>
      </w:r>
      <w:r w:rsidR="00231601">
        <w:rPr>
          <w:sz w:val="28"/>
          <w:szCs w:val="28"/>
        </w:rPr>
        <w:t>_</w:t>
      </w:r>
      <w:r w:rsidR="00435FEC" w:rsidRPr="000A3658">
        <w:rPr>
          <w:rFonts w:ascii="Calibri" w:hAnsi="Calibri"/>
          <w:color w:val="000000"/>
          <w:sz w:val="28"/>
          <w:szCs w:val="28"/>
        </w:rPr>
        <w:t>Čas_denní_režim_</w:t>
      </w:r>
      <w:r w:rsidR="009D275B">
        <w:rPr>
          <w:rFonts w:ascii="Calibri" w:hAnsi="Calibri"/>
          <w:color w:val="000000"/>
          <w:sz w:val="28"/>
          <w:szCs w:val="28"/>
        </w:rPr>
        <w:t>žáka_</w:t>
      </w:r>
      <w:r w:rsidR="00435FEC" w:rsidRPr="000A3658">
        <w:rPr>
          <w:rFonts w:ascii="Calibri" w:hAnsi="Calibri"/>
          <w:color w:val="000000"/>
          <w:sz w:val="28"/>
          <w:szCs w:val="28"/>
        </w:rPr>
        <w:t>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157ADC">
        <w:rPr>
          <w:sz w:val="28"/>
          <w:szCs w:val="28"/>
        </w:rPr>
        <w:t>3. 2. 2014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3E4AA1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3E4AA1">
        <w:rPr>
          <w:sz w:val="28"/>
          <w:szCs w:val="28"/>
        </w:rPr>
        <w:t>H</w:t>
      </w:r>
      <w:r w:rsidR="000607F1">
        <w:rPr>
          <w:sz w:val="28"/>
          <w:szCs w:val="28"/>
        </w:rPr>
        <w:t xml:space="preserve">odiny, denní doba, </w:t>
      </w:r>
      <w:r w:rsidR="009D275B">
        <w:rPr>
          <w:sz w:val="28"/>
          <w:szCs w:val="28"/>
        </w:rPr>
        <w:t>měření času, denní režim žáka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9750B9">
        <w:rPr>
          <w:sz w:val="28"/>
          <w:szCs w:val="28"/>
        </w:rPr>
        <w:t>je zaměřený na různé druhy hodin a činnosti dítěte v závislosti na čase. Žáci mohou pracovat ve dvojicích, nebo menších skupinách.</w:t>
      </w:r>
      <w:r w:rsidR="009D275B">
        <w:rPr>
          <w:sz w:val="28"/>
          <w:szCs w:val="28"/>
        </w:rPr>
        <w:t xml:space="preserve"> K seřazeným obrázkům mohou na papírových hodinách nastavovat čas zobrazené činnosti.</w:t>
      </w:r>
    </w:p>
    <w:p w:rsidR="009A4967" w:rsidRDefault="009A4967" w:rsidP="009750B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50B9" w:rsidRPr="009750B9" w:rsidRDefault="009750B9" w:rsidP="009750B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Různé druhy hodin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3"/>
        <w:gridCol w:w="2994"/>
        <w:gridCol w:w="2911"/>
      </w:tblGrid>
      <w:tr w:rsidR="009A4967" w:rsidRPr="003A065F" w:rsidTr="0089131E">
        <w:tc>
          <w:tcPr>
            <w:tcW w:w="3383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095375" cy="1533525"/>
                  <wp:effectExtent l="19050" t="0" r="9525" b="0"/>
                  <wp:docPr id="19" name="obrázek 1" descr="MP90038568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P90038568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752600" cy="1171575"/>
                  <wp:effectExtent l="19050" t="0" r="0" b="0"/>
                  <wp:docPr id="1" name="obrázek 2" descr="MP90043082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P90043082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1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819275" cy="1371600"/>
                  <wp:effectExtent l="19050" t="0" r="9525" b="0"/>
                  <wp:docPr id="3" name="obrázek 3" descr="MP90040284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P90040284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967" w:rsidRPr="003A065F" w:rsidTr="0089131E">
        <w:tc>
          <w:tcPr>
            <w:tcW w:w="3383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2143125" cy="1438275"/>
                  <wp:effectExtent l="19050" t="0" r="9525" b="0"/>
                  <wp:docPr id="4" name="obrázek 4" descr="MP90040309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P90040309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876425" cy="1343025"/>
                  <wp:effectExtent l="19050" t="0" r="9525" b="0"/>
                  <wp:docPr id="5" name="obrázek 5" descr="MP90038795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P90038795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1" w:type="dxa"/>
            <w:shd w:val="clear" w:color="auto" w:fill="auto"/>
          </w:tcPr>
          <w:p w:rsidR="009A4967" w:rsidRPr="003A065F" w:rsidRDefault="009A4967" w:rsidP="00F270A7">
            <w:pPr>
              <w:spacing w:before="240" w:after="100" w:afterAutospacing="1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057275" cy="1581150"/>
                  <wp:effectExtent l="19050" t="0" r="9525" b="0"/>
                  <wp:docPr id="6" name="obrázek 6" descr="MP9004010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P9004010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4967" w:rsidRPr="0089131E" w:rsidRDefault="007E065F" w:rsidP="0089131E">
      <w:pPr>
        <w:tabs>
          <w:tab w:val="left" w:pos="263"/>
        </w:tabs>
        <w:spacing w:before="240" w:after="4200" w:line="600" w:lineRule="auto"/>
        <w:jc w:val="center"/>
        <w:rPr>
          <w:sz w:val="32"/>
          <w:szCs w:val="32"/>
        </w:rPr>
      </w:pPr>
      <w:r w:rsidRPr="007E065F">
        <w:rPr>
          <w:b/>
          <w:noProof/>
          <w:sz w:val="40"/>
          <w:szCs w:val="40"/>
        </w:rPr>
        <w:pict>
          <v:oval id="_x0000_s1026" style="position:absolute;left:0;text-align:left;margin-left:55.15pt;margin-top:34.75pt;width:341.25pt;height:332.25pt;z-index:251660288;mso-position-horizontal-relative:text;mso-position-vertical-relative:text">
            <v:textbox style="mso-next-textbox:#_x0000_s1026">
              <w:txbxContent>
                <w:p w:rsidR="009A4967" w:rsidRPr="00C64613" w:rsidRDefault="009A4967" w:rsidP="009750B9"/>
              </w:txbxContent>
            </v:textbox>
          </v:oval>
        </w:pict>
      </w:r>
      <w:r w:rsidRPr="007E065F">
        <w:rPr>
          <w:b/>
          <w:noProof/>
          <w:sz w:val="40"/>
          <w:szCs w:val="40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1" type="#_x0000_t120" style="position:absolute;left:0;text-align:left;margin-left:142.15pt;margin-top:73.75pt;width:13.5pt;height:12.75pt;z-index:25167462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29" type="#_x0000_t120" style="position:absolute;left:0;text-align:left;margin-left:70.9pt;margin-top:199.75pt;width:15pt;height:13.5pt;z-index:25166233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9" type="#_x0000_t120" style="position:absolute;left:0;text-align:left;margin-left:90.4pt;margin-top:124.75pt;width:14.25pt;height:13.5pt;z-index:25167257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8" type="#_x0000_t120" style="position:absolute;left:0;text-align:left;margin-left:94.15pt;margin-top:268pt;width:15pt;height:14.25pt;z-index:251671552;mso-position-horizontal-relative:text;mso-position-vertical-relative:text" fillcolor="black [3213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5" type="#_x0000_t120" style="position:absolute;left:0;text-align:left;margin-left:335.65pt;margin-top:268pt;width:12.75pt;height:14.25pt;z-index:251668480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28" type="#_x0000_t120" style="position:absolute;left:0;text-align:left;margin-left:361.15pt;margin-top:199pt;width:13.5pt;height:13.5pt;z-index:25166131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4" type="#_x0000_t120" style="position:absolute;left:0;text-align:left;margin-left:334.9pt;margin-top:133.75pt;width:13.5pt;height:13.5pt;z-index:25166745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3" type="#_x0000_t120" style="position:absolute;left:0;text-align:left;margin-left:284.65pt;margin-top:72.25pt;width:14.25pt;height:14.25pt;z-index:25166643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1" type="#_x0000_t120" style="position:absolute;left:0;text-align:left;margin-left:211.15pt;margin-top:199.75pt;width:13.5pt;height:12.75pt;z-index:25166438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E065F">
        <w:rPr>
          <w:b/>
          <w:noProof/>
          <w:sz w:val="40"/>
          <w:szCs w:val="40"/>
        </w:rPr>
        <w:pict>
          <v:shape id="_x0000_s1030" type="#_x0000_t120" style="position:absolute;left:0;text-align:left;margin-left:211.15pt;margin-top:46.75pt;width:13.5pt;height:12pt;z-index:251663360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683088">
        <w:rPr>
          <w:sz w:val="32"/>
          <w:szCs w:val="32"/>
        </w:rPr>
        <w:t>Doplň do hodin číslice a ručičky.</w:t>
      </w:r>
    </w:p>
    <w:p w:rsidR="00C64613" w:rsidRDefault="007E065F" w:rsidP="009A4967">
      <w:pPr>
        <w:tabs>
          <w:tab w:val="left" w:pos="263"/>
          <w:tab w:val="left" w:pos="1418"/>
          <w:tab w:val="center" w:pos="5103"/>
          <w:tab w:val="right" w:pos="10206"/>
        </w:tabs>
        <w:spacing w:before="100" w:beforeAutospacing="1" w:after="100" w:afterAutospacing="1" w:line="600" w:lineRule="auto"/>
        <w:ind w:firstLine="263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2" type="#_x0000_t120" style="position:absolute;left:0;text-align:left;margin-left:133.9pt;margin-top:47.4pt;width:16.5pt;height:15.75pt;flip:y;z-index:25166540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sz w:val="32"/>
          <w:szCs w:val="32"/>
        </w:rPr>
        <w:pict>
          <v:shape id="_x0000_s1037" type="#_x0000_t120" style="position:absolute;left:0;text-align:left;margin-left:211.15pt;margin-top:60.9pt;width:15.75pt;height:16.5pt;z-index:25167052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sz w:val="32"/>
          <w:szCs w:val="32"/>
        </w:rPr>
        <w:pict>
          <v:shape id="_x0000_s1036" type="#_x0000_t120" style="position:absolute;left:0;text-align:left;margin-left:284.65pt;margin-top:47.4pt;width:14.25pt;height:13.5pt;z-index:251669504" fillcolor="black [3200]" strokecolor="#f2f2f2 [3041]" strokeweight="3pt">
            <v:shadow on="t" type="perspective" color="#7f7f7f [1601]" opacity=".5" offset="1pt" offset2="-1pt"/>
          </v:shape>
        </w:pict>
      </w:r>
      <w:r w:rsidR="009A4967" w:rsidRPr="003A065F">
        <w:rPr>
          <w:sz w:val="32"/>
          <w:szCs w:val="32"/>
        </w:rPr>
        <w:br w:type="page"/>
      </w:r>
    </w:p>
    <w:p w:rsidR="009750B9" w:rsidRPr="009750B9" w:rsidRDefault="009750B9" w:rsidP="009750B9">
      <w:pPr>
        <w:spacing w:before="840" w:after="100" w:afterAutospacing="1" w:line="240" w:lineRule="auto"/>
        <w:jc w:val="center"/>
        <w:rPr>
          <w:b/>
          <w:sz w:val="40"/>
          <w:szCs w:val="40"/>
        </w:rPr>
      </w:pPr>
      <w:r w:rsidRPr="003A065F">
        <w:rPr>
          <w:b/>
          <w:color w:val="FFFFFF"/>
          <w:sz w:val="40"/>
          <w:szCs w:val="40"/>
        </w:rPr>
        <w:lastRenderedPageBreak/>
        <w:t>ČAS</w:t>
      </w:r>
      <w:r>
        <w:rPr>
          <w:b/>
          <w:sz w:val="40"/>
          <w:szCs w:val="40"/>
        </w:rPr>
        <w:t>ČAS A DENNÍ REŽIM</w:t>
      </w:r>
    </w:p>
    <w:p w:rsidR="009A4967" w:rsidRDefault="009A4967" w:rsidP="008F093C">
      <w:pPr>
        <w:tabs>
          <w:tab w:val="left" w:pos="1418"/>
          <w:tab w:val="center" w:pos="4253"/>
          <w:tab w:val="right" w:pos="9072"/>
        </w:tabs>
        <w:spacing w:before="480" w:after="100" w:afterAutospacing="1" w:line="60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076325" cy="1628775"/>
            <wp:effectExtent l="19050" t="0" r="9525" b="0"/>
            <wp:docPr id="7" name="obrázek 7" descr="MP9004316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P900431655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400175" cy="1590675"/>
            <wp:effectExtent l="19050" t="0" r="9525" b="0"/>
            <wp:docPr id="8" name="obrázek 8" descr="MP90031687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P900316876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600200" cy="1590675"/>
            <wp:effectExtent l="19050" t="0" r="0" b="0"/>
            <wp:docPr id="9" name="obrázek 9" descr="MP9004073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P900407392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967" w:rsidRDefault="009A4967" w:rsidP="008F093C">
      <w:pPr>
        <w:tabs>
          <w:tab w:val="left" w:pos="0"/>
          <w:tab w:val="center" w:pos="4536"/>
          <w:tab w:val="right" w:pos="9072"/>
        </w:tabs>
        <w:spacing w:before="120" w:after="100" w:afterAutospacing="1" w:line="240" w:lineRule="auto"/>
        <w:ind w:left="57" w:right="57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857375" cy="1495425"/>
            <wp:effectExtent l="19050" t="0" r="9525" b="0"/>
            <wp:docPr id="10" name="obrázek 10" descr="MP9004393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P900439398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613"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990600" cy="1495425"/>
            <wp:effectExtent l="19050" t="0" r="0" b="0"/>
            <wp:docPr id="11" name="obrázek 11" descr="MP9004093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P900409367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613"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857375" cy="1495425"/>
            <wp:effectExtent l="19050" t="0" r="9525" b="0"/>
            <wp:docPr id="12" name="obrázek 12" descr="MP9004002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P900400248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967" w:rsidRDefault="009A4967" w:rsidP="008F093C">
      <w:pPr>
        <w:tabs>
          <w:tab w:val="center" w:pos="4962"/>
          <w:tab w:val="right" w:pos="9072"/>
        </w:tabs>
        <w:spacing w:before="600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847850" cy="1247775"/>
            <wp:effectExtent l="19050" t="0" r="0" b="0"/>
            <wp:docPr id="13" name="obrázek 13" descr="MP90026291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P900262911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562100" cy="1247775"/>
            <wp:effectExtent l="19050" t="0" r="0" b="0"/>
            <wp:docPr id="14" name="obrázek 14" descr="MP9004092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P900409277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219200" cy="1333500"/>
            <wp:effectExtent l="19050" t="0" r="0" b="0"/>
            <wp:docPr id="15" name="obrázek 15" descr="MP90042437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P900424379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93C" w:rsidRDefault="009A4967" w:rsidP="008F093C">
      <w:pPr>
        <w:tabs>
          <w:tab w:val="right" w:pos="0"/>
          <w:tab w:val="left" w:pos="1134"/>
          <w:tab w:val="decimal" w:pos="6804"/>
          <w:tab w:val="right" w:pos="9072"/>
        </w:tabs>
        <w:spacing w:before="600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847850" cy="1247775"/>
            <wp:effectExtent l="19050" t="0" r="0" b="0"/>
            <wp:docPr id="16" name="obrázek 16" descr="MP90030895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P900308957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613"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895475" cy="1266825"/>
            <wp:effectExtent l="19050" t="0" r="9525" b="0"/>
            <wp:docPr id="17" name="obrázek 17" descr="MP9003999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P900399954[1]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613"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162050" cy="1247775"/>
            <wp:effectExtent l="19050" t="0" r="0" b="0"/>
            <wp:docPr id="18" name="obrázek 18" descr="MC9004282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428265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93C" w:rsidRDefault="008F093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F093C" w:rsidRDefault="009750B9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2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Rozstří</w:t>
      </w:r>
      <w:r w:rsidR="009A4967" w:rsidRPr="008F093C">
        <w:rPr>
          <w:sz w:val="32"/>
          <w:szCs w:val="32"/>
        </w:rPr>
        <w:t>hej obrá</w:t>
      </w:r>
      <w:r w:rsidR="008F093C">
        <w:rPr>
          <w:sz w:val="32"/>
          <w:szCs w:val="32"/>
        </w:rPr>
        <w:t>zky a seřaď je správně za sebou podle toho, jak je během dne vykonáváš.</w:t>
      </w:r>
    </w:p>
    <w:p w:rsidR="009750B9" w:rsidRDefault="009750B9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2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Vyprávěj podle seřazených obrázků, jak probíhá tvůj den.</w:t>
      </w:r>
    </w:p>
    <w:p w:rsidR="008F093C" w:rsidRDefault="008F093C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2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Ke každé činnosti napiš, v kolik hodin</w:t>
      </w:r>
      <w:r w:rsidR="009A4967" w:rsidRPr="008F093C">
        <w:rPr>
          <w:sz w:val="32"/>
          <w:szCs w:val="32"/>
        </w:rPr>
        <w:t xml:space="preserve"> </w:t>
      </w:r>
      <w:r w:rsidR="009750B9">
        <w:rPr>
          <w:sz w:val="32"/>
          <w:szCs w:val="32"/>
        </w:rPr>
        <w:t>ji asi vykonáváš.</w:t>
      </w:r>
    </w:p>
    <w:p w:rsidR="008F093C" w:rsidRDefault="009A4967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200" w:after="100" w:afterAutospacing="1" w:line="240" w:lineRule="auto"/>
        <w:rPr>
          <w:sz w:val="32"/>
          <w:szCs w:val="32"/>
        </w:rPr>
      </w:pPr>
      <w:r w:rsidRPr="008F093C">
        <w:rPr>
          <w:sz w:val="32"/>
          <w:szCs w:val="32"/>
        </w:rPr>
        <w:t>Porovnej svůj denní režim se spolužáky.</w:t>
      </w:r>
    </w:p>
    <w:p w:rsidR="009A4967" w:rsidRDefault="009750B9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Do připravených rámečků dokresli činnost, která </w:t>
      </w:r>
      <w:r w:rsidR="009D275B">
        <w:rPr>
          <w:sz w:val="32"/>
          <w:szCs w:val="32"/>
        </w:rPr>
        <w:t xml:space="preserve">ti </w:t>
      </w:r>
      <w:r w:rsidR="003E4AA1">
        <w:rPr>
          <w:sz w:val="32"/>
          <w:szCs w:val="32"/>
        </w:rPr>
        <w:t xml:space="preserve">mezi obrázky </w:t>
      </w:r>
      <w:r w:rsidR="009D275B">
        <w:rPr>
          <w:sz w:val="32"/>
          <w:szCs w:val="32"/>
        </w:rPr>
        <w:t>chybí.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9D275B" w:rsidTr="009D275B">
        <w:trPr>
          <w:trHeight w:val="2835"/>
        </w:trPr>
        <w:tc>
          <w:tcPr>
            <w:tcW w:w="3070" w:type="dxa"/>
          </w:tcPr>
          <w:p w:rsidR="009D275B" w:rsidRDefault="009D275B" w:rsidP="009D275B">
            <w:pPr>
              <w:tabs>
                <w:tab w:val="left" w:pos="263"/>
              </w:tabs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9D275B" w:rsidRDefault="009D275B" w:rsidP="009D275B">
            <w:pPr>
              <w:tabs>
                <w:tab w:val="left" w:pos="263"/>
              </w:tabs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9D275B" w:rsidRDefault="009D275B" w:rsidP="009D275B">
            <w:pPr>
              <w:tabs>
                <w:tab w:val="left" w:pos="263"/>
              </w:tabs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9D275B" w:rsidRDefault="009D275B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00" w:beforeAutospacing="1" w:after="1320" w:line="240" w:lineRule="auto"/>
        <w:rPr>
          <w:sz w:val="32"/>
          <w:szCs w:val="32"/>
        </w:rPr>
      </w:pPr>
      <w:r>
        <w:rPr>
          <w:sz w:val="32"/>
          <w:szCs w:val="32"/>
        </w:rPr>
        <w:t>Na svých papírových hodinách nastav čas, kdy vykonáváš činnost, která je na obrázcích.</w:t>
      </w:r>
    </w:p>
    <w:p w:rsidR="009D275B" w:rsidRDefault="009D275B" w:rsidP="008F093C">
      <w:pPr>
        <w:pStyle w:val="Odstavecseseznamem"/>
        <w:numPr>
          <w:ilvl w:val="0"/>
          <w:numId w:val="4"/>
        </w:numPr>
        <w:tabs>
          <w:tab w:val="left" w:pos="263"/>
        </w:tabs>
        <w:spacing w:before="100" w:beforeAutospacing="1" w:after="1320" w:line="240" w:lineRule="auto"/>
        <w:rPr>
          <w:sz w:val="32"/>
          <w:szCs w:val="32"/>
        </w:rPr>
      </w:pPr>
      <w:r>
        <w:rPr>
          <w:sz w:val="32"/>
          <w:szCs w:val="32"/>
        </w:rPr>
        <w:t>Kolikrát denně si čistíš zuby?</w:t>
      </w:r>
    </w:p>
    <w:p w:rsidR="009A4967" w:rsidRPr="008F093C" w:rsidRDefault="009A4967" w:rsidP="003E4AA1">
      <w:pPr>
        <w:pStyle w:val="Odstavecseseznamem"/>
        <w:numPr>
          <w:ilvl w:val="0"/>
          <w:numId w:val="4"/>
        </w:numPr>
        <w:tabs>
          <w:tab w:val="left" w:pos="263"/>
        </w:tabs>
        <w:spacing w:before="100" w:beforeAutospacing="1" w:after="5400" w:line="240" w:lineRule="auto"/>
        <w:rPr>
          <w:sz w:val="32"/>
          <w:szCs w:val="32"/>
        </w:rPr>
      </w:pPr>
      <w:r w:rsidRPr="008F093C">
        <w:rPr>
          <w:sz w:val="32"/>
          <w:szCs w:val="32"/>
        </w:rPr>
        <w:t>Na zbývající místo pracovního listu namaluj kartáček a zubní pastu.</w:t>
      </w:r>
    </w:p>
    <w:p w:rsidR="009A4967" w:rsidRPr="00852312" w:rsidRDefault="009A4967" w:rsidP="009A4967">
      <w:pPr>
        <w:tabs>
          <w:tab w:val="left" w:pos="263"/>
        </w:tabs>
        <w:spacing w:before="1200" w:after="100" w:afterAutospacing="1" w:line="240" w:lineRule="auto"/>
      </w:pPr>
      <w:r>
        <w:rPr>
          <w:sz w:val="32"/>
          <w:szCs w:val="32"/>
        </w:rPr>
        <w:t xml:space="preserve">Ilustrace: </w:t>
      </w:r>
      <w:r w:rsidRPr="00EF7191">
        <w:rPr>
          <w:sz w:val="32"/>
          <w:szCs w:val="32"/>
        </w:rPr>
        <w:t>www.office.microsoft.com</w:t>
      </w:r>
      <w:r>
        <w:rPr>
          <w:sz w:val="32"/>
          <w:szCs w:val="32"/>
        </w:rPr>
        <w:t>, 15. 8. 2012</w:t>
      </w:r>
    </w:p>
    <w:sectPr w:rsidR="009A4967" w:rsidRPr="00852312" w:rsidSect="000607F1">
      <w:headerReference w:type="default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622" w:rsidRDefault="003B1622" w:rsidP="00224B8F">
      <w:pPr>
        <w:spacing w:after="0" w:line="240" w:lineRule="auto"/>
      </w:pPr>
      <w:r>
        <w:separator/>
      </w:r>
    </w:p>
  </w:endnote>
  <w:endnote w:type="continuationSeparator" w:id="0">
    <w:p w:rsidR="003B1622" w:rsidRDefault="003B1622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0607F1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7F1" w:rsidRDefault="000607F1" w:rsidP="000607F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0607F1" w:rsidRPr="00E7593A" w:rsidRDefault="000607F1" w:rsidP="000607F1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0607F1" w:rsidRDefault="000607F1" w:rsidP="000607F1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622" w:rsidRDefault="003B1622" w:rsidP="00224B8F">
      <w:pPr>
        <w:spacing w:after="0" w:line="240" w:lineRule="auto"/>
      </w:pPr>
      <w:r>
        <w:separator/>
      </w:r>
    </w:p>
  </w:footnote>
  <w:footnote w:type="continuationSeparator" w:id="0">
    <w:p w:rsidR="003B1622" w:rsidRDefault="003B1622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63727"/>
      <w:docPartObj>
        <w:docPartGallery w:val="Page Numbers (Top of Page)"/>
        <w:docPartUnique/>
      </w:docPartObj>
    </w:sdtPr>
    <w:sdtContent>
      <w:p w:rsidR="000607F1" w:rsidRDefault="007E065F">
        <w:pPr>
          <w:pStyle w:val="Zhlav"/>
          <w:jc w:val="right"/>
        </w:pPr>
        <w:fldSimple w:instr=" PAGE   \* MERGEFORMAT ">
          <w:r w:rsidR="002C6AF4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7F1" w:rsidRDefault="000607F1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3" o:spid="_x0000_i1028" type="#_x0000_t75" style="width:13.5pt;height:15.75pt;visibility:visible;mso-wrap-style:square" o:bullet="t">
        <v:imagedata r:id="rId1" o:title=""/>
      </v:shape>
    </w:pict>
  </w:numPicBullet>
  <w:abstractNum w:abstractNumId="0">
    <w:nsid w:val="086B170A"/>
    <w:multiLevelType w:val="hybridMultilevel"/>
    <w:tmpl w:val="201E9B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922E9"/>
    <w:multiLevelType w:val="hybridMultilevel"/>
    <w:tmpl w:val="D60C18BA"/>
    <w:lvl w:ilvl="0" w:tplc="FCE80D0E">
      <w:start w:val="1"/>
      <w:numFmt w:val="bullet"/>
      <w:lvlText w:val=""/>
      <w:lvlPicBulletId w:val="0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1" w:tplc="18BC2698" w:tentative="1">
      <w:start w:val="1"/>
      <w:numFmt w:val="bullet"/>
      <w:lvlText w:val=""/>
      <w:lvlJc w:val="left"/>
      <w:pPr>
        <w:tabs>
          <w:tab w:val="num" w:pos="5617"/>
        </w:tabs>
        <w:ind w:left="5617" w:hanging="360"/>
      </w:pPr>
      <w:rPr>
        <w:rFonts w:ascii="Symbol" w:hAnsi="Symbol" w:hint="default"/>
      </w:rPr>
    </w:lvl>
    <w:lvl w:ilvl="2" w:tplc="D92861B0" w:tentative="1">
      <w:start w:val="1"/>
      <w:numFmt w:val="bullet"/>
      <w:lvlText w:val=""/>
      <w:lvlJc w:val="left"/>
      <w:pPr>
        <w:tabs>
          <w:tab w:val="num" w:pos="6337"/>
        </w:tabs>
        <w:ind w:left="6337" w:hanging="360"/>
      </w:pPr>
      <w:rPr>
        <w:rFonts w:ascii="Symbol" w:hAnsi="Symbol" w:hint="default"/>
      </w:rPr>
    </w:lvl>
    <w:lvl w:ilvl="3" w:tplc="2AD22F4A" w:tentative="1">
      <w:start w:val="1"/>
      <w:numFmt w:val="bullet"/>
      <w:lvlText w:val=""/>
      <w:lvlJc w:val="left"/>
      <w:pPr>
        <w:tabs>
          <w:tab w:val="num" w:pos="7057"/>
        </w:tabs>
        <w:ind w:left="7057" w:hanging="360"/>
      </w:pPr>
      <w:rPr>
        <w:rFonts w:ascii="Symbol" w:hAnsi="Symbol" w:hint="default"/>
      </w:rPr>
    </w:lvl>
    <w:lvl w:ilvl="4" w:tplc="A6241CAE" w:tentative="1">
      <w:start w:val="1"/>
      <w:numFmt w:val="bullet"/>
      <w:lvlText w:val=""/>
      <w:lvlJc w:val="left"/>
      <w:pPr>
        <w:tabs>
          <w:tab w:val="num" w:pos="7777"/>
        </w:tabs>
        <w:ind w:left="7777" w:hanging="360"/>
      </w:pPr>
      <w:rPr>
        <w:rFonts w:ascii="Symbol" w:hAnsi="Symbol" w:hint="default"/>
      </w:rPr>
    </w:lvl>
    <w:lvl w:ilvl="5" w:tplc="B01A50EA" w:tentative="1">
      <w:start w:val="1"/>
      <w:numFmt w:val="bullet"/>
      <w:lvlText w:val=""/>
      <w:lvlJc w:val="left"/>
      <w:pPr>
        <w:tabs>
          <w:tab w:val="num" w:pos="8497"/>
        </w:tabs>
        <w:ind w:left="8497" w:hanging="360"/>
      </w:pPr>
      <w:rPr>
        <w:rFonts w:ascii="Symbol" w:hAnsi="Symbol" w:hint="default"/>
      </w:rPr>
    </w:lvl>
    <w:lvl w:ilvl="6" w:tplc="78AE2412" w:tentative="1">
      <w:start w:val="1"/>
      <w:numFmt w:val="bullet"/>
      <w:lvlText w:val=""/>
      <w:lvlJc w:val="left"/>
      <w:pPr>
        <w:tabs>
          <w:tab w:val="num" w:pos="9217"/>
        </w:tabs>
        <w:ind w:left="9217" w:hanging="360"/>
      </w:pPr>
      <w:rPr>
        <w:rFonts w:ascii="Symbol" w:hAnsi="Symbol" w:hint="default"/>
      </w:rPr>
    </w:lvl>
    <w:lvl w:ilvl="7" w:tplc="36E2DC36" w:tentative="1">
      <w:start w:val="1"/>
      <w:numFmt w:val="bullet"/>
      <w:lvlText w:val=""/>
      <w:lvlJc w:val="left"/>
      <w:pPr>
        <w:tabs>
          <w:tab w:val="num" w:pos="9937"/>
        </w:tabs>
        <w:ind w:left="9937" w:hanging="360"/>
      </w:pPr>
      <w:rPr>
        <w:rFonts w:ascii="Symbol" w:hAnsi="Symbol" w:hint="default"/>
      </w:rPr>
    </w:lvl>
    <w:lvl w:ilvl="8" w:tplc="A306AEBA" w:tentative="1">
      <w:start w:val="1"/>
      <w:numFmt w:val="bullet"/>
      <w:lvlText w:val=""/>
      <w:lvlJc w:val="left"/>
      <w:pPr>
        <w:tabs>
          <w:tab w:val="num" w:pos="10657"/>
        </w:tabs>
        <w:ind w:left="10657" w:hanging="360"/>
      </w:pPr>
      <w:rPr>
        <w:rFonts w:ascii="Symbol" w:hAnsi="Symbol" w:hint="default"/>
      </w:rPr>
    </w:lvl>
  </w:abstractNum>
  <w:abstractNum w:abstractNumId="2">
    <w:nsid w:val="5BBE5F45"/>
    <w:multiLevelType w:val="hybridMultilevel"/>
    <w:tmpl w:val="63D6A1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2697F"/>
    <w:multiLevelType w:val="hybridMultilevel"/>
    <w:tmpl w:val="071AEB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B8F"/>
    <w:rsid w:val="000607F1"/>
    <w:rsid w:val="00157ADC"/>
    <w:rsid w:val="00165E3E"/>
    <w:rsid w:val="001E0D80"/>
    <w:rsid w:val="00224B8F"/>
    <w:rsid w:val="00231601"/>
    <w:rsid w:val="002C6AF4"/>
    <w:rsid w:val="003355D3"/>
    <w:rsid w:val="003B1622"/>
    <w:rsid w:val="003E4AA1"/>
    <w:rsid w:val="00406C4F"/>
    <w:rsid w:val="00435FEC"/>
    <w:rsid w:val="00545CAA"/>
    <w:rsid w:val="005C08A6"/>
    <w:rsid w:val="00683088"/>
    <w:rsid w:val="00697382"/>
    <w:rsid w:val="006C31CD"/>
    <w:rsid w:val="006C3ADE"/>
    <w:rsid w:val="006C556A"/>
    <w:rsid w:val="007129F4"/>
    <w:rsid w:val="007776B4"/>
    <w:rsid w:val="007C40DA"/>
    <w:rsid w:val="007E065F"/>
    <w:rsid w:val="0089131E"/>
    <w:rsid w:val="008D13D6"/>
    <w:rsid w:val="008F093C"/>
    <w:rsid w:val="008F542C"/>
    <w:rsid w:val="009750B9"/>
    <w:rsid w:val="009A4967"/>
    <w:rsid w:val="009D275B"/>
    <w:rsid w:val="00B35F0F"/>
    <w:rsid w:val="00BA11BA"/>
    <w:rsid w:val="00BA6EF4"/>
    <w:rsid w:val="00C64613"/>
    <w:rsid w:val="00C77DBF"/>
    <w:rsid w:val="00D83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fillcolor="white">
      <v:fill color="white"/>
      <o:colormenu v:ext="edit" fillcolor="none [3213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Textbubliny">
    <w:name w:val="Balloon Text"/>
    <w:basedOn w:val="Normln"/>
    <w:link w:val="TextbublinyChar"/>
    <w:uiPriority w:val="99"/>
    <w:semiHidden/>
    <w:unhideWhenUsed/>
    <w:rsid w:val="009A4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96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607F1"/>
    <w:pPr>
      <w:ind w:left="720"/>
      <w:contextualSpacing/>
    </w:pPr>
  </w:style>
  <w:style w:type="table" w:styleId="Mkatabulky">
    <w:name w:val="Table Grid"/>
    <w:basedOn w:val="Normlntabulka"/>
    <w:uiPriority w:val="59"/>
    <w:rsid w:val="008F0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96703-4C2A-483D-B6EE-76CA7E345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9</cp:revision>
  <dcterms:created xsi:type="dcterms:W3CDTF">2014-02-05T11:01:00Z</dcterms:created>
  <dcterms:modified xsi:type="dcterms:W3CDTF">2014-02-05T14:49:00Z</dcterms:modified>
</cp:coreProperties>
</file>