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05E2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Zvládneme římské číslování?</w:t>
      </w:r>
    </w:p>
    <w:p w:rsidR="0068556D" w:rsidRDefault="0068556D" w:rsidP="00DB5416">
      <w:pPr>
        <w:autoSpaceDE w:val="0"/>
        <w:autoSpaceDN w:val="0"/>
        <w:adjustRightInd w:val="0"/>
        <w:rPr>
          <w:rFonts w:cs="Arial"/>
          <w:b/>
        </w:rPr>
        <w:sectPr w:rsidR="0068556D" w:rsidSect="00084AD2">
          <w:footerReference w:type="default" r:id="rId8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</w:p>
    <w:p w:rsidR="00DB5416" w:rsidRPr="00DB5416" w:rsidRDefault="00DB5416" w:rsidP="00DB5416">
      <w:pPr>
        <w:autoSpaceDE w:val="0"/>
        <w:autoSpaceDN w:val="0"/>
        <w:adjustRightInd w:val="0"/>
        <w:rPr>
          <w:rFonts w:cs="Arial"/>
          <w:b/>
        </w:rPr>
      </w:pPr>
      <w:r w:rsidRPr="00DB5416">
        <w:rPr>
          <w:rFonts w:cs="Arial"/>
          <w:b/>
        </w:rPr>
        <w:lastRenderedPageBreak/>
        <w:t>Zvládneme římské číslování?</w:t>
      </w:r>
    </w:p>
    <w:p w:rsidR="00DB5416" w:rsidRDefault="00DB5416" w:rsidP="00DB5416">
      <w:p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Nejdříve si přečtěte a snažte si pamatovat zápis základních čísel pomocí písmen abecedy a několikrát si zopakujte, případně si poznamenejte pomůcku, která vám zapamatování usnadní </w:t>
      </w:r>
      <w:r>
        <w:rPr>
          <w:rFonts w:ascii="Wingdings" w:hAnsi="Wingdings" w:cs="Wingdings"/>
        </w:rPr>
        <w:t></w:t>
      </w:r>
      <w:r>
        <w:rPr>
          <w:rFonts w:cs="Arial"/>
        </w:rPr>
        <w:t>:</w:t>
      </w:r>
    </w:p>
    <w:p w:rsidR="00DB5416" w:rsidRDefault="00DB5416" w:rsidP="00DB5416">
      <w:pPr>
        <w:autoSpaceDE w:val="0"/>
        <w:autoSpaceDN w:val="0"/>
        <w:adjustRightInd w:val="0"/>
        <w:rPr>
          <w:rFonts w:cs="Arial"/>
        </w:rPr>
      </w:pPr>
      <w:r w:rsidRPr="00DB5416">
        <w:rPr>
          <w:rFonts w:cs="Arial"/>
          <w:b/>
        </w:rPr>
        <w:t>I</w:t>
      </w:r>
      <w:r>
        <w:rPr>
          <w:rFonts w:cs="Arial"/>
        </w:rPr>
        <w:t xml:space="preserve">van </w:t>
      </w:r>
      <w:r w:rsidRPr="00DB5416">
        <w:rPr>
          <w:rFonts w:cs="Arial"/>
          <w:b/>
        </w:rPr>
        <w:t>V</w:t>
      </w:r>
      <w:r>
        <w:rPr>
          <w:rFonts w:cs="Arial"/>
        </w:rPr>
        <w:t xml:space="preserve">edl </w:t>
      </w:r>
      <w:r w:rsidRPr="00DB5416">
        <w:rPr>
          <w:rFonts w:cs="Arial"/>
          <w:b/>
        </w:rPr>
        <w:t>X</w:t>
      </w:r>
      <w:r>
        <w:rPr>
          <w:rFonts w:cs="Arial"/>
        </w:rPr>
        <w:t xml:space="preserve">énii </w:t>
      </w:r>
      <w:r w:rsidRPr="00DB5416">
        <w:rPr>
          <w:rFonts w:cs="Arial"/>
          <w:b/>
        </w:rPr>
        <w:t>L</w:t>
      </w:r>
      <w:r>
        <w:rPr>
          <w:rFonts w:cs="Arial"/>
        </w:rPr>
        <w:t xml:space="preserve">esní </w:t>
      </w:r>
      <w:r w:rsidRPr="00DB5416">
        <w:rPr>
          <w:rFonts w:cs="Arial"/>
          <w:b/>
        </w:rPr>
        <w:t>C</w:t>
      </w:r>
      <w:r>
        <w:rPr>
          <w:rFonts w:cs="Arial"/>
        </w:rPr>
        <w:t xml:space="preserve">estou </w:t>
      </w:r>
      <w:r w:rsidRPr="00DB5416">
        <w:rPr>
          <w:rFonts w:cs="Arial"/>
          <w:b/>
        </w:rPr>
        <w:t>D</w:t>
      </w:r>
      <w:r>
        <w:rPr>
          <w:rFonts w:cs="Arial"/>
        </w:rPr>
        <w:t xml:space="preserve">o </w:t>
      </w:r>
      <w:r w:rsidRPr="00DB5416">
        <w:rPr>
          <w:rFonts w:cs="Arial"/>
          <w:b/>
        </w:rPr>
        <w:t>M</w:t>
      </w:r>
      <w:r>
        <w:rPr>
          <w:rFonts w:cs="Arial"/>
        </w:rPr>
        <w:t>ěsta</w:t>
      </w:r>
    </w:p>
    <w:p w:rsidR="00DB5416" w:rsidRDefault="00DB5416" w:rsidP="00DB5416">
      <w:pPr>
        <w:autoSpaceDE w:val="0"/>
        <w:autoSpaceDN w:val="0"/>
        <w:adjustRightInd w:val="0"/>
        <w:rPr>
          <w:rFonts w:cs="Arial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69"/>
        <w:gridCol w:w="2469"/>
      </w:tblGrid>
      <w:tr w:rsidR="00DB5416" w:rsidTr="004E17A9">
        <w:trPr>
          <w:trHeight w:val="177"/>
        </w:trPr>
        <w:tc>
          <w:tcPr>
            <w:tcW w:w="2469" w:type="dxa"/>
          </w:tcPr>
          <w:p w:rsidR="00DB5416" w:rsidRDefault="00DB5416" w:rsidP="00DB541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I = 1</w:t>
            </w:r>
          </w:p>
        </w:tc>
        <w:tc>
          <w:tcPr>
            <w:tcW w:w="2469" w:type="dxa"/>
          </w:tcPr>
          <w:p w:rsidR="00DB5416" w:rsidRDefault="00DB5416" w:rsidP="00DB541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C = 100</w:t>
            </w:r>
          </w:p>
        </w:tc>
      </w:tr>
      <w:tr w:rsidR="00DB5416" w:rsidTr="004E17A9">
        <w:trPr>
          <w:trHeight w:val="177"/>
        </w:trPr>
        <w:tc>
          <w:tcPr>
            <w:tcW w:w="2469" w:type="dxa"/>
          </w:tcPr>
          <w:p w:rsidR="00DB5416" w:rsidRDefault="00DB5416" w:rsidP="00DB541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V = 5</w:t>
            </w:r>
          </w:p>
        </w:tc>
        <w:tc>
          <w:tcPr>
            <w:tcW w:w="2469" w:type="dxa"/>
          </w:tcPr>
          <w:p w:rsidR="00DB5416" w:rsidRDefault="00DB5416" w:rsidP="00DB541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D = 500</w:t>
            </w:r>
          </w:p>
        </w:tc>
      </w:tr>
      <w:tr w:rsidR="00DB5416" w:rsidTr="004E17A9">
        <w:trPr>
          <w:trHeight w:val="183"/>
        </w:trPr>
        <w:tc>
          <w:tcPr>
            <w:tcW w:w="2469" w:type="dxa"/>
          </w:tcPr>
          <w:p w:rsidR="00DB5416" w:rsidRDefault="00DB5416" w:rsidP="00DB541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X = 10</w:t>
            </w:r>
          </w:p>
        </w:tc>
        <w:tc>
          <w:tcPr>
            <w:tcW w:w="2469" w:type="dxa"/>
          </w:tcPr>
          <w:p w:rsidR="00DB5416" w:rsidRDefault="00DB5416" w:rsidP="00DB541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M = 1000</w:t>
            </w:r>
          </w:p>
        </w:tc>
      </w:tr>
      <w:tr w:rsidR="00DB5416" w:rsidTr="004E17A9">
        <w:trPr>
          <w:trHeight w:val="183"/>
        </w:trPr>
        <w:tc>
          <w:tcPr>
            <w:tcW w:w="2469" w:type="dxa"/>
          </w:tcPr>
          <w:p w:rsidR="00DB5416" w:rsidRDefault="00DB5416" w:rsidP="00DB541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L = 50</w:t>
            </w:r>
          </w:p>
        </w:tc>
        <w:tc>
          <w:tcPr>
            <w:tcW w:w="2469" w:type="dxa"/>
          </w:tcPr>
          <w:p w:rsidR="00DB5416" w:rsidRDefault="00DB5416" w:rsidP="00DB5416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:rsidR="00DB5416" w:rsidRDefault="00DB5416" w:rsidP="00DB5416">
      <w:p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br/>
      </w:r>
    </w:p>
    <w:p w:rsidR="00DB5416" w:rsidRPr="00DB5416" w:rsidRDefault="00DB5416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</w:rPr>
      </w:pPr>
      <w:r w:rsidRPr="00DB5416">
        <w:rPr>
          <w:rFonts w:cs="Arial"/>
          <w:b/>
          <w:bCs/>
        </w:rPr>
        <w:t>Dnes používaná pravidla:</w:t>
      </w:r>
      <w:r w:rsidRPr="00DB5416">
        <w:rPr>
          <w:rFonts w:cs="Arial"/>
        </w:rPr>
        <w:t xml:space="preserve"> k větší číslici můžeme přičíst maximálně tři menší,</w:t>
      </w:r>
    </w:p>
    <w:p w:rsidR="00DB5416" w:rsidRDefault="00DB5416" w:rsidP="00DB5416">
      <w:pPr>
        <w:autoSpaceDE w:val="0"/>
        <w:autoSpaceDN w:val="0"/>
        <w:adjustRightInd w:val="0"/>
        <w:spacing w:before="0" w:after="0" w:line="276" w:lineRule="auto"/>
        <w:rPr>
          <w:rFonts w:ascii="Calibri" w:hAnsi="Calibri" w:cs="Calibri"/>
        </w:rPr>
      </w:pPr>
    </w:p>
    <w:p w:rsidR="00DB5416" w:rsidRPr="00DB5416" w:rsidRDefault="00DB5416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</w:rPr>
      </w:pPr>
      <w:r w:rsidRPr="00DB5416">
        <w:rPr>
          <w:rFonts w:cs="Arial"/>
        </w:rPr>
        <w:t>např. V+III = 8</w:t>
      </w:r>
    </w:p>
    <w:p w:rsidR="00DB5416" w:rsidRPr="00DB5416" w:rsidRDefault="00DB5416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</w:rPr>
      </w:pPr>
      <w:r w:rsidRPr="00DB5416">
        <w:rPr>
          <w:rFonts w:cs="Arial"/>
        </w:rPr>
        <w:t>C + L + X + II = 162</w:t>
      </w:r>
    </w:p>
    <w:p w:rsidR="00DB5416" w:rsidRPr="00DB5416" w:rsidRDefault="00DB5416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</w:rPr>
      </w:pPr>
      <w:r w:rsidRPr="00DB5416">
        <w:rPr>
          <w:rFonts w:cs="Arial"/>
        </w:rPr>
        <w:t>M + D + CC + XX + I = 1721</w:t>
      </w:r>
    </w:p>
    <w:p w:rsidR="00DB5416" w:rsidRPr="00DB5416" w:rsidRDefault="00DB5416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</w:rPr>
      </w:pPr>
    </w:p>
    <w:p w:rsidR="00DB5416" w:rsidRPr="00DB5416" w:rsidRDefault="00DB5416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  <w:b/>
          <w:bCs/>
        </w:rPr>
      </w:pPr>
      <w:r w:rsidRPr="00DB5416">
        <w:rPr>
          <w:rFonts w:cs="Arial"/>
          <w:b/>
          <w:bCs/>
        </w:rPr>
        <w:t>Dále je nutné postupovat odečítacím způsobem, kdy větším číslicím vždy předcházejí menší:</w:t>
      </w:r>
    </w:p>
    <w:p w:rsidR="00DB5416" w:rsidRDefault="00DB5416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69"/>
        <w:gridCol w:w="2469"/>
      </w:tblGrid>
      <w:tr w:rsidR="003E683B" w:rsidTr="0068556D">
        <w:trPr>
          <w:trHeight w:val="177"/>
        </w:trPr>
        <w:tc>
          <w:tcPr>
            <w:tcW w:w="2469" w:type="dxa"/>
          </w:tcPr>
          <w:p w:rsidR="003E683B" w:rsidRDefault="003E683B" w:rsidP="00BB6FB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IV = 4</w:t>
            </w:r>
          </w:p>
        </w:tc>
        <w:tc>
          <w:tcPr>
            <w:tcW w:w="2469" w:type="dxa"/>
          </w:tcPr>
          <w:p w:rsidR="003E683B" w:rsidRDefault="003E683B" w:rsidP="003E683B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XC = 90</w:t>
            </w:r>
          </w:p>
        </w:tc>
      </w:tr>
      <w:tr w:rsidR="003E683B" w:rsidTr="0068556D">
        <w:trPr>
          <w:trHeight w:val="177"/>
        </w:trPr>
        <w:tc>
          <w:tcPr>
            <w:tcW w:w="2469" w:type="dxa"/>
          </w:tcPr>
          <w:p w:rsidR="003E683B" w:rsidRDefault="003E683B" w:rsidP="003E683B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IX = 9</w:t>
            </w:r>
          </w:p>
        </w:tc>
        <w:tc>
          <w:tcPr>
            <w:tcW w:w="2469" w:type="dxa"/>
          </w:tcPr>
          <w:p w:rsidR="003E683B" w:rsidRDefault="003E683B" w:rsidP="00BB6FB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CD = 400</w:t>
            </w:r>
          </w:p>
        </w:tc>
      </w:tr>
      <w:tr w:rsidR="003E683B" w:rsidTr="0068556D">
        <w:trPr>
          <w:trHeight w:val="183"/>
        </w:trPr>
        <w:tc>
          <w:tcPr>
            <w:tcW w:w="2469" w:type="dxa"/>
          </w:tcPr>
          <w:p w:rsidR="003E683B" w:rsidRDefault="003E683B" w:rsidP="00BB6FB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XL = 40</w:t>
            </w:r>
          </w:p>
        </w:tc>
        <w:tc>
          <w:tcPr>
            <w:tcW w:w="2469" w:type="dxa"/>
          </w:tcPr>
          <w:p w:rsidR="003E683B" w:rsidRDefault="003E683B" w:rsidP="003E683B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CM = 900</w:t>
            </w:r>
          </w:p>
        </w:tc>
      </w:tr>
      <w:tr w:rsidR="003E683B" w:rsidTr="0068556D">
        <w:trPr>
          <w:trHeight w:val="183"/>
        </w:trPr>
        <w:tc>
          <w:tcPr>
            <w:tcW w:w="2469" w:type="dxa"/>
          </w:tcPr>
          <w:p w:rsidR="003E683B" w:rsidRDefault="003E683B" w:rsidP="00BB6FB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L = 50</w:t>
            </w:r>
          </w:p>
        </w:tc>
        <w:tc>
          <w:tcPr>
            <w:tcW w:w="2469" w:type="dxa"/>
          </w:tcPr>
          <w:p w:rsidR="003E683B" w:rsidRDefault="003E683B" w:rsidP="00BB6FB6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:rsidR="00DB5416" w:rsidRDefault="00DB5416" w:rsidP="00DB5416">
      <w:pPr>
        <w:autoSpaceDE w:val="0"/>
        <w:autoSpaceDN w:val="0"/>
        <w:adjustRightInd w:val="0"/>
        <w:spacing w:before="0" w:after="0" w:line="276" w:lineRule="auto"/>
        <w:rPr>
          <w:rFonts w:ascii="Calibri" w:hAnsi="Calibri" w:cs="Calibri"/>
        </w:rPr>
      </w:pPr>
      <w:bookmarkStart w:id="0" w:name="_GoBack"/>
      <w:bookmarkEnd w:id="0"/>
    </w:p>
    <w:p w:rsidR="003E683B" w:rsidRDefault="003E683B">
      <w:pPr>
        <w:spacing w:before="0" w:after="200" w:line="276" w:lineRule="auto"/>
        <w:rPr>
          <w:rFonts w:cs="Arial"/>
        </w:rPr>
      </w:pPr>
      <w:r>
        <w:rPr>
          <w:rFonts w:cs="Arial"/>
        </w:rPr>
        <w:br w:type="page"/>
      </w:r>
    </w:p>
    <w:p w:rsidR="00DB5416" w:rsidRDefault="003E683B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  <w:b/>
          <w:bCs/>
        </w:rPr>
      </w:pPr>
      <w:r>
        <w:rPr>
          <w:rFonts w:cs="Arial"/>
          <w:b/>
          <w:bCs/>
        </w:rPr>
        <w:lastRenderedPageBreak/>
        <w:t>Převeďte</w:t>
      </w:r>
      <w:r w:rsidR="00DB5416" w:rsidRPr="003E683B">
        <w:rPr>
          <w:rFonts w:cs="Arial"/>
          <w:b/>
          <w:bCs/>
        </w:rPr>
        <w:t xml:space="preserve">: </w:t>
      </w:r>
    </w:p>
    <w:p w:rsidR="003E683B" w:rsidRPr="003E683B" w:rsidRDefault="003E683B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  <w:b/>
          <w:bCs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69"/>
        <w:gridCol w:w="2469"/>
      </w:tblGrid>
      <w:tr w:rsidR="003E683B" w:rsidTr="0068556D">
        <w:trPr>
          <w:trHeight w:val="177"/>
        </w:trPr>
        <w:tc>
          <w:tcPr>
            <w:tcW w:w="2469" w:type="dxa"/>
          </w:tcPr>
          <w:p w:rsidR="003E683B" w:rsidRDefault="003E683B" w:rsidP="003E683B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995 =?</w:t>
            </w:r>
          </w:p>
        </w:tc>
        <w:tc>
          <w:tcPr>
            <w:tcW w:w="2469" w:type="dxa"/>
          </w:tcPr>
          <w:p w:rsidR="003E683B" w:rsidRDefault="003E683B" w:rsidP="003E683B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ascii="Calibri" w:hAnsi="Calibri" w:cs="Calibri"/>
              </w:rPr>
              <w:t>MCCXII</w:t>
            </w:r>
            <w:r>
              <w:rPr>
                <w:rFonts w:cs="Arial"/>
              </w:rPr>
              <w:t xml:space="preserve"> =?</w:t>
            </w:r>
          </w:p>
        </w:tc>
      </w:tr>
      <w:tr w:rsidR="003E683B" w:rsidTr="0068556D">
        <w:trPr>
          <w:trHeight w:val="177"/>
        </w:trPr>
        <w:tc>
          <w:tcPr>
            <w:tcW w:w="2469" w:type="dxa"/>
          </w:tcPr>
          <w:p w:rsidR="003E683B" w:rsidRDefault="003E683B" w:rsidP="00BB6FB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1248 =?</w:t>
            </w:r>
          </w:p>
        </w:tc>
        <w:tc>
          <w:tcPr>
            <w:tcW w:w="2469" w:type="dxa"/>
          </w:tcPr>
          <w:p w:rsidR="003E683B" w:rsidRDefault="003E683B" w:rsidP="00BB6FB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ascii="Calibri" w:hAnsi="Calibri" w:cs="Calibri"/>
              </w:rPr>
              <w:t xml:space="preserve">MCDXXXIV </w:t>
            </w:r>
            <w:r>
              <w:rPr>
                <w:rFonts w:cs="Arial"/>
              </w:rPr>
              <w:t>=?</w:t>
            </w:r>
          </w:p>
        </w:tc>
      </w:tr>
      <w:tr w:rsidR="003E683B" w:rsidTr="0068556D">
        <w:trPr>
          <w:trHeight w:val="183"/>
        </w:trPr>
        <w:tc>
          <w:tcPr>
            <w:tcW w:w="2469" w:type="dxa"/>
          </w:tcPr>
          <w:p w:rsidR="003E683B" w:rsidRDefault="003E683B" w:rsidP="00BB6FB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1526 =?</w:t>
            </w:r>
          </w:p>
        </w:tc>
        <w:tc>
          <w:tcPr>
            <w:tcW w:w="2469" w:type="dxa"/>
          </w:tcPr>
          <w:p w:rsidR="003E683B" w:rsidRDefault="003E683B" w:rsidP="003E683B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ascii="Calibri" w:hAnsi="Calibri" w:cs="Calibri"/>
              </w:rPr>
              <w:t>MCMXLV</w:t>
            </w:r>
            <w:r>
              <w:rPr>
                <w:rFonts w:cs="Arial"/>
              </w:rPr>
              <w:t xml:space="preserve"> =?</w:t>
            </w:r>
          </w:p>
        </w:tc>
      </w:tr>
      <w:tr w:rsidR="003E683B" w:rsidTr="0068556D">
        <w:trPr>
          <w:trHeight w:val="183"/>
        </w:trPr>
        <w:tc>
          <w:tcPr>
            <w:tcW w:w="2469" w:type="dxa"/>
          </w:tcPr>
          <w:p w:rsidR="003E683B" w:rsidRDefault="003E683B" w:rsidP="00BB6FB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1620 =?</w:t>
            </w:r>
          </w:p>
        </w:tc>
        <w:tc>
          <w:tcPr>
            <w:tcW w:w="2469" w:type="dxa"/>
          </w:tcPr>
          <w:p w:rsidR="003E683B" w:rsidRDefault="003E683B" w:rsidP="00BB6FB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ascii="Calibri" w:hAnsi="Calibri" w:cs="Calibri"/>
              </w:rPr>
              <w:t xml:space="preserve">MCXXV </w:t>
            </w:r>
            <w:r>
              <w:rPr>
                <w:rFonts w:cs="Arial"/>
              </w:rPr>
              <w:t>=?</w:t>
            </w:r>
          </w:p>
        </w:tc>
      </w:tr>
      <w:tr w:rsidR="003E683B" w:rsidTr="0068556D">
        <w:trPr>
          <w:trHeight w:val="183"/>
        </w:trPr>
        <w:tc>
          <w:tcPr>
            <w:tcW w:w="2469" w:type="dxa"/>
          </w:tcPr>
          <w:p w:rsidR="003E683B" w:rsidRDefault="003E683B" w:rsidP="00BB6FB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2001 =?</w:t>
            </w:r>
          </w:p>
        </w:tc>
        <w:tc>
          <w:tcPr>
            <w:tcW w:w="2469" w:type="dxa"/>
          </w:tcPr>
          <w:p w:rsidR="003E683B" w:rsidRDefault="003E683B" w:rsidP="00BB6FB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ascii="Calibri" w:hAnsi="Calibri" w:cs="Calibri"/>
              </w:rPr>
              <w:t xml:space="preserve">MDCCCLIX </w:t>
            </w:r>
            <w:r>
              <w:rPr>
                <w:rFonts w:cs="Arial"/>
              </w:rPr>
              <w:t>=?</w:t>
            </w:r>
          </w:p>
        </w:tc>
      </w:tr>
      <w:tr w:rsidR="003E683B" w:rsidTr="0068556D">
        <w:trPr>
          <w:trHeight w:val="183"/>
        </w:trPr>
        <w:tc>
          <w:tcPr>
            <w:tcW w:w="2469" w:type="dxa"/>
          </w:tcPr>
          <w:p w:rsidR="003E683B" w:rsidRDefault="003E683B" w:rsidP="00BB6FB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cs="Arial"/>
              </w:rPr>
              <w:t>2012 =?</w:t>
            </w:r>
          </w:p>
        </w:tc>
        <w:tc>
          <w:tcPr>
            <w:tcW w:w="2469" w:type="dxa"/>
          </w:tcPr>
          <w:p w:rsidR="003E683B" w:rsidRDefault="003E683B" w:rsidP="00BB6FB6">
            <w:pPr>
              <w:autoSpaceDE w:val="0"/>
              <w:autoSpaceDN w:val="0"/>
              <w:adjustRightInd w:val="0"/>
              <w:rPr>
                <w:rFonts w:cs="Arial"/>
              </w:rPr>
            </w:pPr>
            <w:r>
              <w:rPr>
                <w:rFonts w:ascii="Calibri" w:hAnsi="Calibri" w:cs="Calibri"/>
              </w:rPr>
              <w:t xml:space="preserve">MCMXVIII </w:t>
            </w:r>
            <w:r>
              <w:rPr>
                <w:rFonts w:cs="Arial"/>
              </w:rPr>
              <w:t>=?</w:t>
            </w:r>
          </w:p>
        </w:tc>
      </w:tr>
    </w:tbl>
    <w:p w:rsidR="003E683B" w:rsidRDefault="003E683B" w:rsidP="00DB5416">
      <w:pPr>
        <w:autoSpaceDE w:val="0"/>
        <w:autoSpaceDN w:val="0"/>
        <w:adjustRightInd w:val="0"/>
        <w:spacing w:before="0" w:after="0" w:line="276" w:lineRule="auto"/>
        <w:rPr>
          <w:rFonts w:ascii="Calibri" w:hAnsi="Calibri" w:cs="Calibri"/>
        </w:rPr>
      </w:pPr>
    </w:p>
    <w:p w:rsidR="00DB5416" w:rsidRDefault="00DB5416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</w:rPr>
      </w:pPr>
    </w:p>
    <w:p w:rsidR="003E683B" w:rsidRPr="003E683B" w:rsidRDefault="003E683B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  <w:b/>
          <w:bCs/>
        </w:rPr>
      </w:pPr>
      <w:r w:rsidRPr="003E683B">
        <w:rPr>
          <w:rFonts w:cs="Arial"/>
          <w:b/>
          <w:bCs/>
        </w:rPr>
        <w:t>Vyzkoušejte si online test</w:t>
      </w:r>
      <w:r w:rsidR="004E17A9">
        <w:rPr>
          <w:rFonts w:cs="Arial"/>
          <w:b/>
          <w:bCs/>
        </w:rPr>
        <w:t xml:space="preserve"> a prohlédněte další odkazy</w:t>
      </w:r>
      <w:r w:rsidRPr="003E683B">
        <w:rPr>
          <w:rFonts w:cs="Arial"/>
          <w:b/>
          <w:bCs/>
        </w:rPr>
        <w:t>:</w:t>
      </w:r>
    </w:p>
    <w:p w:rsidR="003E683B" w:rsidRDefault="003E683B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</w:rPr>
      </w:pPr>
    </w:p>
    <w:p w:rsidR="00DB5416" w:rsidRDefault="005859A7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  <w:color w:val="0000FF"/>
          <w:u w:val="single"/>
        </w:rPr>
      </w:pPr>
      <w:hyperlink r:id="rId9" w:history="1">
        <w:r w:rsidR="00DB5416" w:rsidRPr="003E683B">
          <w:rPr>
            <w:rFonts w:cs="Arial"/>
            <w:color w:val="0000FF"/>
            <w:u w:val="single"/>
          </w:rPr>
          <w:t>http://matematika.hrou.cz/prevod-na-rimske-cislice.php</w:t>
        </w:r>
      </w:hyperlink>
    </w:p>
    <w:p w:rsidR="004E17A9" w:rsidRPr="005A0EA3" w:rsidRDefault="005859A7" w:rsidP="004E17A9">
      <w:pPr>
        <w:autoSpaceDE w:val="0"/>
        <w:autoSpaceDN w:val="0"/>
        <w:adjustRightInd w:val="0"/>
        <w:spacing w:before="0" w:after="0"/>
        <w:rPr>
          <w:rFonts w:cs="Arial"/>
        </w:rPr>
      </w:pPr>
      <w:hyperlink r:id="rId10" w:history="1">
        <w:r w:rsidR="004E17A9" w:rsidRPr="005A0EA3">
          <w:rPr>
            <w:rFonts w:cs="Arial"/>
            <w:color w:val="0000FF"/>
            <w:u w:val="single"/>
          </w:rPr>
          <w:t>http://rimskecislice.cz/konvertor-rimske-cislice-na-arabske</w:t>
        </w:r>
      </w:hyperlink>
      <w:r w:rsidR="004E17A9" w:rsidRPr="005A0EA3">
        <w:rPr>
          <w:rFonts w:cs="Arial"/>
        </w:rPr>
        <w:t xml:space="preserve"> </w:t>
      </w:r>
    </w:p>
    <w:p w:rsidR="004E17A9" w:rsidRPr="005A0EA3" w:rsidRDefault="005859A7" w:rsidP="004E17A9">
      <w:pPr>
        <w:autoSpaceDE w:val="0"/>
        <w:autoSpaceDN w:val="0"/>
        <w:adjustRightInd w:val="0"/>
        <w:spacing w:before="0" w:after="0"/>
        <w:rPr>
          <w:rFonts w:cs="Arial"/>
        </w:rPr>
      </w:pPr>
      <w:hyperlink r:id="rId11" w:history="1">
        <w:r w:rsidR="004E17A9" w:rsidRPr="005A0EA3">
          <w:rPr>
            <w:rFonts w:cs="Arial"/>
            <w:color w:val="0000FF"/>
            <w:u w:val="single"/>
          </w:rPr>
          <w:t>http://krizovky.svada.cz/rimsky.php</w:t>
        </w:r>
      </w:hyperlink>
    </w:p>
    <w:p w:rsidR="00DB5416" w:rsidRDefault="00DB5416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</w:rPr>
      </w:pPr>
    </w:p>
    <w:p w:rsidR="004E17A9" w:rsidRDefault="004E17A9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</w:rPr>
      </w:pPr>
    </w:p>
    <w:p w:rsidR="004E17A9" w:rsidRDefault="004E17A9" w:rsidP="00DB5416">
      <w:pPr>
        <w:autoSpaceDE w:val="0"/>
        <w:autoSpaceDN w:val="0"/>
        <w:adjustRightInd w:val="0"/>
        <w:spacing w:before="0" w:after="0" w:line="276" w:lineRule="auto"/>
        <w:rPr>
          <w:rFonts w:ascii="Calibri" w:hAnsi="Calibri" w:cs="Calibri"/>
        </w:rPr>
      </w:pPr>
    </w:p>
    <w:p w:rsidR="00DB5416" w:rsidRDefault="00DB5416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  <w:b/>
          <w:bCs/>
        </w:rPr>
      </w:pPr>
      <w:r w:rsidRPr="003E683B">
        <w:rPr>
          <w:rFonts w:cs="Arial"/>
          <w:b/>
          <w:bCs/>
        </w:rPr>
        <w:t>Domácí úkol:</w:t>
      </w:r>
    </w:p>
    <w:p w:rsidR="003E683B" w:rsidRPr="003E683B" w:rsidRDefault="003E683B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  <w:b/>
          <w:bCs/>
        </w:rPr>
      </w:pPr>
    </w:p>
    <w:p w:rsidR="00DB5416" w:rsidRPr="003E683B" w:rsidRDefault="00DB5416" w:rsidP="004E17A9">
      <w:pPr>
        <w:pStyle w:val="Odstavecseseznamem"/>
        <w:numPr>
          <w:ilvl w:val="0"/>
          <w:numId w:val="8"/>
        </w:numPr>
        <w:autoSpaceDE w:val="0"/>
        <w:autoSpaceDN w:val="0"/>
        <w:adjustRightInd w:val="0"/>
        <w:spacing w:after="480"/>
        <w:ind w:left="426" w:hanging="426"/>
        <w:rPr>
          <w:rFonts w:ascii="Arial" w:hAnsi="Arial" w:cs="Arial"/>
          <w:b/>
          <w:bCs/>
        </w:rPr>
      </w:pPr>
      <w:r w:rsidRPr="003E683B">
        <w:rPr>
          <w:rFonts w:ascii="Arial" w:hAnsi="Arial" w:cs="Arial"/>
        </w:rPr>
        <w:t>Prohlédněte si pozorně obrázek</w:t>
      </w:r>
      <w:r w:rsidR="006A777B">
        <w:rPr>
          <w:rFonts w:ascii="Arial" w:hAnsi="Arial" w:cs="Arial"/>
          <w:lang w:val="en-US"/>
        </w:rPr>
        <w:t>[</w:t>
      </w:r>
      <w:r w:rsidR="006A777B">
        <w:rPr>
          <w:rFonts w:ascii="Arial" w:hAnsi="Arial" w:cs="Arial"/>
        </w:rPr>
        <w:t>zdroj vlastní</w:t>
      </w:r>
      <w:r w:rsidR="006A777B">
        <w:rPr>
          <w:rFonts w:ascii="Arial" w:hAnsi="Arial" w:cs="Arial"/>
          <w:lang w:val="en-US"/>
        </w:rPr>
        <w:t>]</w:t>
      </w:r>
      <w:r w:rsidRPr="003E683B">
        <w:rPr>
          <w:rFonts w:ascii="Arial" w:hAnsi="Arial" w:cs="Arial"/>
        </w:rPr>
        <w:t xml:space="preserve"> a text a hledejte odlišnost v zápisu číselného údaje: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9"/>
        <w:gridCol w:w="4889"/>
      </w:tblGrid>
      <w:tr w:rsidR="004E17A9" w:rsidTr="004E17A9">
        <w:trPr>
          <w:trHeight w:val="2226"/>
        </w:trPr>
        <w:tc>
          <w:tcPr>
            <w:tcW w:w="4889" w:type="dxa"/>
            <w:vAlign w:val="center"/>
          </w:tcPr>
          <w:p w:rsidR="004E17A9" w:rsidRDefault="004E17A9" w:rsidP="004E17A9">
            <w:pPr>
              <w:autoSpaceDE w:val="0"/>
              <w:autoSpaceDN w:val="0"/>
              <w:adjustRightInd w:val="0"/>
              <w:spacing w:before="0" w:after="200" w:line="276" w:lineRule="auto"/>
              <w:jc w:val="center"/>
              <w:rPr>
                <w:rFonts w:cs="Arial"/>
              </w:rPr>
            </w:pPr>
            <w:r w:rsidRPr="003E683B">
              <w:rPr>
                <w:rFonts w:cs="Arial"/>
                <w:noProof/>
                <w:lang w:eastAsia="cs-CZ"/>
              </w:rPr>
              <w:drawing>
                <wp:inline distT="0" distB="0" distL="0" distR="0">
                  <wp:extent cx="1821600" cy="1353600"/>
                  <wp:effectExtent l="0" t="0" r="0" b="0"/>
                  <wp:docPr id="7" name="obrázek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1600" cy="1353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89" w:type="dxa"/>
            <w:vAlign w:val="center"/>
          </w:tcPr>
          <w:p w:rsidR="004E17A9" w:rsidRPr="004E17A9" w:rsidRDefault="004E17A9" w:rsidP="004E17A9">
            <w:pPr>
              <w:autoSpaceDE w:val="0"/>
              <w:autoSpaceDN w:val="0"/>
              <w:adjustRightInd w:val="0"/>
              <w:spacing w:before="0" w:after="200" w:line="276" w:lineRule="auto"/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3E683B">
              <w:rPr>
                <w:rFonts w:ascii="Calibri" w:hAnsi="Calibri" w:cs="Calibri"/>
                <w:sz w:val="28"/>
                <w:szCs w:val="28"/>
              </w:rPr>
              <w:t>…francouzský král Karel IV. byl Václavovým strýcem, podle něj přijal Václav při biřmování jméno Karel…</w:t>
            </w:r>
          </w:p>
        </w:tc>
      </w:tr>
    </w:tbl>
    <w:p w:rsidR="00DB5416" w:rsidRDefault="00DB5416" w:rsidP="00DB5416">
      <w:pPr>
        <w:autoSpaceDE w:val="0"/>
        <w:autoSpaceDN w:val="0"/>
        <w:adjustRightInd w:val="0"/>
        <w:spacing w:before="0" w:after="0" w:line="276" w:lineRule="auto"/>
        <w:rPr>
          <w:rFonts w:cs="Arial"/>
        </w:rPr>
      </w:pPr>
    </w:p>
    <w:p w:rsidR="00DB5416" w:rsidRPr="004E17A9" w:rsidRDefault="00DB5416" w:rsidP="004E17A9">
      <w:pPr>
        <w:pStyle w:val="Odstavecseseznamem"/>
        <w:numPr>
          <w:ilvl w:val="0"/>
          <w:numId w:val="8"/>
        </w:numPr>
        <w:autoSpaceDE w:val="0"/>
        <w:autoSpaceDN w:val="0"/>
        <w:adjustRightInd w:val="0"/>
        <w:spacing w:after="480"/>
        <w:ind w:left="426" w:hanging="426"/>
        <w:rPr>
          <w:rFonts w:ascii="Arial" w:hAnsi="Arial" w:cs="Arial"/>
        </w:rPr>
      </w:pPr>
      <w:r w:rsidRPr="004E17A9">
        <w:rPr>
          <w:rFonts w:ascii="Arial" w:hAnsi="Arial" w:cs="Arial"/>
        </w:rPr>
        <w:t>Poznamenejte si zjištěný rozdíl a zkuste pomocí vyhledavač</w:t>
      </w:r>
      <w:r w:rsidR="003E683B" w:rsidRPr="004E17A9">
        <w:rPr>
          <w:rFonts w:ascii="Arial" w:hAnsi="Arial" w:cs="Arial"/>
        </w:rPr>
        <w:t>e najít na internetu zdůvodnění.</w:t>
      </w:r>
    </w:p>
    <w:sectPr w:rsidR="00DB5416" w:rsidRPr="004E17A9" w:rsidSect="0068556D">
      <w:pgSz w:w="11906" w:h="16838"/>
      <w:pgMar w:top="1134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72B" w:rsidRDefault="0048772B" w:rsidP="00CA6778">
      <w:pPr>
        <w:spacing w:before="0" w:after="0"/>
      </w:pPr>
      <w:r>
        <w:separator/>
      </w:r>
    </w:p>
  </w:endnote>
  <w:endnote w:type="continuationSeparator" w:id="0">
    <w:p w:rsidR="0048772B" w:rsidRDefault="0048772B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7D05E2">
      <w:rPr>
        <w:color w:val="808080" w:themeColor="background1" w:themeShade="80"/>
      </w:rPr>
      <w:t>Marie Vintrová.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72B" w:rsidRDefault="0048772B" w:rsidP="00CA6778">
      <w:pPr>
        <w:spacing w:before="0" w:after="0"/>
      </w:pPr>
      <w:r>
        <w:separator/>
      </w:r>
    </w:p>
  </w:footnote>
  <w:footnote w:type="continuationSeparator" w:id="0">
    <w:p w:rsidR="0048772B" w:rsidRDefault="0048772B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77906"/>
    <w:multiLevelType w:val="hybridMultilevel"/>
    <w:tmpl w:val="486E050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B5701"/>
    <w:multiLevelType w:val="hybridMultilevel"/>
    <w:tmpl w:val="1EC24D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345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50BE1"/>
    <w:rsid w:val="00084AD2"/>
    <w:rsid w:val="000D7871"/>
    <w:rsid w:val="0013104B"/>
    <w:rsid w:val="0015164B"/>
    <w:rsid w:val="0017080B"/>
    <w:rsid w:val="001E690E"/>
    <w:rsid w:val="001F23B4"/>
    <w:rsid w:val="00214EB6"/>
    <w:rsid w:val="00235DCF"/>
    <w:rsid w:val="0024154B"/>
    <w:rsid w:val="00247D1D"/>
    <w:rsid w:val="00252D2D"/>
    <w:rsid w:val="00262F05"/>
    <w:rsid w:val="00281EB3"/>
    <w:rsid w:val="00375125"/>
    <w:rsid w:val="00383F53"/>
    <w:rsid w:val="003C040B"/>
    <w:rsid w:val="003D1D48"/>
    <w:rsid w:val="003E683B"/>
    <w:rsid w:val="00411899"/>
    <w:rsid w:val="00441154"/>
    <w:rsid w:val="00446CC1"/>
    <w:rsid w:val="004513CC"/>
    <w:rsid w:val="0048772B"/>
    <w:rsid w:val="004B0AD8"/>
    <w:rsid w:val="004E17A9"/>
    <w:rsid w:val="00510E5E"/>
    <w:rsid w:val="005859A7"/>
    <w:rsid w:val="005A0EA3"/>
    <w:rsid w:val="005D4579"/>
    <w:rsid w:val="006347FB"/>
    <w:rsid w:val="006515B1"/>
    <w:rsid w:val="006516F6"/>
    <w:rsid w:val="00665B41"/>
    <w:rsid w:val="00666590"/>
    <w:rsid w:val="00684206"/>
    <w:rsid w:val="0068556D"/>
    <w:rsid w:val="006A777B"/>
    <w:rsid w:val="006C69B3"/>
    <w:rsid w:val="006F3500"/>
    <w:rsid w:val="00706420"/>
    <w:rsid w:val="007269D6"/>
    <w:rsid w:val="00730F2E"/>
    <w:rsid w:val="0075678E"/>
    <w:rsid w:val="00760A68"/>
    <w:rsid w:val="007A581E"/>
    <w:rsid w:val="007D05E2"/>
    <w:rsid w:val="007D49AE"/>
    <w:rsid w:val="00801D09"/>
    <w:rsid w:val="00866B21"/>
    <w:rsid w:val="00947E9C"/>
    <w:rsid w:val="009C77DA"/>
    <w:rsid w:val="00A92101"/>
    <w:rsid w:val="00A97AC9"/>
    <w:rsid w:val="00B508DA"/>
    <w:rsid w:val="00BB724A"/>
    <w:rsid w:val="00BC160B"/>
    <w:rsid w:val="00BD446E"/>
    <w:rsid w:val="00C20429"/>
    <w:rsid w:val="00C416CF"/>
    <w:rsid w:val="00CA1D28"/>
    <w:rsid w:val="00CA6778"/>
    <w:rsid w:val="00CA68AF"/>
    <w:rsid w:val="00D15C51"/>
    <w:rsid w:val="00DB01C1"/>
    <w:rsid w:val="00DB452A"/>
    <w:rsid w:val="00DB5416"/>
    <w:rsid w:val="00E240E0"/>
    <w:rsid w:val="00E54DFE"/>
    <w:rsid w:val="00E91AF3"/>
    <w:rsid w:val="00EB557F"/>
    <w:rsid w:val="00F23263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DB54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54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DB54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54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krizovky.svada.cz/rimsky.php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://rimskecislice.cz/konvertor-rimske-cislice-na-arabsk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atematika.hrou.cz/prevod-na-rimske-cislice.php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</TotalTime>
  <Pages>3</Pages>
  <Words>214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3</cp:revision>
  <dcterms:created xsi:type="dcterms:W3CDTF">2012-11-01T12:09:00Z</dcterms:created>
  <dcterms:modified xsi:type="dcterms:W3CDTF">2013-01-29T08:58:00Z</dcterms:modified>
</cp:coreProperties>
</file>