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3B3" w:rsidRDefault="003D0A77" w:rsidP="00EF53B3">
      <w:pPr>
        <w:jc w:val="center"/>
      </w:pPr>
      <w:r>
        <w:rPr>
          <w:noProof/>
        </w:rPr>
        <w:drawing>
          <wp:inline distT="0" distB="0" distL="0" distR="0">
            <wp:extent cx="3522345" cy="1240155"/>
            <wp:effectExtent l="19050" t="0" r="190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345" cy="1240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3B3" w:rsidRPr="002F6672" w:rsidRDefault="00802B5D" w:rsidP="00802B5D">
      <w:pPr>
        <w:spacing w:before="1080"/>
        <w:ind w:left="4248" w:firstLine="708"/>
        <w:jc w:val="center"/>
        <w:rPr>
          <w:caps/>
        </w:rPr>
      </w:pPr>
      <w:r>
        <w:rPr>
          <w:caps/>
        </w:rPr>
        <w:t>VY__III/2__INOVACE__185</w:t>
      </w:r>
    </w:p>
    <w:p w:rsidR="00EF53B3" w:rsidRDefault="00EF53B3" w:rsidP="000D514E">
      <w:pPr>
        <w:spacing w:before="180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práce se dřevem</w:t>
      </w:r>
    </w:p>
    <w:p w:rsidR="00EF53B3" w:rsidRPr="008F1646" w:rsidRDefault="00EF53B3" w:rsidP="00EF53B3">
      <w:pPr>
        <w:spacing w:before="240"/>
        <w:jc w:val="center"/>
        <w:rPr>
          <w:b/>
          <w:caps/>
          <w:sz w:val="44"/>
          <w:szCs w:val="44"/>
        </w:rPr>
      </w:pPr>
      <w:r>
        <w:rPr>
          <w:b/>
          <w:caps/>
          <w:sz w:val="44"/>
          <w:szCs w:val="44"/>
        </w:rPr>
        <w:t>nožík na otevírání korespondence</w:t>
      </w:r>
    </w:p>
    <w:p w:rsidR="00EF53B3" w:rsidRDefault="00EF53B3" w:rsidP="00EF53B3"/>
    <w:p w:rsidR="00EF53B3" w:rsidRDefault="00EF53B3" w:rsidP="00EF53B3">
      <w:pPr>
        <w:sectPr w:rsidR="00EF53B3" w:rsidSect="005379A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F53B3" w:rsidRDefault="003D0A77" w:rsidP="00EF53B3">
      <w:pPr>
        <w:jc w:val="center"/>
      </w:pPr>
      <w:r>
        <w:rPr>
          <w:noProof/>
        </w:rPr>
        <w:lastRenderedPageBreak/>
        <w:drawing>
          <wp:inline distT="0" distB="0" distL="0" distR="0">
            <wp:extent cx="3522345" cy="1240155"/>
            <wp:effectExtent l="1905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345" cy="1240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3B3" w:rsidRDefault="00EF53B3" w:rsidP="00EF53B3"/>
    <w:p w:rsidR="00EF53B3" w:rsidRDefault="00EF53B3" w:rsidP="00EF53B3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70"/>
        <w:gridCol w:w="5542"/>
      </w:tblGrid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Anotace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Samostatná práce na výrobku, při které si žák osvojuje techniky práce spojené s ručním opracováním dřeva.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Autor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Ing. Štěpán Vyhlídko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Datum vzniku DUM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1. 6. 2012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Jazyk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Čeština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Očekávaný výstup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Získání žádoucích návyků spojených s ručním opracováním dřeva od manipulace se základní surovinou až do finalizace stanoveného výrobku.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Speciální vzdělávací potřeby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FB79EF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Žádné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Klíčová slova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FB79EF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Dřevo, nástroje, ruční obrábění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Druh učebního materiálu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Pracovní list MS Word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Druh interaktivity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Aktivita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Cílová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Žák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Stupeň a typ vzdělávání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Základní vzdělávání – druhý stupeň</w:t>
            </w:r>
            <w:r w:rsidRPr="00863608">
              <w:rPr>
                <w:rFonts w:ascii="Arial" w:hAnsi="Arial"/>
              </w:rPr>
              <w:br/>
              <w:t>(7., 8., 9. ročník ZŠ praktické)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Typická věková skupina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13 až 15 let</w:t>
            </w:r>
          </w:p>
        </w:tc>
      </w:tr>
      <w:tr w:rsidR="00EF53B3" w:rsidTr="00863608">
        <w:trPr>
          <w:jc w:val="center"/>
        </w:trPr>
        <w:tc>
          <w:tcPr>
            <w:tcW w:w="3670" w:type="dxa"/>
            <w:shd w:val="clear" w:color="auto" w:fill="auto"/>
            <w:vAlign w:val="center"/>
          </w:tcPr>
          <w:p w:rsidR="00EF53B3" w:rsidRPr="00863608" w:rsidRDefault="00EF53B3" w:rsidP="00863608">
            <w:pPr>
              <w:spacing w:before="40" w:after="40"/>
              <w:rPr>
                <w:rFonts w:ascii="Arial" w:hAnsi="Arial"/>
                <w:b/>
              </w:rPr>
            </w:pPr>
            <w:r w:rsidRPr="00863608">
              <w:rPr>
                <w:rFonts w:ascii="Arial" w:hAnsi="Arial"/>
                <w:b/>
              </w:rPr>
              <w:t>Celková velikost</w:t>
            </w:r>
          </w:p>
        </w:tc>
        <w:tc>
          <w:tcPr>
            <w:tcW w:w="5542" w:type="dxa"/>
            <w:shd w:val="clear" w:color="auto" w:fill="auto"/>
            <w:vAlign w:val="center"/>
          </w:tcPr>
          <w:p w:rsidR="00EF53B3" w:rsidRPr="00863608" w:rsidRDefault="009D0019" w:rsidP="00863608">
            <w:pPr>
              <w:spacing w:before="40" w:after="40"/>
              <w:rPr>
                <w:rFonts w:ascii="Arial" w:hAnsi="Arial"/>
              </w:rPr>
            </w:pPr>
            <w:r w:rsidRPr="00863608">
              <w:rPr>
                <w:rFonts w:ascii="Arial" w:hAnsi="Arial"/>
              </w:rPr>
              <w:t>570 kB</w:t>
            </w:r>
          </w:p>
        </w:tc>
      </w:tr>
    </w:tbl>
    <w:p w:rsidR="00EF53B3" w:rsidRDefault="00EF53B3" w:rsidP="00EF53B3"/>
    <w:p w:rsidR="00EF53B3" w:rsidRDefault="00EF53B3" w:rsidP="00EF53B3">
      <w:pPr>
        <w:sectPr w:rsidR="00EF53B3" w:rsidSect="005379A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F53B3" w:rsidRPr="006C2D30" w:rsidRDefault="00EF53B3" w:rsidP="00EF53B3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práce se dřevem – výroba nožíku na otevírání obálek</w:t>
      </w:r>
    </w:p>
    <w:p w:rsidR="00EF53B3" w:rsidRDefault="00EF53B3" w:rsidP="00EF53B3">
      <w:pPr>
        <w:spacing w:before="240"/>
      </w:pPr>
      <w:r>
        <w:t>Materiál: latě, event. vhodný dřevní odpad (tvrdost dle zručnosti a fyzických dispozic žáků)</w:t>
      </w:r>
    </w:p>
    <w:p w:rsidR="00EF53B3" w:rsidRPr="009E7DAF" w:rsidRDefault="00EF53B3" w:rsidP="00490A54">
      <w:pPr>
        <w:spacing w:before="360"/>
        <w:rPr>
          <w:u w:val="single"/>
        </w:rPr>
      </w:pPr>
      <w:r w:rsidRPr="009E7DAF">
        <w:rPr>
          <w:u w:val="single"/>
        </w:rPr>
        <w:t>Nástroje:</w:t>
      </w:r>
    </w:p>
    <w:p w:rsidR="00EF53B3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pracovní stůl</w:t>
      </w:r>
      <w:r w:rsidR="00490A54">
        <w:t xml:space="preserve"> +</w:t>
      </w:r>
      <w:r>
        <w:t xml:space="preserve"> svěrák,</w:t>
      </w:r>
    </w:p>
    <w:p w:rsidR="00EF53B3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pila – ocaska,</w:t>
      </w:r>
    </w:p>
    <w:p w:rsidR="00EF53B3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rašple a pilníky,</w:t>
      </w:r>
    </w:p>
    <w:p w:rsidR="00EF53B3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smirkový papír vhodné zrnitosti,</w:t>
      </w:r>
    </w:p>
    <w:p w:rsidR="00EF53B3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ruční nebozez,</w:t>
      </w:r>
    </w:p>
    <w:p w:rsidR="00EF53B3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tužka,</w:t>
      </w:r>
    </w:p>
    <w:p w:rsidR="00EF53B3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mořidlo,</w:t>
      </w:r>
    </w:p>
    <w:p w:rsidR="00490A54" w:rsidRDefault="00EF53B3" w:rsidP="00EF53B3">
      <w:pPr>
        <w:numPr>
          <w:ilvl w:val="0"/>
          <w:numId w:val="1"/>
        </w:numPr>
        <w:spacing w:before="60"/>
        <w:ind w:left="714" w:hanging="357"/>
      </w:pPr>
      <w:r>
        <w:t>bezbarvý lak</w:t>
      </w:r>
      <w:r w:rsidR="00490A54">
        <w:t>,</w:t>
      </w:r>
    </w:p>
    <w:p w:rsidR="00490A54" w:rsidRDefault="00490A54" w:rsidP="00EF53B3">
      <w:pPr>
        <w:numPr>
          <w:ilvl w:val="0"/>
          <w:numId w:val="1"/>
        </w:numPr>
        <w:spacing w:before="60"/>
        <w:ind w:left="714" w:hanging="357"/>
      </w:pPr>
      <w:r>
        <w:t>motouz,</w:t>
      </w:r>
    </w:p>
    <w:p w:rsidR="00490A54" w:rsidRDefault="00490A54" w:rsidP="00490A54">
      <w:pPr>
        <w:numPr>
          <w:ilvl w:val="0"/>
          <w:numId w:val="1"/>
        </w:numPr>
        <w:spacing w:before="60"/>
        <w:ind w:left="714" w:hanging="357"/>
      </w:pPr>
      <w:r>
        <w:t>štětec.</w:t>
      </w:r>
    </w:p>
    <w:p w:rsidR="00EF53B3" w:rsidRPr="006C2D30" w:rsidRDefault="00EF53B3" w:rsidP="00490A54">
      <w:pPr>
        <w:spacing w:before="360"/>
        <w:rPr>
          <w:b/>
        </w:rPr>
      </w:pPr>
      <w:r w:rsidRPr="006C2D30">
        <w:rPr>
          <w:b/>
        </w:rPr>
        <w:t>Postup</w:t>
      </w:r>
    </w:p>
    <w:p w:rsidR="00EF53B3" w:rsidRDefault="00490A54" w:rsidP="00EF53B3">
      <w:pPr>
        <w:numPr>
          <w:ilvl w:val="0"/>
          <w:numId w:val="2"/>
        </w:numPr>
        <w:spacing w:before="240"/>
        <w:ind w:left="714" w:hanging="357"/>
      </w:pPr>
      <w:r>
        <w:t>přidělenou lať rozměř na optimální délku</w:t>
      </w:r>
      <w:r>
        <w:br/>
        <w:t xml:space="preserve">(rukojeť asi 10 až </w:t>
      </w:r>
      <w:smartTag w:uri="urn:schemas-microsoft-com:office:smarttags" w:element="metricconverter">
        <w:smartTagPr>
          <w:attr w:name="ProductID" w:val="12 cm"/>
        </w:smartTagPr>
        <w:r>
          <w:t>12 cm</w:t>
        </w:r>
      </w:smartTag>
      <w:r>
        <w:t xml:space="preserve">, čepel asi 8 až </w:t>
      </w:r>
      <w:smartTag w:uri="urn:schemas-microsoft-com:office:smarttags" w:element="metricconverter">
        <w:smartTagPr>
          <w:attr w:name="ProductID" w:val="10 cm"/>
        </w:smartTagPr>
        <w:r>
          <w:t>10 cm</w:t>
        </w:r>
      </w:smartTag>
      <w:r>
        <w:t xml:space="preserve">, tj. celkem přibližně </w:t>
      </w:r>
      <w:smartTag w:uri="urn:schemas-microsoft-com:office:smarttags" w:element="metricconverter">
        <w:smartTagPr>
          <w:attr w:name="ProductID" w:val="20 cm"/>
        </w:smartTagPr>
        <w:r w:rsidRPr="0006073C">
          <w:rPr>
            <w:b/>
          </w:rPr>
          <w:t>20 cm</w:t>
        </w:r>
      </w:smartTag>
      <w:r>
        <w:t>),</w:t>
      </w:r>
    </w:p>
    <w:p w:rsidR="00490A54" w:rsidRDefault="00490A54" w:rsidP="00EF53B3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tužkou označ jednotlivé délky, laťku upevni (s citem!) do svěráku,</w:t>
      </w:r>
    </w:p>
    <w:p w:rsidR="00490A54" w:rsidRDefault="00490A54" w:rsidP="00EF53B3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pilou odděl jednotlivé části</w:t>
      </w:r>
    </w:p>
    <w:p w:rsidR="00490A54" w:rsidRDefault="00490A54" w:rsidP="00EF53B3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předkresli si (opět tužkou) požadovaný tvar budouc</w:t>
      </w:r>
      <w:r w:rsidR="003D0A77">
        <w:t>ího nožíku, případně ti pomůže p</w:t>
      </w:r>
      <w:r>
        <w:t>an učitel; možné tvary – viz obrázek (lze použít jako šablonu),</w:t>
      </w:r>
    </w:p>
    <w:p w:rsidR="00B109DA" w:rsidRDefault="00B109DA" w:rsidP="00EF53B3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lať s předkresleným vzorem upni do svěráku a začni opracovávat:</w:t>
      </w:r>
    </w:p>
    <w:p w:rsidR="00B109DA" w:rsidRDefault="00B109DA" w:rsidP="00B109DA">
      <w:pPr>
        <w:numPr>
          <w:ilvl w:val="1"/>
          <w:numId w:val="2"/>
        </w:numPr>
        <w:tabs>
          <w:tab w:val="right" w:pos="9072"/>
        </w:tabs>
        <w:spacing w:before="60"/>
        <w:ind w:left="1434" w:hanging="357"/>
      </w:pPr>
      <w:r>
        <w:t>nejprve hrubší rašplí,</w:t>
      </w:r>
    </w:p>
    <w:p w:rsidR="00B109DA" w:rsidRDefault="00B109DA" w:rsidP="00B109DA">
      <w:pPr>
        <w:numPr>
          <w:ilvl w:val="1"/>
          <w:numId w:val="2"/>
        </w:numPr>
        <w:tabs>
          <w:tab w:val="right" w:pos="9072"/>
        </w:tabs>
        <w:spacing w:before="60"/>
        <w:ind w:left="1434" w:hanging="357"/>
      </w:pPr>
      <w:r>
        <w:t>následně jemnějším nástrojem,</w:t>
      </w:r>
    </w:p>
    <w:p w:rsidR="00EF53B3" w:rsidRDefault="00B109DA" w:rsidP="00B109DA">
      <w:pPr>
        <w:numPr>
          <w:ilvl w:val="1"/>
          <w:numId w:val="2"/>
        </w:numPr>
        <w:tabs>
          <w:tab w:val="right" w:pos="9072"/>
        </w:tabs>
        <w:spacing w:before="60"/>
        <w:ind w:left="1434" w:hanging="357"/>
      </w:pPr>
      <w:r>
        <w:t>nakonec vyhlaď brusným papírem.</w:t>
      </w:r>
    </w:p>
    <w:p w:rsidR="0006073C" w:rsidRDefault="0006073C" w:rsidP="0006073C">
      <w:pPr>
        <w:tabs>
          <w:tab w:val="right" w:pos="9072"/>
        </w:tabs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06073C" w:rsidTr="00863608">
        <w:trPr>
          <w:jc w:val="center"/>
        </w:trPr>
        <w:tc>
          <w:tcPr>
            <w:tcW w:w="9212" w:type="dxa"/>
            <w:shd w:val="clear" w:color="auto" w:fill="auto"/>
          </w:tcPr>
          <w:p w:rsidR="0006073C" w:rsidRPr="00863608" w:rsidRDefault="0006073C" w:rsidP="00863608">
            <w:pPr>
              <w:tabs>
                <w:tab w:val="right" w:pos="9072"/>
              </w:tabs>
              <w:spacing w:before="80" w:after="80"/>
              <w:jc w:val="center"/>
              <w:rPr>
                <w:b/>
              </w:rPr>
            </w:pPr>
            <w:r w:rsidRPr="00863608">
              <w:rPr>
                <w:b/>
              </w:rPr>
              <w:t>Pracuj raději pomaleji, s citem. Pozor, zejména „ostří“ a „čepel“ při opracování</w:t>
            </w:r>
            <w:r w:rsidRPr="00863608">
              <w:rPr>
                <w:b/>
              </w:rPr>
              <w:br/>
              <w:t>na slabou tloušťku mohou prasknout.</w:t>
            </w:r>
          </w:p>
        </w:tc>
      </w:tr>
    </w:tbl>
    <w:p w:rsidR="0006073C" w:rsidRDefault="0006073C" w:rsidP="0006073C">
      <w:pPr>
        <w:tabs>
          <w:tab w:val="right" w:pos="9072"/>
        </w:tabs>
      </w:pPr>
    </w:p>
    <w:p w:rsidR="00EF53B3" w:rsidRDefault="0006073C" w:rsidP="00EF53B3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do rukojeti vyvrtej opatrně ručním nebozízkem úzký otvor pro motouz na zavěšení,</w:t>
      </w:r>
    </w:p>
    <w:p w:rsidR="0006073C" w:rsidRDefault="0006073C" w:rsidP="00EF53B3">
      <w:pPr>
        <w:numPr>
          <w:ilvl w:val="0"/>
          <w:numId w:val="2"/>
        </w:numPr>
        <w:tabs>
          <w:tab w:val="right" w:pos="9072"/>
        </w:tabs>
        <w:spacing w:before="120"/>
        <w:ind w:left="714" w:hanging="357"/>
      </w:pPr>
      <w:r>
        <w:t>hotový výrobek vyžaduje ještě povrchovou úpravu – nejprve mořidlem (vynikne kresba dřeva), po zaschnutí následně bezbarvým lakem.</w:t>
      </w:r>
    </w:p>
    <w:p w:rsidR="0006073C" w:rsidRDefault="0006073C" w:rsidP="00523806">
      <w:pPr>
        <w:tabs>
          <w:tab w:val="right" w:pos="9072"/>
        </w:tabs>
      </w:pPr>
    </w:p>
    <w:p w:rsidR="00523806" w:rsidRDefault="00523806" w:rsidP="00523806">
      <w:pPr>
        <w:tabs>
          <w:tab w:val="right" w:pos="9072"/>
        </w:tabs>
      </w:pPr>
    </w:p>
    <w:p w:rsidR="00523806" w:rsidRDefault="00523806" w:rsidP="00523806">
      <w:pPr>
        <w:tabs>
          <w:tab w:val="right" w:pos="9072"/>
        </w:tabs>
        <w:sectPr w:rsidR="00523806" w:rsidSect="005379AD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046F3A" w:rsidRDefault="00046F3A" w:rsidP="00523806">
      <w:pPr>
        <w:tabs>
          <w:tab w:val="right" w:pos="9072"/>
        </w:tabs>
      </w:pPr>
    </w:p>
    <w:p w:rsidR="00523806" w:rsidRDefault="003D0A77" w:rsidP="00BE5FDF">
      <w:pPr>
        <w:tabs>
          <w:tab w:val="right" w:pos="9072"/>
        </w:tabs>
        <w:jc w:val="center"/>
      </w:pPr>
      <w:r>
        <w:rPr>
          <w:noProof/>
        </w:rPr>
        <w:drawing>
          <wp:inline distT="0" distB="0" distL="0" distR="0">
            <wp:extent cx="6313170" cy="7522210"/>
            <wp:effectExtent l="19050" t="0" r="0" b="0"/>
            <wp:docPr id="3" name="obrázek 3" descr="0135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135_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70" cy="752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FDF" w:rsidRDefault="00BE5FDF" w:rsidP="00BE5FDF">
      <w:pPr>
        <w:tabs>
          <w:tab w:val="right" w:pos="9072"/>
        </w:tabs>
      </w:pPr>
    </w:p>
    <w:p w:rsidR="00523806" w:rsidRDefault="00BE5FDF" w:rsidP="00523806">
      <w:pPr>
        <w:tabs>
          <w:tab w:val="right" w:pos="9072"/>
        </w:tabs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7" type="#_x0000_t202" style="position:absolute;margin-left:216.65pt;margin-top:.9pt;width:162pt;height:36pt;z-index:251657728;mso-position-horizontal-relative:page" filled="f" stroked="f">
            <v:fill opacity="0"/>
            <v:textbox>
              <w:txbxContent>
                <w:p w:rsidR="00BE5FDF" w:rsidRPr="00F77A20" w:rsidRDefault="00BE5FDF" w:rsidP="00BE5FDF">
                  <w:pPr>
                    <w:jc w:val="center"/>
                    <w:rPr>
                      <w:i/>
                      <w:color w:val="808080"/>
                      <w:sz w:val="18"/>
                      <w:szCs w:val="18"/>
                    </w:rPr>
                  </w:pPr>
                  <w:r>
                    <w:rPr>
                      <w:i/>
                      <w:color w:val="808080"/>
                      <w:sz w:val="18"/>
                      <w:szCs w:val="18"/>
                    </w:rPr>
                    <w:t>Možné tvary výrobku</w:t>
                  </w:r>
                  <w:r>
                    <w:rPr>
                      <w:i/>
                      <w:color w:val="808080"/>
                      <w:sz w:val="18"/>
                      <w:szCs w:val="18"/>
                    </w:rPr>
                    <w:br/>
                    <w:t>Zdroj: autor</w:t>
                  </w:r>
                </w:p>
              </w:txbxContent>
            </v:textbox>
            <w10:wrap anchorx="page"/>
          </v:shape>
        </w:pict>
      </w:r>
    </w:p>
    <w:sectPr w:rsidR="00523806" w:rsidSect="0052380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B82" w:rsidRDefault="00643B82">
      <w:r>
        <w:separator/>
      </w:r>
    </w:p>
  </w:endnote>
  <w:endnote w:type="continuationSeparator" w:id="0">
    <w:p w:rsidR="00643B82" w:rsidRDefault="00643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B82" w:rsidRDefault="00643B82">
      <w:r>
        <w:separator/>
      </w:r>
    </w:p>
  </w:footnote>
  <w:footnote w:type="continuationSeparator" w:id="0">
    <w:p w:rsidR="00643B82" w:rsidRDefault="00643B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52D1D"/>
    <w:multiLevelType w:val="hybridMultilevel"/>
    <w:tmpl w:val="29D2B2E8"/>
    <w:lvl w:ilvl="0" w:tplc="9F7609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5E326B"/>
    <w:multiLevelType w:val="hybridMultilevel"/>
    <w:tmpl w:val="0E66BBE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F53B3"/>
    <w:rsid w:val="00046F3A"/>
    <w:rsid w:val="0006073C"/>
    <w:rsid w:val="000D514E"/>
    <w:rsid w:val="00150B72"/>
    <w:rsid w:val="002670F0"/>
    <w:rsid w:val="002A1464"/>
    <w:rsid w:val="003D0A77"/>
    <w:rsid w:val="00490A54"/>
    <w:rsid w:val="00523806"/>
    <w:rsid w:val="005329DC"/>
    <w:rsid w:val="005379AD"/>
    <w:rsid w:val="00643B82"/>
    <w:rsid w:val="00790BF3"/>
    <w:rsid w:val="00802B5D"/>
    <w:rsid w:val="00863608"/>
    <w:rsid w:val="00897F09"/>
    <w:rsid w:val="00912463"/>
    <w:rsid w:val="009D0019"/>
    <w:rsid w:val="009E7DAF"/>
    <w:rsid w:val="00B109DA"/>
    <w:rsid w:val="00BE5FDF"/>
    <w:rsid w:val="00EF53B3"/>
    <w:rsid w:val="00F87F1F"/>
    <w:rsid w:val="00FB2330"/>
    <w:rsid w:val="00FB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F53B3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EF53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Vyhlídko</dc:creator>
  <cp:keywords/>
  <cp:lastModifiedBy>Dum</cp:lastModifiedBy>
  <cp:revision>2</cp:revision>
  <dcterms:created xsi:type="dcterms:W3CDTF">2014-02-10T19:42:00Z</dcterms:created>
  <dcterms:modified xsi:type="dcterms:W3CDTF">2014-02-10T19:42:00Z</dcterms:modified>
</cp:coreProperties>
</file>