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B1" w:rsidRPr="00BD55B1" w:rsidRDefault="00BD55B1" w:rsidP="00BD55B1">
      <w:pPr>
        <w:jc w:val="center"/>
        <w:rPr>
          <w:rFonts w:ascii="Comic Sans MS" w:hAnsi="Comic Sans MS" w:cs="Arabic Typesetting"/>
          <w:sz w:val="32"/>
          <w:szCs w:val="32"/>
        </w:rPr>
      </w:pPr>
      <w:r w:rsidRPr="00BD55B1">
        <w:rPr>
          <w:rFonts w:ascii="Comic Sans MS" w:hAnsi="Comic Sans MS" w:cs="Arabic Typesetting"/>
          <w:noProof/>
          <w:sz w:val="32"/>
          <w:szCs w:val="32"/>
          <w:lang w:eastAsia="cs-CZ"/>
        </w:rPr>
        <w:drawing>
          <wp:inline distT="0" distB="0" distL="0" distR="0" wp14:anchorId="5F54FB79" wp14:editId="5A4048D7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5B1" w:rsidRPr="00BD55B1" w:rsidRDefault="00BD55B1" w:rsidP="00BD55B1">
      <w:pPr>
        <w:jc w:val="center"/>
        <w:rPr>
          <w:rFonts w:ascii="Comic Sans MS" w:hAnsi="Comic Sans MS" w:cs="Arabic Typesetting"/>
          <w:sz w:val="32"/>
          <w:szCs w:val="32"/>
        </w:rPr>
      </w:pPr>
      <w:r w:rsidRPr="00BD55B1">
        <w:rPr>
          <w:rFonts w:ascii="Comic Sans MS" w:hAnsi="Comic Sans MS" w:cs="Arabic Typesetting"/>
          <w:noProof/>
          <w:sz w:val="32"/>
          <w:szCs w:val="32"/>
          <w:lang w:eastAsia="cs-CZ"/>
        </w:rPr>
        <w:drawing>
          <wp:inline distT="0" distB="0" distL="0" distR="0" wp14:anchorId="6F3751EB" wp14:editId="384EA134">
            <wp:extent cx="5753100" cy="5295900"/>
            <wp:effectExtent l="0" t="0" r="0" b="0"/>
            <wp:docPr id="4" name="Obrázek 4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BD55B1" w:rsidRPr="00BD55B1" w:rsidTr="00E01C02">
        <w:tc>
          <w:tcPr>
            <w:tcW w:w="4111" w:type="dxa"/>
          </w:tcPr>
          <w:p w:rsidR="00BD55B1" w:rsidRPr="00BD55B1" w:rsidRDefault="00BD55B1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 w:rsidRPr="00BD55B1">
              <w:rPr>
                <w:rFonts w:ascii="Comic Sans MS" w:hAnsi="Comic Sans MS" w:cs="Arabic Typesetting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BD55B1" w:rsidRPr="00BD55B1" w:rsidRDefault="00BD55B1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 w:rsidRPr="00BD55B1">
              <w:rPr>
                <w:rFonts w:ascii="Comic Sans MS" w:hAnsi="Comic Sans MS" w:cs="Arabic Typesetting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BD55B1" w:rsidRPr="00BD55B1" w:rsidTr="00E01C02">
        <w:tc>
          <w:tcPr>
            <w:tcW w:w="4111" w:type="dxa"/>
          </w:tcPr>
          <w:p w:rsidR="00BD55B1" w:rsidRPr="00BD55B1" w:rsidRDefault="00BD55B1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 w:rsidRPr="00BD55B1">
              <w:rPr>
                <w:rFonts w:ascii="Comic Sans MS" w:hAnsi="Comic Sans MS" w:cs="Arabic Typesetting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BD55B1" w:rsidRPr="00BD55B1" w:rsidRDefault="00BD55B1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 w:rsidRPr="00BD55B1">
              <w:rPr>
                <w:rFonts w:ascii="Comic Sans MS" w:hAnsi="Comic Sans MS" w:cs="Arabic Typesetting"/>
                <w:sz w:val="32"/>
                <w:szCs w:val="32"/>
              </w:rPr>
              <w:t>Vlastivěda pro 4. a 5.</w:t>
            </w:r>
            <w:r w:rsidR="002C7D84">
              <w:rPr>
                <w:rFonts w:ascii="Comic Sans MS" w:hAnsi="Comic Sans MS" w:cs="Arabic Typesetting"/>
                <w:sz w:val="32"/>
                <w:szCs w:val="32"/>
              </w:rPr>
              <w:t xml:space="preserve"> </w:t>
            </w:r>
            <w:r w:rsidRPr="00BD55B1">
              <w:rPr>
                <w:rFonts w:ascii="Comic Sans MS" w:hAnsi="Comic Sans MS" w:cs="Arabic Typesetting"/>
                <w:sz w:val="32"/>
                <w:szCs w:val="32"/>
              </w:rPr>
              <w:t>ročník</w:t>
            </w:r>
          </w:p>
        </w:tc>
      </w:tr>
      <w:tr w:rsidR="00BD55B1" w:rsidRPr="00BD55B1" w:rsidTr="00E01C02">
        <w:tc>
          <w:tcPr>
            <w:tcW w:w="4111" w:type="dxa"/>
          </w:tcPr>
          <w:p w:rsidR="00BD55B1" w:rsidRPr="00BD55B1" w:rsidRDefault="00BD55B1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 w:rsidRPr="00BD55B1">
              <w:rPr>
                <w:rFonts w:ascii="Comic Sans MS" w:hAnsi="Comic Sans MS" w:cs="Arabic Typesetting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BD55B1" w:rsidRPr="00BD55B1" w:rsidRDefault="001D0337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>
              <w:rPr>
                <w:rFonts w:ascii="Comic Sans MS" w:hAnsi="Comic Sans MS" w:cs="Arabic Typesetting"/>
                <w:b/>
                <w:bCs/>
                <w:sz w:val="32"/>
                <w:szCs w:val="32"/>
              </w:rPr>
              <w:t>VY_52_INOVACE_16</w:t>
            </w:r>
            <w:r w:rsidR="00BD55B1" w:rsidRPr="00BD55B1">
              <w:rPr>
                <w:rFonts w:ascii="Comic Sans MS" w:hAnsi="Comic Sans MS" w:cs="Arabic Typesetting"/>
                <w:b/>
                <w:bCs/>
                <w:sz w:val="32"/>
                <w:szCs w:val="32"/>
              </w:rPr>
              <w:t>_</w:t>
            </w:r>
            <w:r w:rsidR="00BD55B1">
              <w:rPr>
                <w:rFonts w:ascii="Comic Sans MS" w:hAnsi="Comic Sans MS" w:cs="Arabic Typesetting"/>
                <w:b/>
                <w:bCs/>
                <w:sz w:val="32"/>
                <w:szCs w:val="32"/>
              </w:rPr>
              <w:t>HLAVNÍ MĚSTO PRAHA</w:t>
            </w:r>
          </w:p>
        </w:tc>
      </w:tr>
      <w:tr w:rsidR="00BD55B1" w:rsidRPr="00BD55B1" w:rsidTr="00E01C02">
        <w:tc>
          <w:tcPr>
            <w:tcW w:w="4111" w:type="dxa"/>
          </w:tcPr>
          <w:p w:rsidR="00BD55B1" w:rsidRPr="00BD55B1" w:rsidRDefault="00BD55B1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 w:rsidRPr="00BD55B1">
              <w:rPr>
                <w:rFonts w:ascii="Comic Sans MS" w:hAnsi="Comic Sans MS" w:cs="Arabic Typesetting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BD55B1" w:rsidRPr="00BD55B1" w:rsidRDefault="00BD55B1" w:rsidP="00BD55B1">
            <w:pPr>
              <w:jc w:val="center"/>
              <w:rPr>
                <w:rFonts w:ascii="Comic Sans MS" w:hAnsi="Comic Sans MS" w:cs="Arabic Typesetting"/>
                <w:sz w:val="32"/>
                <w:szCs w:val="32"/>
              </w:rPr>
            </w:pPr>
            <w:r w:rsidRPr="00BD55B1">
              <w:rPr>
                <w:rFonts w:ascii="Comic Sans MS" w:hAnsi="Comic Sans MS" w:cs="Arabic Typesetting"/>
                <w:sz w:val="32"/>
                <w:szCs w:val="32"/>
              </w:rPr>
              <w:t xml:space="preserve">Mgr. Jiřina </w:t>
            </w:r>
            <w:proofErr w:type="spellStart"/>
            <w:r w:rsidRPr="00BD55B1">
              <w:rPr>
                <w:rFonts w:ascii="Comic Sans MS" w:hAnsi="Comic Sans MS" w:cs="Arabic Typesetting"/>
                <w:sz w:val="32"/>
                <w:szCs w:val="32"/>
              </w:rPr>
              <w:t>Zorková</w:t>
            </w:r>
            <w:proofErr w:type="spellEnd"/>
          </w:p>
        </w:tc>
      </w:tr>
    </w:tbl>
    <w:p w:rsidR="006B33C5" w:rsidRDefault="00DB7C7B" w:rsidP="00DB7C7B">
      <w:pPr>
        <w:jc w:val="center"/>
        <w:rPr>
          <w:rFonts w:ascii="Comic Sans MS" w:hAnsi="Comic Sans MS" w:cs="Arabic Typesetting"/>
          <w:sz w:val="32"/>
          <w:szCs w:val="32"/>
        </w:rPr>
      </w:pPr>
      <w:r>
        <w:rPr>
          <w:rFonts w:ascii="Comic Sans MS" w:hAnsi="Comic Sans MS" w:cs="Arabic Typesetting"/>
          <w:sz w:val="32"/>
          <w:szCs w:val="32"/>
        </w:rPr>
        <w:lastRenderedPageBreak/>
        <w:t>Hlavní město Praha</w:t>
      </w:r>
    </w:p>
    <w:p w:rsidR="00DB7C7B" w:rsidRDefault="006A1923" w:rsidP="006A192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Najdi a zakresli hlavní město České republiky.</w:t>
      </w:r>
    </w:p>
    <w:p w:rsidR="006A1923" w:rsidRPr="006A1923" w:rsidRDefault="006A1923" w:rsidP="006A1923">
      <w:pPr>
        <w:pStyle w:val="Odstavecseseznamem"/>
        <w:rPr>
          <w:rFonts w:ascii="Arial" w:hAnsi="Arial" w:cs="Arial"/>
          <w:sz w:val="24"/>
          <w:szCs w:val="24"/>
        </w:rPr>
      </w:pPr>
    </w:p>
    <w:p w:rsidR="00AD3673" w:rsidRDefault="006A1923" w:rsidP="006A1923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7B5EC42B" wp14:editId="7D98A0E0">
            <wp:extent cx="3917674" cy="2190750"/>
            <wp:effectExtent l="0" t="0" r="6985" b="0"/>
            <wp:docPr id="1" name="obrázek 3" descr="Obrysová mapa Č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ysová mapa Č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19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673" w:rsidRDefault="00AD3673" w:rsidP="006A1923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DB7C7B" w:rsidRDefault="006A1923" w:rsidP="00AD3673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Vylušti následující přesmyčky</w:t>
      </w:r>
      <w:r w:rsidR="00DB7C7B">
        <w:rPr>
          <w:rFonts w:cstheme="minorHAnsi"/>
          <w:sz w:val="24"/>
          <w:szCs w:val="24"/>
        </w:rPr>
        <w:t>.</w:t>
      </w:r>
    </w:p>
    <w:p w:rsidR="00AD3673" w:rsidRDefault="00AD3673" w:rsidP="00AD3673">
      <w:pPr>
        <w:pStyle w:val="Odstavecseseznamem"/>
        <w:spacing w:line="360" w:lineRule="auto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37"/>
        <w:gridCol w:w="2167"/>
        <w:gridCol w:w="2093"/>
        <w:gridCol w:w="2125"/>
      </w:tblGrid>
      <w:tr w:rsidR="00832522" w:rsidTr="00832522">
        <w:tc>
          <w:tcPr>
            <w:tcW w:w="2291" w:type="dxa"/>
          </w:tcPr>
          <w:p w:rsidR="00832522" w:rsidRPr="00832522" w:rsidRDefault="00832522" w:rsidP="00832522">
            <w:pPr>
              <w:pStyle w:val="Odstavecseseznamem"/>
              <w:spacing w:line="360" w:lineRule="auto"/>
              <w:ind w:left="0"/>
              <w:rPr>
                <w:rFonts w:ascii="Bookman Old Style" w:hAnsi="Bookman Old Style" w:cs="Aharoni"/>
                <w:sz w:val="24"/>
                <w:szCs w:val="24"/>
              </w:rPr>
            </w:pPr>
            <w:r w:rsidRPr="00832522">
              <w:rPr>
                <w:rFonts w:ascii="Bookman Old Style" w:hAnsi="Bookman Old Style" w:cs="Aharoni"/>
                <w:sz w:val="24"/>
                <w:szCs w:val="24"/>
              </w:rPr>
              <w:t>ATAVLV</w:t>
            </w:r>
          </w:p>
        </w:tc>
        <w:tc>
          <w:tcPr>
            <w:tcW w:w="2291" w:type="dxa"/>
          </w:tcPr>
          <w:p w:rsidR="00832522" w:rsidRDefault="00832522" w:rsidP="00832522">
            <w:pPr>
              <w:pStyle w:val="Odstavecseseznamem"/>
              <w:spacing w:line="360" w:lineRule="auto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DAHREŠXYV</w:t>
            </w:r>
          </w:p>
        </w:tc>
        <w:tc>
          <w:tcPr>
            <w:tcW w:w="2292" w:type="dxa"/>
          </w:tcPr>
          <w:p w:rsidR="00832522" w:rsidRDefault="00832522" w:rsidP="00832522">
            <w:pPr>
              <w:pStyle w:val="Odstavecseseznamem"/>
              <w:spacing w:line="360" w:lineRule="auto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JROLO</w:t>
            </w:r>
          </w:p>
        </w:tc>
        <w:tc>
          <w:tcPr>
            <w:tcW w:w="2292" w:type="dxa"/>
          </w:tcPr>
          <w:p w:rsidR="00832522" w:rsidRDefault="00832522" w:rsidP="00832522">
            <w:pPr>
              <w:pStyle w:val="Odstavecseseznamem"/>
              <w:spacing w:line="360" w:lineRule="auto"/>
              <w:ind w:left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RADH KÝPRASŽ</w:t>
            </w:r>
          </w:p>
        </w:tc>
      </w:tr>
      <w:tr w:rsidR="00832522" w:rsidTr="00832522">
        <w:tc>
          <w:tcPr>
            <w:tcW w:w="2291" w:type="dxa"/>
          </w:tcPr>
          <w:p w:rsidR="00832522" w:rsidRDefault="00832522" w:rsidP="00832522">
            <w:pPr>
              <w:pStyle w:val="Odstavecseseznamem"/>
              <w:spacing w:line="360" w:lineRule="auto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1" w:type="dxa"/>
          </w:tcPr>
          <w:p w:rsidR="00832522" w:rsidRDefault="00832522" w:rsidP="00832522">
            <w:pPr>
              <w:pStyle w:val="Odstavecseseznamem"/>
              <w:spacing w:line="360" w:lineRule="auto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2" w:type="dxa"/>
          </w:tcPr>
          <w:p w:rsidR="00832522" w:rsidRDefault="00832522" w:rsidP="00832522">
            <w:pPr>
              <w:pStyle w:val="Odstavecseseznamem"/>
              <w:spacing w:line="360" w:lineRule="auto"/>
              <w:ind w:left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92" w:type="dxa"/>
          </w:tcPr>
          <w:p w:rsidR="00832522" w:rsidRDefault="00832522" w:rsidP="00832522">
            <w:pPr>
              <w:pStyle w:val="Odstavecseseznamem"/>
              <w:spacing w:line="360" w:lineRule="auto"/>
              <w:ind w:left="0"/>
              <w:rPr>
                <w:rFonts w:cstheme="minorHAnsi"/>
                <w:sz w:val="24"/>
                <w:szCs w:val="24"/>
              </w:rPr>
            </w:pPr>
          </w:p>
        </w:tc>
      </w:tr>
    </w:tbl>
    <w:p w:rsidR="00832522" w:rsidRDefault="00832522" w:rsidP="00832522">
      <w:pPr>
        <w:spacing w:line="360" w:lineRule="auto"/>
        <w:rPr>
          <w:rFonts w:cstheme="minorHAnsi"/>
          <w:sz w:val="24"/>
          <w:szCs w:val="24"/>
        </w:rPr>
      </w:pPr>
    </w:p>
    <w:p w:rsidR="00832522" w:rsidRDefault="006A192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6A1923">
        <w:rPr>
          <w:rFonts w:cstheme="minorHAnsi"/>
          <w:sz w:val="24"/>
          <w:szCs w:val="24"/>
        </w:rPr>
        <w:t>3.</w:t>
      </w:r>
      <w:r>
        <w:rPr>
          <w:rFonts w:cstheme="minorHAnsi"/>
          <w:sz w:val="24"/>
          <w:szCs w:val="24"/>
        </w:rPr>
        <w:t xml:space="preserve"> </w:t>
      </w:r>
      <w:r w:rsidR="00AD3673">
        <w:rPr>
          <w:rFonts w:ascii="Arial" w:hAnsi="Arial" w:cs="Arial"/>
          <w:sz w:val="24"/>
          <w:szCs w:val="24"/>
        </w:rPr>
        <w:t xml:space="preserve"> Vyškrtni, která místa nepatří do hlavního</w:t>
      </w:r>
      <w:r>
        <w:rPr>
          <w:rFonts w:ascii="Arial" w:hAnsi="Arial" w:cs="Arial"/>
          <w:sz w:val="24"/>
          <w:szCs w:val="24"/>
        </w:rPr>
        <w:t xml:space="preserve"> </w:t>
      </w:r>
      <w:r w:rsidR="00AD3673">
        <w:rPr>
          <w:rFonts w:ascii="Arial" w:hAnsi="Arial" w:cs="Arial"/>
          <w:sz w:val="24"/>
          <w:szCs w:val="24"/>
        </w:rPr>
        <w:t>města</w:t>
      </w:r>
      <w:r>
        <w:rPr>
          <w:rFonts w:ascii="Arial" w:hAnsi="Arial" w:cs="Arial"/>
          <w:sz w:val="24"/>
          <w:szCs w:val="24"/>
        </w:rPr>
        <w:t>.</w:t>
      </w:r>
    </w:p>
    <w:p w:rsidR="006A1923" w:rsidRDefault="00501427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Národní divadlo, Orloj, pomník</w:t>
      </w:r>
      <w:r w:rsidR="002C7D84">
        <w:rPr>
          <w:rFonts w:ascii="Arial" w:hAnsi="Arial" w:cs="Arial"/>
          <w:sz w:val="24"/>
          <w:szCs w:val="24"/>
        </w:rPr>
        <w:t xml:space="preserve"> mistra Jana Husa, katedrála sv. Víta, Karlštejn, </w:t>
      </w:r>
      <w:bookmarkStart w:id="0" w:name="_GoBack"/>
      <w:bookmarkEnd w:id="0"/>
      <w:r w:rsidR="006A1923">
        <w:rPr>
          <w:rFonts w:ascii="Arial" w:hAnsi="Arial" w:cs="Arial"/>
          <w:sz w:val="24"/>
          <w:szCs w:val="24"/>
        </w:rPr>
        <w:t>Národní muzeum, Říp, Karlův most, Blaník</w:t>
      </w:r>
    </w:p>
    <w:p w:rsidR="00AD367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6A1923" w:rsidRDefault="006A192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Najdi na </w:t>
      </w:r>
      <w:hyperlink r:id="rId11" w:history="1">
        <w:r w:rsidRPr="00734D4B">
          <w:rPr>
            <w:rStyle w:val="Hypertextovodkaz"/>
            <w:rFonts w:ascii="Arial" w:hAnsi="Arial" w:cs="Arial"/>
            <w:sz w:val="24"/>
            <w:szCs w:val="24"/>
          </w:rPr>
          <w:t>www.mapy.cz</w:t>
        </w:r>
      </w:hyperlink>
      <w:r w:rsidR="00AD3673">
        <w:rPr>
          <w:rFonts w:ascii="Arial" w:hAnsi="Arial" w:cs="Arial"/>
          <w:sz w:val="24"/>
          <w:szCs w:val="24"/>
        </w:rPr>
        <w:t>, ve</w:t>
      </w:r>
      <w:r>
        <w:rPr>
          <w:rFonts w:ascii="Arial" w:hAnsi="Arial" w:cs="Arial"/>
          <w:sz w:val="24"/>
          <w:szCs w:val="24"/>
        </w:rPr>
        <w:t xml:space="preserve"> kterých ulicích byste výše uvedená místa hledali.</w:t>
      </w:r>
    </w:p>
    <w:p w:rsidR="00AD367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AD367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AD367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AD367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AD367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AD3673" w:rsidRDefault="00AD3673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AD3673" w:rsidRPr="00733E14" w:rsidRDefault="00AD3673" w:rsidP="00AD367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Odkazy: </w:t>
      </w:r>
      <w:hyperlink r:id="rId12" w:history="1">
        <w:r w:rsidRPr="00733E14">
          <w:rPr>
            <w:rStyle w:val="Hypertextovodkaz"/>
            <w:rFonts w:ascii="Arial" w:hAnsi="Arial" w:cs="Arial"/>
            <w:color w:val="auto"/>
            <w:sz w:val="24"/>
            <w:szCs w:val="24"/>
          </w:rPr>
          <w:t>http://wiki.rvp.cz/Kabinet/Mapy/Mapa_%C4%8CR/Slep%C3%A9_mapy_%C4%8CR</w:t>
        </w:r>
      </w:hyperlink>
    </w:p>
    <w:p w:rsidR="00AD3673" w:rsidRPr="00733E14" w:rsidRDefault="009244B3" w:rsidP="00AD3673">
      <w:pPr>
        <w:spacing w:line="360" w:lineRule="auto"/>
        <w:rPr>
          <w:rFonts w:ascii="Arial" w:hAnsi="Arial" w:cs="Arial"/>
          <w:sz w:val="24"/>
          <w:szCs w:val="24"/>
        </w:rPr>
      </w:pPr>
      <w:hyperlink r:id="rId13" w:history="1">
        <w:r w:rsidR="00501427" w:rsidRPr="00733E14">
          <w:rPr>
            <w:rStyle w:val="Hypertextovodkaz"/>
            <w:rFonts w:ascii="Arial" w:hAnsi="Arial" w:cs="Arial"/>
            <w:color w:val="auto"/>
            <w:sz w:val="24"/>
            <w:szCs w:val="24"/>
          </w:rPr>
          <w:t>www.mapy.cz</w:t>
        </w:r>
      </w:hyperlink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501427" w:rsidRDefault="00501427" w:rsidP="00AD3673">
      <w:pPr>
        <w:spacing w:line="360" w:lineRule="auto"/>
        <w:rPr>
          <w:rFonts w:asciiTheme="majorHAnsi" w:hAnsiTheme="majorHAnsi" w:cs="Arial"/>
          <w:sz w:val="32"/>
          <w:szCs w:val="32"/>
        </w:rPr>
      </w:pPr>
      <w:r>
        <w:rPr>
          <w:rFonts w:asciiTheme="majorHAnsi" w:hAnsiTheme="majorHAnsi" w:cs="Arial"/>
          <w:sz w:val="32"/>
          <w:szCs w:val="32"/>
        </w:rPr>
        <w:lastRenderedPageBreak/>
        <w:t>Řešení</w:t>
      </w:r>
    </w:p>
    <w:p w:rsidR="00501427" w:rsidRDefault="003F5F74" w:rsidP="00501427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 </w:t>
      </w:r>
      <w:r>
        <w:rPr>
          <w:rFonts w:asciiTheme="majorHAnsi" w:hAnsiTheme="majorHAnsi" w:cs="Arial"/>
          <w:noProof/>
          <w:sz w:val="24"/>
          <w:szCs w:val="24"/>
          <w:lang w:eastAsia="cs-CZ"/>
        </w:rPr>
        <w:drawing>
          <wp:inline distT="0" distB="0" distL="0" distR="0">
            <wp:extent cx="5667375" cy="4295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F74" w:rsidRDefault="003F5F74" w:rsidP="003F5F74">
      <w:pPr>
        <w:pStyle w:val="Odstavecseseznamem"/>
        <w:spacing w:line="360" w:lineRule="auto"/>
        <w:rPr>
          <w:rFonts w:asciiTheme="majorHAnsi" w:hAnsiTheme="majorHAnsi" w:cs="Arial"/>
          <w:sz w:val="24"/>
          <w:szCs w:val="24"/>
        </w:rPr>
      </w:pPr>
    </w:p>
    <w:p w:rsidR="00501427" w:rsidRDefault="00501427" w:rsidP="00501427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Vltava, Vyšehrad, Orloj, Pražský hrad</w:t>
      </w:r>
    </w:p>
    <w:p w:rsidR="00501427" w:rsidRDefault="00501427" w:rsidP="00501427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Karlštejn, Říp, Blaník</w:t>
      </w:r>
    </w:p>
    <w:p w:rsidR="00501427" w:rsidRDefault="00501427" w:rsidP="00501427">
      <w:pPr>
        <w:pStyle w:val="Odstavecseseznamem"/>
        <w:numPr>
          <w:ilvl w:val="0"/>
          <w:numId w:val="3"/>
        </w:numPr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Národní divadlo – Národní třída </w:t>
      </w:r>
    </w:p>
    <w:p w:rsidR="00501427" w:rsidRDefault="00501427" w:rsidP="00501427">
      <w:pPr>
        <w:pStyle w:val="Odstavecseseznamem"/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Orloj – Staroměstské náměstí</w:t>
      </w:r>
    </w:p>
    <w:p w:rsidR="00501427" w:rsidRDefault="00501427" w:rsidP="00501427">
      <w:pPr>
        <w:pStyle w:val="Odstavecseseznamem"/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Pomník mistra Jana Husa – Staroměstské náměstí</w:t>
      </w:r>
    </w:p>
    <w:p w:rsidR="00501427" w:rsidRDefault="00501427" w:rsidP="00501427">
      <w:pPr>
        <w:pStyle w:val="Odstavecseseznamem"/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Katedrála sv. Víta – nádvoří Pražského hradu</w:t>
      </w:r>
    </w:p>
    <w:p w:rsidR="00501427" w:rsidRDefault="00501427" w:rsidP="00501427">
      <w:pPr>
        <w:pStyle w:val="Odstavecseseznamem"/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Národní muzeum – horní část Václavského náměstí</w:t>
      </w:r>
    </w:p>
    <w:p w:rsidR="00501427" w:rsidRPr="00501427" w:rsidRDefault="00501427" w:rsidP="00501427">
      <w:pPr>
        <w:pStyle w:val="Odstavecseseznamem"/>
        <w:spacing w:line="360" w:lineRule="auto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Karlův most </w:t>
      </w:r>
      <w:r w:rsidR="005C4D92">
        <w:rPr>
          <w:rFonts w:asciiTheme="majorHAnsi" w:hAnsiTheme="majorHAnsi" w:cs="Arial"/>
          <w:sz w:val="24"/>
          <w:szCs w:val="24"/>
        </w:rPr>
        <w:t>–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5C4D92">
        <w:rPr>
          <w:rFonts w:asciiTheme="majorHAnsi" w:hAnsiTheme="majorHAnsi" w:cs="Arial"/>
          <w:sz w:val="24"/>
          <w:szCs w:val="24"/>
        </w:rPr>
        <w:t>ulice Karlův most</w:t>
      </w:r>
    </w:p>
    <w:p w:rsidR="00AD3673" w:rsidRDefault="00AD3673" w:rsidP="00AD3673">
      <w:pPr>
        <w:spacing w:line="360" w:lineRule="auto"/>
        <w:rPr>
          <w:rFonts w:ascii="Arial" w:hAnsi="Arial" w:cs="Arial"/>
          <w:sz w:val="24"/>
          <w:szCs w:val="24"/>
        </w:rPr>
      </w:pPr>
    </w:p>
    <w:p w:rsidR="00AD367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AD3673" w:rsidRPr="006A1923" w:rsidRDefault="00AD3673" w:rsidP="006A1923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6A1923" w:rsidRPr="00832522" w:rsidRDefault="006A1923" w:rsidP="006A1923">
      <w:pPr>
        <w:pStyle w:val="Odstavecseseznamem"/>
        <w:spacing w:line="360" w:lineRule="auto"/>
        <w:rPr>
          <w:rFonts w:cstheme="minorHAnsi"/>
          <w:sz w:val="24"/>
          <w:szCs w:val="24"/>
        </w:rPr>
      </w:pPr>
    </w:p>
    <w:sectPr w:rsidR="006A1923" w:rsidRPr="00832522" w:rsidSect="00BD55B1">
      <w:footerReference w:type="defaul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4B3" w:rsidRDefault="009244B3" w:rsidP="00BD55B1">
      <w:pPr>
        <w:spacing w:after="0" w:line="240" w:lineRule="auto"/>
      </w:pPr>
      <w:r>
        <w:separator/>
      </w:r>
    </w:p>
  </w:endnote>
  <w:endnote w:type="continuationSeparator" w:id="0">
    <w:p w:rsidR="009244B3" w:rsidRDefault="009244B3" w:rsidP="00BD5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abic Typesetting"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5B1" w:rsidRDefault="00BD55B1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4B3" w:rsidRDefault="009244B3" w:rsidP="00BD55B1">
      <w:pPr>
        <w:spacing w:after="0" w:line="240" w:lineRule="auto"/>
      </w:pPr>
      <w:r>
        <w:separator/>
      </w:r>
    </w:p>
  </w:footnote>
  <w:footnote w:type="continuationSeparator" w:id="0">
    <w:p w:rsidR="009244B3" w:rsidRDefault="009244B3" w:rsidP="00BD5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69B6"/>
    <w:multiLevelType w:val="hybridMultilevel"/>
    <w:tmpl w:val="5A060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C7E"/>
    <w:multiLevelType w:val="hybridMultilevel"/>
    <w:tmpl w:val="8E48F7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F415C"/>
    <w:multiLevelType w:val="hybridMultilevel"/>
    <w:tmpl w:val="385EE3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739"/>
    <w:rsid w:val="001D0337"/>
    <w:rsid w:val="002C7D84"/>
    <w:rsid w:val="003F5F74"/>
    <w:rsid w:val="00501427"/>
    <w:rsid w:val="005C4D92"/>
    <w:rsid w:val="006A1923"/>
    <w:rsid w:val="006B33C5"/>
    <w:rsid w:val="00733E14"/>
    <w:rsid w:val="00832522"/>
    <w:rsid w:val="009244B3"/>
    <w:rsid w:val="00AD3673"/>
    <w:rsid w:val="00B30739"/>
    <w:rsid w:val="00BD55B1"/>
    <w:rsid w:val="00DB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7C7B"/>
    <w:pPr>
      <w:ind w:left="720"/>
      <w:contextualSpacing/>
    </w:pPr>
  </w:style>
  <w:style w:type="table" w:styleId="Mkatabulky">
    <w:name w:val="Table Grid"/>
    <w:basedOn w:val="Normlntabulka"/>
    <w:uiPriority w:val="59"/>
    <w:rsid w:val="00DB7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3252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1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92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D5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55B1"/>
  </w:style>
  <w:style w:type="paragraph" w:styleId="Zpat">
    <w:name w:val="footer"/>
    <w:basedOn w:val="Normln"/>
    <w:link w:val="ZpatChar"/>
    <w:uiPriority w:val="99"/>
    <w:unhideWhenUsed/>
    <w:rsid w:val="00BD5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55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7C7B"/>
    <w:pPr>
      <w:ind w:left="720"/>
      <w:contextualSpacing/>
    </w:pPr>
  </w:style>
  <w:style w:type="table" w:styleId="Mkatabulky">
    <w:name w:val="Table Grid"/>
    <w:basedOn w:val="Normlntabulka"/>
    <w:uiPriority w:val="59"/>
    <w:rsid w:val="00DB7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3252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1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92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D5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D55B1"/>
  </w:style>
  <w:style w:type="paragraph" w:styleId="Zpat">
    <w:name w:val="footer"/>
    <w:basedOn w:val="Normln"/>
    <w:link w:val="ZpatChar"/>
    <w:uiPriority w:val="99"/>
    <w:unhideWhenUsed/>
    <w:rsid w:val="00BD5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D5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mapy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iki.rvp.cz/Kabinet/Mapy/Mapa_%C4%8CR/Slep%C3%A9_mapy_%C4%8C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apy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Jirina</dc:creator>
  <cp:lastModifiedBy>Martin Králík</cp:lastModifiedBy>
  <cp:revision>9</cp:revision>
  <dcterms:created xsi:type="dcterms:W3CDTF">2011-05-06T12:33:00Z</dcterms:created>
  <dcterms:modified xsi:type="dcterms:W3CDTF">2012-03-26T19:04:00Z</dcterms:modified>
</cp:coreProperties>
</file>