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E84" w:rsidRPr="00242E84" w:rsidRDefault="00242E84" w:rsidP="00242E84">
      <w:pPr>
        <w:jc w:val="center"/>
        <w:rPr>
          <w:rFonts w:ascii="Comic Sans MS" w:hAnsi="Comic Sans MS" w:cs="Andalus"/>
          <w:sz w:val="32"/>
          <w:szCs w:val="32"/>
        </w:rPr>
      </w:pPr>
      <w:r w:rsidRPr="00242E84">
        <w:rPr>
          <w:rFonts w:ascii="Comic Sans MS" w:hAnsi="Comic Sans MS" w:cs="Andalus"/>
          <w:noProof/>
          <w:sz w:val="32"/>
          <w:szCs w:val="32"/>
          <w:lang w:eastAsia="cs-CZ"/>
        </w:rPr>
        <w:drawing>
          <wp:inline distT="0" distB="0" distL="0" distR="0" wp14:anchorId="5D41D7D3" wp14:editId="4201AAF2">
            <wp:extent cx="5600700" cy="104775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2E84" w:rsidRPr="00242E84" w:rsidRDefault="00242E84" w:rsidP="00242E84">
      <w:pPr>
        <w:jc w:val="center"/>
        <w:rPr>
          <w:rFonts w:ascii="Comic Sans MS" w:hAnsi="Comic Sans MS" w:cs="Andalus"/>
          <w:sz w:val="32"/>
          <w:szCs w:val="32"/>
        </w:rPr>
      </w:pPr>
      <w:r w:rsidRPr="00242E84">
        <w:rPr>
          <w:rFonts w:ascii="Comic Sans MS" w:hAnsi="Comic Sans MS" w:cs="Andalus"/>
          <w:noProof/>
          <w:sz w:val="32"/>
          <w:szCs w:val="32"/>
          <w:lang w:eastAsia="cs-CZ"/>
        </w:rPr>
        <w:drawing>
          <wp:inline distT="0" distB="0" distL="0" distR="0" wp14:anchorId="5507DD6E" wp14:editId="29C6A4CC">
            <wp:extent cx="5753100" cy="5295900"/>
            <wp:effectExtent l="0" t="0" r="0" b="0"/>
            <wp:docPr id="5" name="Obrázek 5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242E84" w:rsidRPr="00242E84" w:rsidTr="00B82A08">
        <w:tc>
          <w:tcPr>
            <w:tcW w:w="4111" w:type="dxa"/>
          </w:tcPr>
          <w:p w:rsidR="00242E84" w:rsidRPr="00242E84" w:rsidRDefault="00242E84" w:rsidP="00242E84">
            <w:pPr>
              <w:jc w:val="center"/>
              <w:rPr>
                <w:rFonts w:ascii="Comic Sans MS" w:hAnsi="Comic Sans MS" w:cs="Andalus"/>
                <w:sz w:val="32"/>
                <w:szCs w:val="32"/>
              </w:rPr>
            </w:pPr>
            <w:r w:rsidRPr="00242E84">
              <w:rPr>
                <w:rFonts w:ascii="Comic Sans MS" w:hAnsi="Comic Sans MS" w:cs="Andalus"/>
                <w:sz w:val="32"/>
                <w:szCs w:val="32"/>
              </w:rPr>
              <w:t>Číslo projektu</w:t>
            </w:r>
          </w:p>
        </w:tc>
        <w:tc>
          <w:tcPr>
            <w:tcW w:w="6521" w:type="dxa"/>
          </w:tcPr>
          <w:p w:rsidR="00242E84" w:rsidRPr="00242E84" w:rsidRDefault="00242E84" w:rsidP="00242E84">
            <w:pPr>
              <w:jc w:val="center"/>
              <w:rPr>
                <w:rFonts w:ascii="Comic Sans MS" w:hAnsi="Comic Sans MS" w:cs="Andalus"/>
                <w:sz w:val="32"/>
                <w:szCs w:val="32"/>
              </w:rPr>
            </w:pPr>
            <w:r w:rsidRPr="00242E84">
              <w:rPr>
                <w:rFonts w:ascii="Comic Sans MS" w:hAnsi="Comic Sans MS" w:cs="Andalus"/>
                <w:b/>
                <w:bCs/>
                <w:sz w:val="32"/>
                <w:szCs w:val="32"/>
              </w:rPr>
              <w:t>CZ.1.07/1.4.00/21.1405</w:t>
            </w:r>
          </w:p>
        </w:tc>
      </w:tr>
      <w:tr w:rsidR="00242E84" w:rsidRPr="00242E84" w:rsidTr="00B82A08">
        <w:tc>
          <w:tcPr>
            <w:tcW w:w="4111" w:type="dxa"/>
          </w:tcPr>
          <w:p w:rsidR="00242E84" w:rsidRPr="00242E84" w:rsidRDefault="00242E84" w:rsidP="00242E84">
            <w:pPr>
              <w:jc w:val="center"/>
              <w:rPr>
                <w:rFonts w:ascii="Comic Sans MS" w:hAnsi="Comic Sans MS" w:cs="Andalus"/>
                <w:sz w:val="32"/>
                <w:szCs w:val="32"/>
              </w:rPr>
            </w:pPr>
            <w:r w:rsidRPr="00242E84">
              <w:rPr>
                <w:rFonts w:ascii="Comic Sans MS" w:hAnsi="Comic Sans MS" w:cs="Andalus"/>
                <w:sz w:val="32"/>
                <w:szCs w:val="32"/>
              </w:rPr>
              <w:t>Název sady materiálů</w:t>
            </w:r>
          </w:p>
        </w:tc>
        <w:tc>
          <w:tcPr>
            <w:tcW w:w="6521" w:type="dxa"/>
          </w:tcPr>
          <w:p w:rsidR="00242E84" w:rsidRPr="00242E84" w:rsidRDefault="00242E84" w:rsidP="00242E84">
            <w:pPr>
              <w:jc w:val="center"/>
              <w:rPr>
                <w:rFonts w:ascii="Comic Sans MS" w:hAnsi="Comic Sans MS" w:cs="Andalus"/>
                <w:sz w:val="32"/>
                <w:szCs w:val="32"/>
              </w:rPr>
            </w:pPr>
            <w:r w:rsidRPr="00242E84">
              <w:rPr>
                <w:rFonts w:ascii="Comic Sans MS" w:hAnsi="Comic Sans MS" w:cs="Andalus"/>
                <w:sz w:val="32"/>
                <w:szCs w:val="32"/>
              </w:rPr>
              <w:t xml:space="preserve">Vlastivěda </w:t>
            </w:r>
            <w:proofErr w:type="gramStart"/>
            <w:r w:rsidRPr="00242E84">
              <w:rPr>
                <w:rFonts w:ascii="Comic Sans MS" w:hAnsi="Comic Sans MS" w:cs="Andalus"/>
                <w:sz w:val="32"/>
                <w:szCs w:val="32"/>
              </w:rPr>
              <w:t>pro 4. a 5.ročník</w:t>
            </w:r>
            <w:proofErr w:type="gramEnd"/>
          </w:p>
        </w:tc>
      </w:tr>
      <w:tr w:rsidR="00242E84" w:rsidRPr="00242E84" w:rsidTr="00B82A08">
        <w:tc>
          <w:tcPr>
            <w:tcW w:w="4111" w:type="dxa"/>
          </w:tcPr>
          <w:p w:rsidR="00242E84" w:rsidRPr="00242E84" w:rsidRDefault="00242E84" w:rsidP="00242E84">
            <w:pPr>
              <w:jc w:val="center"/>
              <w:rPr>
                <w:rFonts w:ascii="Comic Sans MS" w:hAnsi="Comic Sans MS" w:cs="Andalus"/>
                <w:sz w:val="32"/>
                <w:szCs w:val="32"/>
              </w:rPr>
            </w:pPr>
            <w:r w:rsidRPr="00242E84">
              <w:rPr>
                <w:rFonts w:ascii="Comic Sans MS" w:hAnsi="Comic Sans MS" w:cs="Andalus"/>
                <w:sz w:val="32"/>
                <w:szCs w:val="32"/>
              </w:rPr>
              <w:t>Název materiálu</w:t>
            </w:r>
          </w:p>
        </w:tc>
        <w:tc>
          <w:tcPr>
            <w:tcW w:w="6521" w:type="dxa"/>
          </w:tcPr>
          <w:p w:rsidR="00242E84" w:rsidRPr="00242E84" w:rsidRDefault="009F7A8B" w:rsidP="00235574">
            <w:pPr>
              <w:rPr>
                <w:rFonts w:ascii="Comic Sans MS" w:hAnsi="Comic Sans MS" w:cs="Andalus"/>
                <w:sz w:val="32"/>
                <w:szCs w:val="32"/>
              </w:rPr>
            </w:pPr>
            <w:r>
              <w:rPr>
                <w:rFonts w:ascii="Comic Sans MS" w:hAnsi="Comic Sans MS" w:cs="Andalus"/>
                <w:b/>
                <w:bCs/>
                <w:sz w:val="32"/>
                <w:szCs w:val="32"/>
              </w:rPr>
              <w:t>VY_52_INOVACE_32</w:t>
            </w:r>
            <w:bookmarkStart w:id="0" w:name="_GoBack"/>
            <w:bookmarkEnd w:id="0"/>
            <w:r w:rsidR="00242E84" w:rsidRPr="00242E84">
              <w:rPr>
                <w:rFonts w:ascii="Comic Sans MS" w:hAnsi="Comic Sans MS" w:cs="Andalus"/>
                <w:b/>
                <w:bCs/>
                <w:sz w:val="32"/>
                <w:szCs w:val="32"/>
              </w:rPr>
              <w:t>_</w:t>
            </w:r>
            <w:r w:rsidR="00235574">
              <w:rPr>
                <w:rFonts w:ascii="Comic Sans MS" w:hAnsi="Comic Sans MS" w:cs="Andalus"/>
                <w:b/>
                <w:bCs/>
                <w:sz w:val="32"/>
                <w:szCs w:val="32"/>
              </w:rPr>
              <w:t>EVROPSKÉ STÁTY</w:t>
            </w:r>
          </w:p>
        </w:tc>
      </w:tr>
      <w:tr w:rsidR="00242E84" w:rsidRPr="00242E84" w:rsidTr="00B82A08">
        <w:tc>
          <w:tcPr>
            <w:tcW w:w="4111" w:type="dxa"/>
          </w:tcPr>
          <w:p w:rsidR="00242E84" w:rsidRPr="00242E84" w:rsidRDefault="00242E84" w:rsidP="00242E84">
            <w:pPr>
              <w:jc w:val="center"/>
              <w:rPr>
                <w:rFonts w:ascii="Comic Sans MS" w:hAnsi="Comic Sans MS" w:cs="Andalus"/>
                <w:sz w:val="32"/>
                <w:szCs w:val="32"/>
              </w:rPr>
            </w:pPr>
            <w:r w:rsidRPr="00242E84">
              <w:rPr>
                <w:rFonts w:ascii="Comic Sans MS" w:hAnsi="Comic Sans MS" w:cs="Andalus"/>
                <w:sz w:val="32"/>
                <w:szCs w:val="32"/>
              </w:rPr>
              <w:t>Autor</w:t>
            </w:r>
          </w:p>
        </w:tc>
        <w:tc>
          <w:tcPr>
            <w:tcW w:w="6521" w:type="dxa"/>
          </w:tcPr>
          <w:p w:rsidR="00242E84" w:rsidRPr="00242E84" w:rsidRDefault="00242E84" w:rsidP="00242E84">
            <w:pPr>
              <w:jc w:val="center"/>
              <w:rPr>
                <w:rFonts w:ascii="Comic Sans MS" w:hAnsi="Comic Sans MS" w:cs="Andalus"/>
                <w:sz w:val="32"/>
                <w:szCs w:val="32"/>
              </w:rPr>
            </w:pPr>
            <w:r w:rsidRPr="00242E84">
              <w:rPr>
                <w:rFonts w:ascii="Comic Sans MS" w:hAnsi="Comic Sans MS" w:cs="Andalus"/>
                <w:sz w:val="32"/>
                <w:szCs w:val="32"/>
              </w:rPr>
              <w:t xml:space="preserve">Mgr. Jiřina </w:t>
            </w:r>
            <w:proofErr w:type="spellStart"/>
            <w:r w:rsidRPr="00242E84">
              <w:rPr>
                <w:rFonts w:ascii="Comic Sans MS" w:hAnsi="Comic Sans MS" w:cs="Andalus"/>
                <w:sz w:val="32"/>
                <w:szCs w:val="32"/>
              </w:rPr>
              <w:t>Zorková</w:t>
            </w:r>
            <w:proofErr w:type="spellEnd"/>
          </w:p>
        </w:tc>
      </w:tr>
    </w:tbl>
    <w:p w:rsidR="00131AAD" w:rsidRDefault="00235574" w:rsidP="00235574">
      <w:pPr>
        <w:jc w:val="center"/>
        <w:rPr>
          <w:rFonts w:ascii="Comic Sans MS" w:hAnsi="Comic Sans MS" w:cs="Andalus"/>
          <w:sz w:val="32"/>
          <w:szCs w:val="32"/>
        </w:rPr>
      </w:pPr>
      <w:r>
        <w:rPr>
          <w:rFonts w:ascii="Comic Sans MS" w:hAnsi="Comic Sans MS" w:cs="Andalus"/>
          <w:sz w:val="32"/>
          <w:szCs w:val="32"/>
        </w:rPr>
        <w:lastRenderedPageBreak/>
        <w:t>Evropské státy</w:t>
      </w:r>
    </w:p>
    <w:p w:rsidR="00131AAD" w:rsidRDefault="00131AAD" w:rsidP="00131AAD">
      <w:pPr>
        <w:pStyle w:val="Odstavecseseznamem"/>
        <w:numPr>
          <w:ilvl w:val="0"/>
          <w:numId w:val="1"/>
        </w:numPr>
        <w:rPr>
          <w:rFonts w:ascii="Comic Sans MS" w:hAnsi="Comic Sans MS" w:cs="Andalus"/>
          <w:szCs w:val="24"/>
        </w:rPr>
      </w:pPr>
      <w:r>
        <w:rPr>
          <w:rFonts w:ascii="Comic Sans MS" w:hAnsi="Comic Sans MS" w:cs="Andalus"/>
          <w:szCs w:val="24"/>
        </w:rPr>
        <w:t>Vybarvi mapu Evropy podle návodu: a) Apeninský poloostrov – žlutě</w:t>
      </w:r>
    </w:p>
    <w:p w:rsidR="00131AAD" w:rsidRDefault="00131AAD" w:rsidP="00131AAD">
      <w:pPr>
        <w:pStyle w:val="Odstavecseseznamem"/>
        <w:rPr>
          <w:rFonts w:ascii="Comic Sans MS" w:hAnsi="Comic Sans MS" w:cs="Andalus"/>
          <w:szCs w:val="24"/>
        </w:rPr>
      </w:pPr>
      <w:r>
        <w:rPr>
          <w:rFonts w:ascii="Comic Sans MS" w:hAnsi="Comic Sans MS" w:cs="Andalus"/>
          <w:szCs w:val="24"/>
        </w:rPr>
        <w:t xml:space="preserve">                                                       b) Balkánský poloostrov – červeně</w:t>
      </w:r>
    </w:p>
    <w:p w:rsidR="00131AAD" w:rsidRDefault="00131AAD" w:rsidP="00131AAD">
      <w:pPr>
        <w:pStyle w:val="Odstavecseseznamem"/>
        <w:rPr>
          <w:rFonts w:ascii="Comic Sans MS" w:hAnsi="Comic Sans MS" w:cs="Andalus"/>
          <w:szCs w:val="24"/>
        </w:rPr>
      </w:pPr>
      <w:r>
        <w:rPr>
          <w:rFonts w:ascii="Comic Sans MS" w:hAnsi="Comic Sans MS" w:cs="Andalus"/>
          <w:szCs w:val="24"/>
        </w:rPr>
        <w:t xml:space="preserve">                                                       c) Skandinávský poloostrov – zeleně</w:t>
      </w:r>
    </w:p>
    <w:p w:rsidR="00131AAD" w:rsidRDefault="00131AAD" w:rsidP="00131AAD">
      <w:pPr>
        <w:pStyle w:val="Odstavecseseznamem"/>
        <w:rPr>
          <w:rFonts w:ascii="Comic Sans MS" w:hAnsi="Comic Sans MS" w:cs="Andalus"/>
          <w:szCs w:val="24"/>
        </w:rPr>
      </w:pPr>
      <w:r>
        <w:rPr>
          <w:rFonts w:ascii="Comic Sans MS" w:hAnsi="Comic Sans MS" w:cs="Andalus"/>
          <w:szCs w:val="24"/>
        </w:rPr>
        <w:t xml:space="preserve">                                                       d) Pyrenejský poloostrov – modře</w:t>
      </w:r>
    </w:p>
    <w:p w:rsidR="00131AAD" w:rsidRDefault="00131AAD" w:rsidP="00131AAD">
      <w:pPr>
        <w:pStyle w:val="Odstavecseseznamem"/>
        <w:rPr>
          <w:rFonts w:ascii="Comic Sans MS" w:hAnsi="Comic Sans MS" w:cs="Andalus"/>
          <w:szCs w:val="24"/>
        </w:rPr>
      </w:pPr>
      <w:r>
        <w:rPr>
          <w:rFonts w:ascii="Comic Sans MS" w:hAnsi="Comic Sans MS" w:cs="Andalus"/>
          <w:szCs w:val="24"/>
        </w:rPr>
        <w:t xml:space="preserve">         </w:t>
      </w:r>
      <w:r>
        <w:rPr>
          <w:noProof/>
          <w:color w:val="339966"/>
          <w:lang w:eastAsia="cs-CZ"/>
        </w:rPr>
        <w:drawing>
          <wp:inline distT="0" distB="0" distL="0" distR="0" wp14:anchorId="109FBB84" wp14:editId="2DD9CA00">
            <wp:extent cx="3912919" cy="2000992"/>
            <wp:effectExtent l="0" t="0" r="0" b="0"/>
            <wp:docPr id="1" name="obrázek 4" descr="800px-Europe_outline_ma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800px-Europe_outline_map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3570" cy="200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1AAD" w:rsidRDefault="00131AAD" w:rsidP="00131AAD">
      <w:pPr>
        <w:pStyle w:val="Odstavecseseznamem"/>
        <w:rPr>
          <w:rFonts w:ascii="Comic Sans MS" w:hAnsi="Comic Sans MS" w:cs="Andalus"/>
          <w:szCs w:val="24"/>
        </w:rPr>
      </w:pPr>
    </w:p>
    <w:p w:rsidR="00131AAD" w:rsidRDefault="00131AAD" w:rsidP="00131AAD">
      <w:pPr>
        <w:pStyle w:val="Odstavecseseznamem"/>
        <w:numPr>
          <w:ilvl w:val="0"/>
          <w:numId w:val="1"/>
        </w:numPr>
        <w:rPr>
          <w:rFonts w:ascii="Comic Sans MS" w:hAnsi="Comic Sans MS" w:cs="Andalus"/>
          <w:szCs w:val="24"/>
        </w:rPr>
      </w:pPr>
      <w:r>
        <w:rPr>
          <w:rFonts w:ascii="Comic Sans MS" w:hAnsi="Comic Sans MS" w:cs="Andalus"/>
          <w:szCs w:val="24"/>
        </w:rPr>
        <w:t xml:space="preserve">Na slepé mapě vyhledej a vyznač: Berlín, Labe, Alpy, </w:t>
      </w:r>
      <w:r w:rsidR="00ED5C77">
        <w:rPr>
          <w:rFonts w:ascii="Comic Sans MS" w:hAnsi="Comic Sans MS" w:cs="Andalus"/>
          <w:szCs w:val="24"/>
        </w:rPr>
        <w:t>Bavorský les, Rýn. Můžeš si pomoci i Atlasem světa.</w:t>
      </w:r>
    </w:p>
    <w:p w:rsidR="00ED5C77" w:rsidRDefault="00ED5C77" w:rsidP="00ED5C77">
      <w:pPr>
        <w:pStyle w:val="Odstavecseseznamem"/>
        <w:rPr>
          <w:rFonts w:ascii="Comic Sans MS" w:hAnsi="Comic Sans MS" w:cs="Andalus"/>
          <w:szCs w:val="24"/>
        </w:rPr>
      </w:pPr>
      <w:r>
        <w:rPr>
          <w:rFonts w:ascii="Comic Sans MS" w:hAnsi="Comic Sans MS" w:cs="Andalus"/>
          <w:szCs w:val="24"/>
        </w:rPr>
        <w:t xml:space="preserve">                 </w:t>
      </w:r>
      <w:r>
        <w:rPr>
          <w:noProof/>
          <w:lang w:eastAsia="cs-CZ"/>
        </w:rPr>
        <w:drawing>
          <wp:inline distT="0" distB="0" distL="0" distR="0" wp14:anchorId="21204403" wp14:editId="4843D6FA">
            <wp:extent cx="2707574" cy="2309751"/>
            <wp:effectExtent l="0" t="0" r="0" b="0"/>
            <wp:docPr id="2" name="obrázek 5" descr="1000px-Germany_location_map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000px-Germany_location_map.svg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454" cy="2309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5C77" w:rsidRDefault="00ED5C77" w:rsidP="00ED5C77">
      <w:pPr>
        <w:pStyle w:val="Odstavecseseznamem"/>
        <w:rPr>
          <w:rFonts w:ascii="Comic Sans MS" w:hAnsi="Comic Sans MS" w:cs="Andalus"/>
          <w:szCs w:val="24"/>
        </w:rPr>
      </w:pPr>
    </w:p>
    <w:p w:rsidR="00ED5C77" w:rsidRDefault="00ED5C77" w:rsidP="00ED5C77">
      <w:pPr>
        <w:pStyle w:val="Odstavecseseznamem"/>
        <w:numPr>
          <w:ilvl w:val="0"/>
          <w:numId w:val="1"/>
        </w:numPr>
        <w:rPr>
          <w:rFonts w:ascii="Comic Sans MS" w:hAnsi="Comic Sans MS" w:cs="Andalus"/>
          <w:szCs w:val="24"/>
        </w:rPr>
      </w:pPr>
      <w:r>
        <w:rPr>
          <w:rFonts w:ascii="Comic Sans MS" w:hAnsi="Comic Sans MS" w:cs="Andalus"/>
          <w:szCs w:val="24"/>
        </w:rPr>
        <w:t>Na slepé mapě Rakouska vyhledej a vyznač: Alpy, Dunaj, Vídeň, hranice s Německem. Můžeš si pomoci i Atlasem světa.</w:t>
      </w:r>
    </w:p>
    <w:p w:rsidR="00ED5C77" w:rsidRPr="00131AAD" w:rsidRDefault="00ED5C77" w:rsidP="00ED5C77">
      <w:pPr>
        <w:pStyle w:val="Odstavecseseznamem"/>
        <w:rPr>
          <w:rFonts w:ascii="Comic Sans MS" w:hAnsi="Comic Sans MS" w:cs="Andalus"/>
          <w:szCs w:val="24"/>
        </w:rPr>
      </w:pPr>
      <w:r>
        <w:rPr>
          <w:rFonts w:ascii="Comic Sans MS" w:hAnsi="Comic Sans MS" w:cs="Andalus"/>
          <w:szCs w:val="24"/>
        </w:rPr>
        <w:t xml:space="preserve">                 </w:t>
      </w:r>
      <w:r>
        <w:rPr>
          <w:noProof/>
          <w:lang w:eastAsia="cs-CZ"/>
        </w:rPr>
        <w:drawing>
          <wp:inline distT="0" distB="0" distL="0" distR="0" wp14:anchorId="67C7E3B8" wp14:editId="3550F002">
            <wp:extent cx="2844139" cy="1549730"/>
            <wp:effectExtent l="0" t="0" r="0" b="0"/>
            <wp:docPr id="3" name="obrázek 7" descr="1000px-Austria_location_map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1000px-Austria_location_map.svg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002" cy="1549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1AAD" w:rsidRPr="00242E84" w:rsidRDefault="00ED5C77" w:rsidP="00131AAD">
      <w:pPr>
        <w:rPr>
          <w:rFonts w:ascii="Arial" w:hAnsi="Arial" w:cs="Arial"/>
          <w:szCs w:val="24"/>
        </w:rPr>
      </w:pPr>
      <w:r w:rsidRPr="00242E84">
        <w:rPr>
          <w:rFonts w:ascii="Arial" w:hAnsi="Arial" w:cs="Arial"/>
          <w:szCs w:val="24"/>
        </w:rPr>
        <w:lastRenderedPageBreak/>
        <w:t>Zdroje:</w:t>
      </w:r>
    </w:p>
    <w:p w:rsidR="00ED5C77" w:rsidRPr="00242E84" w:rsidRDefault="009F7A8B" w:rsidP="00131AAD">
      <w:pPr>
        <w:rPr>
          <w:rFonts w:ascii="Arial" w:hAnsi="Arial" w:cs="Arial"/>
          <w:szCs w:val="24"/>
        </w:rPr>
      </w:pPr>
      <w:hyperlink r:id="rId11" w:history="1">
        <w:r w:rsidR="00ED5C77" w:rsidRPr="00242E84">
          <w:rPr>
            <w:rStyle w:val="Hypertextovodkaz"/>
            <w:rFonts w:ascii="Arial" w:hAnsi="Arial" w:cs="Arial"/>
            <w:color w:val="auto"/>
            <w:szCs w:val="24"/>
          </w:rPr>
          <w:t>http://wiki.rvp.cz/Kabinet/Mapy/Mapa_Evropy/Mapa_Rakouska</w:t>
        </w:r>
      </w:hyperlink>
    </w:p>
    <w:p w:rsidR="00ED5C77" w:rsidRPr="00242E84" w:rsidRDefault="009F7A8B" w:rsidP="00131AAD">
      <w:pPr>
        <w:rPr>
          <w:rFonts w:ascii="Arial" w:hAnsi="Arial" w:cs="Arial"/>
          <w:szCs w:val="24"/>
        </w:rPr>
      </w:pPr>
      <w:hyperlink r:id="rId12" w:history="1">
        <w:r w:rsidR="00ED5C77" w:rsidRPr="00242E84">
          <w:rPr>
            <w:rStyle w:val="Hypertextovodkaz"/>
            <w:rFonts w:ascii="Arial" w:hAnsi="Arial" w:cs="Arial"/>
            <w:color w:val="auto"/>
            <w:szCs w:val="24"/>
          </w:rPr>
          <w:t>http://wiki.rvp.cz/Kabinet/Mapy/Mapa_Evropy/Mapa_N%c4%9bmecka</w:t>
        </w:r>
      </w:hyperlink>
    </w:p>
    <w:p w:rsidR="00ED5C77" w:rsidRPr="00242E84" w:rsidRDefault="009F7A8B" w:rsidP="00131AAD">
      <w:pPr>
        <w:rPr>
          <w:rFonts w:ascii="Arial" w:hAnsi="Arial" w:cs="Arial"/>
          <w:szCs w:val="24"/>
        </w:rPr>
      </w:pPr>
      <w:hyperlink r:id="rId13" w:history="1">
        <w:r w:rsidR="00ED5C77" w:rsidRPr="00242E84">
          <w:rPr>
            <w:rStyle w:val="Hypertextovodkaz"/>
            <w:rFonts w:ascii="Arial" w:hAnsi="Arial" w:cs="Arial"/>
            <w:color w:val="auto"/>
            <w:szCs w:val="24"/>
          </w:rPr>
          <w:t>http://wiki.rvp.cz/Kabinet/Mapy/Mapa_Evropy</w:t>
        </w:r>
      </w:hyperlink>
    </w:p>
    <w:p w:rsidR="00ED5C77" w:rsidRPr="00242E84" w:rsidRDefault="00ED5C77" w:rsidP="00131AAD">
      <w:pPr>
        <w:rPr>
          <w:rFonts w:ascii="Arial" w:hAnsi="Arial" w:cs="Arial"/>
          <w:szCs w:val="24"/>
        </w:rPr>
      </w:pPr>
    </w:p>
    <w:p w:rsidR="00131AAD" w:rsidRPr="00131AAD" w:rsidRDefault="00131AAD" w:rsidP="00131AAD">
      <w:pPr>
        <w:rPr>
          <w:rFonts w:ascii="Bernard MT Condensed" w:hAnsi="Bernard MT Condensed" w:cs="Andalus"/>
          <w:sz w:val="36"/>
          <w:szCs w:val="36"/>
        </w:rPr>
      </w:pPr>
    </w:p>
    <w:p w:rsidR="00131AAD" w:rsidRPr="00131AAD" w:rsidRDefault="00131AAD" w:rsidP="00131AAD">
      <w:pPr>
        <w:rPr>
          <w:rFonts w:ascii="Bernard MT Condensed" w:hAnsi="Bernard MT Condensed" w:cs="Andalus"/>
          <w:sz w:val="36"/>
          <w:szCs w:val="36"/>
        </w:rPr>
      </w:pPr>
    </w:p>
    <w:p w:rsidR="00131AAD" w:rsidRDefault="00131AAD" w:rsidP="00131AAD">
      <w:pPr>
        <w:rPr>
          <w:rFonts w:ascii="Bernard MT Condensed" w:hAnsi="Bernard MT Condensed" w:cs="Andalus"/>
          <w:sz w:val="36"/>
          <w:szCs w:val="36"/>
        </w:rPr>
      </w:pPr>
    </w:p>
    <w:p w:rsidR="00863AC5" w:rsidRDefault="00863AC5" w:rsidP="00131AAD">
      <w:pPr>
        <w:ind w:firstLine="708"/>
        <w:rPr>
          <w:rFonts w:ascii="Comic Sans MS" w:hAnsi="Comic Sans MS" w:cs="Andalus"/>
          <w:sz w:val="36"/>
          <w:szCs w:val="36"/>
        </w:rPr>
      </w:pPr>
    </w:p>
    <w:p w:rsidR="00CD5D99" w:rsidRDefault="00CD5D99" w:rsidP="00131AAD">
      <w:pPr>
        <w:ind w:firstLine="708"/>
        <w:rPr>
          <w:rFonts w:ascii="Comic Sans MS" w:hAnsi="Comic Sans MS" w:cs="Andalus"/>
          <w:sz w:val="36"/>
          <w:szCs w:val="36"/>
        </w:rPr>
      </w:pPr>
    </w:p>
    <w:p w:rsidR="00CD5D99" w:rsidRDefault="00CD5D99" w:rsidP="00131AAD">
      <w:pPr>
        <w:ind w:firstLine="708"/>
        <w:rPr>
          <w:rFonts w:ascii="Comic Sans MS" w:hAnsi="Comic Sans MS" w:cs="Andalus"/>
          <w:sz w:val="36"/>
          <w:szCs w:val="36"/>
        </w:rPr>
      </w:pPr>
    </w:p>
    <w:p w:rsidR="00CD5D99" w:rsidRDefault="00CD5D99" w:rsidP="00131AAD">
      <w:pPr>
        <w:ind w:firstLine="708"/>
        <w:rPr>
          <w:rFonts w:ascii="Comic Sans MS" w:hAnsi="Comic Sans MS" w:cs="Andalus"/>
          <w:sz w:val="36"/>
          <w:szCs w:val="36"/>
        </w:rPr>
      </w:pPr>
    </w:p>
    <w:p w:rsidR="00CD5D99" w:rsidRDefault="00CD5D99" w:rsidP="00131AAD">
      <w:pPr>
        <w:ind w:firstLine="708"/>
        <w:rPr>
          <w:rFonts w:ascii="Comic Sans MS" w:hAnsi="Comic Sans MS" w:cs="Andalus"/>
          <w:sz w:val="36"/>
          <w:szCs w:val="36"/>
        </w:rPr>
      </w:pPr>
    </w:p>
    <w:p w:rsidR="00CD5D99" w:rsidRDefault="00CD5D99" w:rsidP="00131AAD">
      <w:pPr>
        <w:ind w:firstLine="708"/>
        <w:rPr>
          <w:rFonts w:ascii="Comic Sans MS" w:hAnsi="Comic Sans MS" w:cs="Andalus"/>
          <w:sz w:val="36"/>
          <w:szCs w:val="36"/>
        </w:rPr>
      </w:pPr>
    </w:p>
    <w:p w:rsidR="00CD5D99" w:rsidRDefault="00CD5D99" w:rsidP="00131AAD">
      <w:pPr>
        <w:ind w:firstLine="708"/>
        <w:rPr>
          <w:rFonts w:ascii="Comic Sans MS" w:hAnsi="Comic Sans MS" w:cs="Andalus"/>
          <w:sz w:val="36"/>
          <w:szCs w:val="36"/>
        </w:rPr>
      </w:pPr>
    </w:p>
    <w:p w:rsidR="00CD5D99" w:rsidRDefault="00CD5D99" w:rsidP="00131AAD">
      <w:pPr>
        <w:ind w:firstLine="708"/>
        <w:rPr>
          <w:rFonts w:ascii="Comic Sans MS" w:hAnsi="Comic Sans MS" w:cs="Andalus"/>
          <w:sz w:val="36"/>
          <w:szCs w:val="36"/>
        </w:rPr>
      </w:pPr>
    </w:p>
    <w:p w:rsidR="00CD5D99" w:rsidRDefault="00CD5D99" w:rsidP="00131AAD">
      <w:pPr>
        <w:ind w:firstLine="708"/>
        <w:rPr>
          <w:rFonts w:ascii="Comic Sans MS" w:hAnsi="Comic Sans MS" w:cs="Andalus"/>
          <w:sz w:val="36"/>
          <w:szCs w:val="36"/>
        </w:rPr>
      </w:pPr>
    </w:p>
    <w:p w:rsidR="00CD5D99" w:rsidRDefault="00CD5D99" w:rsidP="00131AAD">
      <w:pPr>
        <w:ind w:firstLine="708"/>
        <w:rPr>
          <w:rFonts w:ascii="Comic Sans MS" w:hAnsi="Comic Sans MS" w:cs="Andalus"/>
          <w:sz w:val="36"/>
          <w:szCs w:val="36"/>
        </w:rPr>
      </w:pPr>
    </w:p>
    <w:p w:rsidR="00CD5D99" w:rsidRDefault="00CD5D99" w:rsidP="00131AAD">
      <w:pPr>
        <w:ind w:firstLine="708"/>
        <w:rPr>
          <w:rFonts w:ascii="Comic Sans MS" w:hAnsi="Comic Sans MS" w:cs="Andalus"/>
          <w:sz w:val="36"/>
          <w:szCs w:val="36"/>
        </w:rPr>
      </w:pPr>
    </w:p>
    <w:p w:rsidR="00CD5D99" w:rsidRDefault="00CD5D99" w:rsidP="00131AAD">
      <w:pPr>
        <w:ind w:firstLine="708"/>
        <w:rPr>
          <w:rFonts w:ascii="Comic Sans MS" w:hAnsi="Comic Sans MS" w:cs="Andalus"/>
          <w:sz w:val="36"/>
          <w:szCs w:val="36"/>
        </w:rPr>
      </w:pPr>
    </w:p>
    <w:p w:rsidR="00CD5D99" w:rsidRDefault="00CD5D99" w:rsidP="00CD5D99">
      <w:pPr>
        <w:jc w:val="center"/>
        <w:rPr>
          <w:rFonts w:ascii="Comic Sans MS" w:hAnsi="Comic Sans MS" w:cs="Andalus"/>
          <w:sz w:val="32"/>
          <w:szCs w:val="32"/>
        </w:rPr>
      </w:pPr>
      <w:r>
        <w:rPr>
          <w:rFonts w:ascii="Comic Sans MS" w:hAnsi="Comic Sans MS" w:cs="Andalus"/>
          <w:sz w:val="32"/>
          <w:szCs w:val="32"/>
        </w:rPr>
        <w:lastRenderedPageBreak/>
        <w:t>Evropa</w:t>
      </w:r>
    </w:p>
    <w:p w:rsidR="00CD5D99" w:rsidRDefault="00CD5D99" w:rsidP="00CD5D99">
      <w:pPr>
        <w:pStyle w:val="Odstavecseseznamem"/>
        <w:numPr>
          <w:ilvl w:val="0"/>
          <w:numId w:val="3"/>
        </w:numPr>
        <w:rPr>
          <w:rFonts w:ascii="Comic Sans MS" w:hAnsi="Comic Sans MS" w:cs="Andalus"/>
          <w:szCs w:val="24"/>
        </w:rPr>
      </w:pPr>
      <w:r>
        <w:rPr>
          <w:rFonts w:ascii="Comic Sans MS" w:hAnsi="Comic Sans MS" w:cs="Andalus"/>
          <w:szCs w:val="24"/>
        </w:rPr>
        <w:t>Vybarvi mapu Evropy podle návodu: a) Apeninský poloostrov – žlutě</w:t>
      </w:r>
    </w:p>
    <w:p w:rsidR="00CD5D99" w:rsidRDefault="00CD5D99" w:rsidP="00CD5D99">
      <w:pPr>
        <w:pStyle w:val="Odstavecseseznamem"/>
        <w:rPr>
          <w:rFonts w:ascii="Comic Sans MS" w:hAnsi="Comic Sans MS" w:cs="Andalus"/>
          <w:szCs w:val="24"/>
        </w:rPr>
      </w:pPr>
      <w:r>
        <w:rPr>
          <w:rFonts w:ascii="Comic Sans MS" w:hAnsi="Comic Sans MS" w:cs="Andalus"/>
          <w:szCs w:val="24"/>
        </w:rPr>
        <w:t xml:space="preserve">                                                       b) Balkánský poloostrov – červeně</w:t>
      </w:r>
    </w:p>
    <w:p w:rsidR="00CD5D99" w:rsidRDefault="00CD5D99" w:rsidP="00CD5D99">
      <w:pPr>
        <w:pStyle w:val="Odstavecseseznamem"/>
        <w:rPr>
          <w:rFonts w:ascii="Comic Sans MS" w:hAnsi="Comic Sans MS" w:cs="Andalus"/>
          <w:szCs w:val="24"/>
        </w:rPr>
      </w:pPr>
      <w:r>
        <w:rPr>
          <w:rFonts w:ascii="Comic Sans MS" w:hAnsi="Comic Sans MS" w:cs="Andalus"/>
          <w:szCs w:val="24"/>
        </w:rPr>
        <w:t xml:space="preserve">                                                       c) Skandinávský poloostrov – zeleně</w:t>
      </w:r>
    </w:p>
    <w:p w:rsidR="00CD5D99" w:rsidRDefault="00CD5D99" w:rsidP="00CD5D99">
      <w:pPr>
        <w:pStyle w:val="Odstavecseseznamem"/>
        <w:rPr>
          <w:rFonts w:ascii="Comic Sans MS" w:hAnsi="Comic Sans MS" w:cs="Andalus"/>
          <w:szCs w:val="24"/>
        </w:rPr>
      </w:pPr>
      <w:r>
        <w:rPr>
          <w:rFonts w:ascii="Comic Sans MS" w:hAnsi="Comic Sans MS" w:cs="Andalus"/>
          <w:szCs w:val="24"/>
        </w:rPr>
        <w:t xml:space="preserve">                                                       d) Pyrenejský poloostrov – modře</w:t>
      </w:r>
    </w:p>
    <w:p w:rsidR="00CD5D99" w:rsidRDefault="00CD5D99" w:rsidP="00CD5D99">
      <w:pPr>
        <w:pStyle w:val="Odstavecseseznamem"/>
        <w:rPr>
          <w:rFonts w:ascii="Comic Sans MS" w:hAnsi="Comic Sans MS" w:cs="Andalus"/>
          <w:szCs w:val="24"/>
        </w:rPr>
      </w:pPr>
      <w:r>
        <w:rPr>
          <w:rFonts w:ascii="Comic Sans MS" w:hAnsi="Comic Sans MS" w:cs="Andalus"/>
          <w:szCs w:val="24"/>
        </w:rPr>
        <w:t xml:space="preserve">         </w:t>
      </w:r>
      <w:r w:rsidR="000C2704">
        <w:rPr>
          <w:rFonts w:ascii="Comic Sans MS" w:hAnsi="Comic Sans MS" w:cs="Andalus"/>
          <w:noProof/>
          <w:szCs w:val="24"/>
          <w:lang w:eastAsia="cs-CZ"/>
        </w:rPr>
        <w:drawing>
          <wp:inline distT="0" distB="0" distL="0" distR="0">
            <wp:extent cx="3698875" cy="2000885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8875" cy="200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D99" w:rsidRDefault="00CD5D99" w:rsidP="00CD5D99">
      <w:pPr>
        <w:pStyle w:val="Odstavecseseznamem"/>
        <w:rPr>
          <w:rFonts w:ascii="Comic Sans MS" w:hAnsi="Comic Sans MS" w:cs="Andalus"/>
          <w:szCs w:val="24"/>
        </w:rPr>
      </w:pPr>
    </w:p>
    <w:p w:rsidR="00CD5D99" w:rsidRDefault="00CD5D99" w:rsidP="00CD5D99">
      <w:pPr>
        <w:pStyle w:val="Odstavecseseznamem"/>
        <w:numPr>
          <w:ilvl w:val="0"/>
          <w:numId w:val="3"/>
        </w:numPr>
        <w:rPr>
          <w:rFonts w:ascii="Comic Sans MS" w:hAnsi="Comic Sans MS" w:cs="Andalus"/>
          <w:szCs w:val="24"/>
        </w:rPr>
      </w:pPr>
      <w:r>
        <w:rPr>
          <w:rFonts w:ascii="Comic Sans MS" w:hAnsi="Comic Sans MS" w:cs="Andalus"/>
          <w:szCs w:val="24"/>
        </w:rPr>
        <w:t>Na slepé mapě vyhledej a vyznač: Berlín, Labe, Alpy, Bavorský les, Rýn. Můžeš si pomoci i Atlasem světa.</w:t>
      </w:r>
    </w:p>
    <w:p w:rsidR="00CD5D99" w:rsidRDefault="00CD5D99" w:rsidP="00CD5D99">
      <w:pPr>
        <w:pStyle w:val="Odstavecseseznamem"/>
        <w:rPr>
          <w:rFonts w:ascii="Comic Sans MS" w:hAnsi="Comic Sans MS" w:cs="Andalus"/>
          <w:szCs w:val="24"/>
        </w:rPr>
      </w:pPr>
      <w:r>
        <w:rPr>
          <w:rFonts w:ascii="Comic Sans MS" w:hAnsi="Comic Sans MS" w:cs="Andalus"/>
          <w:szCs w:val="24"/>
        </w:rPr>
        <w:t xml:space="preserve">                 </w:t>
      </w:r>
      <w:r w:rsidR="000C2704">
        <w:rPr>
          <w:rFonts w:ascii="Comic Sans MS" w:hAnsi="Comic Sans MS" w:cs="Andalus"/>
          <w:noProof/>
          <w:szCs w:val="24"/>
          <w:lang w:eastAsia="cs-CZ"/>
        </w:rPr>
        <w:drawing>
          <wp:inline distT="0" distB="0" distL="0" distR="0">
            <wp:extent cx="3372592" cy="2084120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2667" cy="2084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D99" w:rsidRDefault="00CD5D99" w:rsidP="00CD5D99">
      <w:pPr>
        <w:pStyle w:val="Odstavecseseznamem"/>
        <w:rPr>
          <w:rFonts w:ascii="Comic Sans MS" w:hAnsi="Comic Sans MS" w:cs="Andalus"/>
          <w:szCs w:val="24"/>
        </w:rPr>
      </w:pPr>
    </w:p>
    <w:p w:rsidR="00CD5D99" w:rsidRDefault="00CD5D99" w:rsidP="00CD5D99">
      <w:pPr>
        <w:pStyle w:val="Odstavecseseznamem"/>
        <w:numPr>
          <w:ilvl w:val="0"/>
          <w:numId w:val="3"/>
        </w:numPr>
        <w:rPr>
          <w:rFonts w:ascii="Comic Sans MS" w:hAnsi="Comic Sans MS" w:cs="Andalus"/>
          <w:szCs w:val="24"/>
        </w:rPr>
      </w:pPr>
      <w:r>
        <w:rPr>
          <w:rFonts w:ascii="Comic Sans MS" w:hAnsi="Comic Sans MS" w:cs="Andalus"/>
          <w:szCs w:val="24"/>
        </w:rPr>
        <w:t>Na slepé mapě Rakouska vyhledej a vyznač: Alpy, Dunaj, Vídeň, hranice s Německem. Můžeš si pomoci i Atlasem světa.</w:t>
      </w:r>
    </w:p>
    <w:p w:rsidR="00CD5D99" w:rsidRPr="00131AAD" w:rsidRDefault="00CD5D99" w:rsidP="00CD5D99">
      <w:pPr>
        <w:pStyle w:val="Odstavecseseznamem"/>
        <w:rPr>
          <w:rFonts w:ascii="Comic Sans MS" w:hAnsi="Comic Sans MS" w:cs="Andalus"/>
          <w:szCs w:val="24"/>
        </w:rPr>
      </w:pPr>
      <w:r>
        <w:rPr>
          <w:rFonts w:ascii="Comic Sans MS" w:hAnsi="Comic Sans MS" w:cs="Andalus"/>
          <w:szCs w:val="24"/>
        </w:rPr>
        <w:t xml:space="preserve">                 </w:t>
      </w:r>
      <w:r w:rsidR="00BF2ED2">
        <w:rPr>
          <w:rFonts w:ascii="Comic Sans MS" w:hAnsi="Comic Sans MS" w:cs="Andalus"/>
          <w:noProof/>
          <w:szCs w:val="24"/>
          <w:lang w:eastAsia="cs-CZ"/>
        </w:rPr>
        <w:drawing>
          <wp:inline distT="0" distB="0" distL="0" distR="0">
            <wp:extent cx="2986644" cy="1745673"/>
            <wp:effectExtent l="0" t="0" r="4445" b="698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6758" cy="1745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D99" w:rsidRPr="00131AAD" w:rsidRDefault="00CD5D99" w:rsidP="00131AAD">
      <w:pPr>
        <w:ind w:firstLine="708"/>
        <w:rPr>
          <w:rFonts w:ascii="Comic Sans MS" w:hAnsi="Comic Sans MS" w:cs="Andalus"/>
          <w:sz w:val="36"/>
          <w:szCs w:val="36"/>
        </w:rPr>
      </w:pPr>
    </w:p>
    <w:sectPr w:rsidR="00CD5D99" w:rsidRPr="00131A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A6711"/>
    <w:multiLevelType w:val="hybridMultilevel"/>
    <w:tmpl w:val="2488E7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E02A4B"/>
    <w:multiLevelType w:val="hybridMultilevel"/>
    <w:tmpl w:val="2488E7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D04C4E"/>
    <w:multiLevelType w:val="hybridMultilevel"/>
    <w:tmpl w:val="2488E7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AAD"/>
    <w:rsid w:val="000C2704"/>
    <w:rsid w:val="00131AAD"/>
    <w:rsid w:val="00235574"/>
    <w:rsid w:val="00242E84"/>
    <w:rsid w:val="00863AC5"/>
    <w:rsid w:val="009F7A8B"/>
    <w:rsid w:val="00BF2ED2"/>
    <w:rsid w:val="00CD5D99"/>
    <w:rsid w:val="00ED5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31AA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31A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1AA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D5C7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31AA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31A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1AA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D5C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iki.rvp.cz/Kabinet/Mapy/Mapa_Evropy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http://wiki.rvp.cz/Kabinet/Mapy/Mapa_Evropy/Mapa_N%c4%9bmecka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iki.rvp.cz/Kabinet/Mapy/Mapa_Evropy/Mapa_Rakouska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261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5</cp:revision>
  <dcterms:created xsi:type="dcterms:W3CDTF">2011-06-17T15:03:00Z</dcterms:created>
  <dcterms:modified xsi:type="dcterms:W3CDTF">2011-09-09T15:51:00Z</dcterms:modified>
</cp:coreProperties>
</file>