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5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96"/>
        <w:gridCol w:w="6424"/>
      </w:tblGrid>
      <w:tr w:rsidR="00E35AD0" w:rsidTr="007C7490">
        <w:trPr>
          <w:trHeight w:val="564"/>
        </w:trPr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AD0" w:rsidRDefault="00E35AD0" w:rsidP="007C7490">
            <w:pPr>
              <w:spacing w:before="67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Název školy</w:t>
            </w:r>
          </w:p>
        </w:tc>
        <w:tc>
          <w:tcPr>
            <w:tcW w:w="642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35AD0" w:rsidRDefault="00E35AD0" w:rsidP="007C7490">
            <w:pPr>
              <w:spacing w:before="67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Gymnázium, střední odborná škola, střední odborné učiliště a vyšší odborná škola, Hořice</w:t>
            </w:r>
          </w:p>
        </w:tc>
      </w:tr>
      <w:tr w:rsidR="00E35AD0" w:rsidTr="007C7490">
        <w:trPr>
          <w:trHeight w:val="567"/>
        </w:trPr>
        <w:tc>
          <w:tcPr>
            <w:tcW w:w="269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5AD0" w:rsidRDefault="00E35AD0" w:rsidP="007C7490">
            <w:pPr>
              <w:spacing w:before="67"/>
              <w:textAlignment w:val="baseline"/>
              <w:rPr>
                <w:rFonts w:ascii="Arial" w:eastAsia="Times New Roman" w:hAnsi="Arial" w:cs="Arial"/>
                <w:sz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Číslo projektu</w:t>
            </w:r>
          </w:p>
        </w:tc>
        <w:tc>
          <w:tcPr>
            <w:tcW w:w="642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35AD0" w:rsidRDefault="00E35AD0" w:rsidP="007C7490">
            <w:pPr>
              <w:spacing w:before="67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</w:rPr>
              <w:t xml:space="preserve">CZ.1.07/1.5.00/34.0873 </w:t>
            </w:r>
          </w:p>
        </w:tc>
      </w:tr>
      <w:tr w:rsidR="00E35AD0" w:rsidTr="007C7490">
        <w:trPr>
          <w:trHeight w:val="567"/>
        </w:trPr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5AD0" w:rsidRDefault="00E35AD0" w:rsidP="007C7490">
            <w:pPr>
              <w:spacing w:before="67"/>
              <w:textAlignment w:val="baseline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Název materiálu</w:t>
            </w:r>
          </w:p>
        </w:tc>
        <w:tc>
          <w:tcPr>
            <w:tcW w:w="6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35AD0" w:rsidRDefault="00E35AD0" w:rsidP="007C7490">
            <w:pPr>
              <w:snapToGrid w:val="0"/>
              <w:spacing w:before="67"/>
              <w:textAlignment w:val="baseline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Učivo 1. a 2. ročníku střední odborné školy z ČJ</w:t>
            </w:r>
          </w:p>
          <w:p w:rsidR="00E35AD0" w:rsidRDefault="00E35AD0" w:rsidP="007C7490">
            <w:pPr>
              <w:snapToGrid w:val="0"/>
              <w:spacing w:before="67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/>
              </w:rPr>
              <w:t>(VY_12_INOVACE_01.01.12)</w:t>
            </w:r>
          </w:p>
        </w:tc>
      </w:tr>
      <w:tr w:rsidR="00E35AD0" w:rsidTr="007C7490">
        <w:trPr>
          <w:trHeight w:val="567"/>
        </w:trPr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5AD0" w:rsidRDefault="00E35AD0" w:rsidP="007C7490">
            <w:pPr>
              <w:spacing w:before="67"/>
              <w:textAlignment w:val="baseline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Autor</w:t>
            </w:r>
          </w:p>
        </w:tc>
        <w:tc>
          <w:tcPr>
            <w:tcW w:w="6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35AD0" w:rsidRDefault="00E35AD0" w:rsidP="007C7490">
            <w:pPr>
              <w:snapToGrid w:val="0"/>
              <w:spacing w:before="67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/>
              </w:rPr>
              <w:t>Mgr. Lenka Šulcová</w:t>
            </w:r>
          </w:p>
        </w:tc>
      </w:tr>
      <w:tr w:rsidR="00E35AD0" w:rsidTr="007C7490">
        <w:trPr>
          <w:trHeight w:val="567"/>
        </w:trPr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5AD0" w:rsidRDefault="00E35AD0" w:rsidP="007C7490">
            <w:pPr>
              <w:spacing w:before="67"/>
              <w:textAlignment w:val="baseline"/>
              <w:rPr>
                <w:rFonts w:ascii="Arial" w:hAnsi="Arial" w:cs="Calibri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Tematická oblast</w:t>
            </w:r>
          </w:p>
        </w:tc>
        <w:tc>
          <w:tcPr>
            <w:tcW w:w="6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35AD0" w:rsidRDefault="00E35AD0" w:rsidP="007C7490">
            <w:pPr>
              <w:snapToGrid w:val="0"/>
              <w:spacing w:before="67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Calibri"/>
              </w:rPr>
              <w:t>Gotická kultura v Čechách.</w:t>
            </w:r>
          </w:p>
        </w:tc>
      </w:tr>
      <w:tr w:rsidR="00E35AD0" w:rsidTr="007C7490">
        <w:trPr>
          <w:trHeight w:val="567"/>
        </w:trPr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5AD0" w:rsidRDefault="00E35AD0" w:rsidP="007C7490">
            <w:pPr>
              <w:spacing w:before="67"/>
              <w:textAlignment w:val="baseline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Ročník</w:t>
            </w:r>
          </w:p>
        </w:tc>
        <w:tc>
          <w:tcPr>
            <w:tcW w:w="6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35AD0" w:rsidRDefault="00E35AD0" w:rsidP="007C7490">
            <w:pPr>
              <w:snapToGrid w:val="0"/>
              <w:spacing w:before="67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/>
              </w:rPr>
              <w:t>1. ročník střední odborné školy</w:t>
            </w:r>
          </w:p>
        </w:tc>
      </w:tr>
      <w:tr w:rsidR="00E35AD0" w:rsidTr="007C7490">
        <w:trPr>
          <w:trHeight w:val="567"/>
        </w:trPr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5AD0" w:rsidRDefault="00E35AD0" w:rsidP="007C7490">
            <w:pPr>
              <w:spacing w:before="67"/>
              <w:textAlignment w:val="baseline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Datum tvorby</w:t>
            </w:r>
          </w:p>
        </w:tc>
        <w:tc>
          <w:tcPr>
            <w:tcW w:w="6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35AD0" w:rsidRDefault="00E35AD0" w:rsidP="007C7490">
            <w:pPr>
              <w:snapToGrid w:val="0"/>
              <w:spacing w:before="67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/>
              </w:rPr>
              <w:t>15. 4. 2013</w:t>
            </w:r>
          </w:p>
        </w:tc>
      </w:tr>
      <w:tr w:rsidR="00E35AD0" w:rsidTr="007C7490">
        <w:trPr>
          <w:trHeight w:val="567"/>
        </w:trPr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5AD0" w:rsidRDefault="00E35AD0" w:rsidP="007C7490">
            <w:pPr>
              <w:spacing w:before="67"/>
              <w:textAlignment w:val="baseline"/>
              <w:rPr>
                <w:rFonts w:ascii="Arial" w:hAnsi="Arial" w:cs="Calibri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Anotace</w:t>
            </w:r>
          </w:p>
        </w:tc>
        <w:tc>
          <w:tcPr>
            <w:tcW w:w="6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35AD0" w:rsidRDefault="00E35AD0" w:rsidP="007C7490">
            <w:pPr>
              <w:snapToGrid w:val="0"/>
              <w:spacing w:before="67"/>
              <w:textAlignment w:val="baseline"/>
              <w:rPr>
                <w:rFonts w:ascii="Arial" w:eastAsia="Times New Roman" w:hAnsi="Arial"/>
              </w:rPr>
            </w:pPr>
            <w:r>
              <w:rPr>
                <w:rFonts w:ascii="Arial" w:hAnsi="Arial" w:cs="Calibri"/>
                <w:color w:val="000000"/>
              </w:rPr>
              <w:t>Práce s textem, ukázka ze hry Mastičkář.</w:t>
            </w:r>
          </w:p>
        </w:tc>
      </w:tr>
      <w:tr w:rsidR="00E35AD0" w:rsidTr="007C7490">
        <w:trPr>
          <w:trHeight w:val="567"/>
        </w:trPr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5AD0" w:rsidRDefault="00E35AD0" w:rsidP="007C7490">
            <w:pPr>
              <w:spacing w:before="67"/>
              <w:textAlignment w:val="baseline"/>
              <w:rPr>
                <w:rFonts w:ascii="Arial" w:hAnsi="Arial" w:cs="Calibri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Metodický pokyn</w:t>
            </w:r>
          </w:p>
        </w:tc>
        <w:tc>
          <w:tcPr>
            <w:tcW w:w="6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35AD0" w:rsidRDefault="00E35AD0" w:rsidP="00E35AD0">
            <w:pPr>
              <w:keepNext/>
              <w:snapToGrid w:val="0"/>
              <w:rPr>
                <w:szCs w:val="32"/>
              </w:rPr>
            </w:pPr>
            <w:r>
              <w:rPr>
                <w:rFonts w:ascii="Arial" w:hAnsi="Arial" w:cs="Calibri"/>
                <w:color w:val="000000"/>
              </w:rPr>
              <w:t>Studenti si přečtou ukázku a budou odpovídat na otázky.</w:t>
            </w:r>
          </w:p>
        </w:tc>
      </w:tr>
    </w:tbl>
    <w:p w:rsidR="00E35AD0" w:rsidRDefault="00E35AD0" w:rsidP="00E35AD0">
      <w:pPr>
        <w:pStyle w:val="Titulek"/>
        <w:rPr>
          <w:b w:val="0"/>
          <w:bCs w:val="0"/>
          <w:sz w:val="28"/>
          <w:szCs w:val="28"/>
        </w:rPr>
      </w:pPr>
    </w:p>
    <w:p w:rsidR="00E35AD0" w:rsidRDefault="00E35AD0" w:rsidP="00E35AD0">
      <w:pPr>
        <w:sectPr w:rsidR="00E35AD0">
          <w:headerReference w:type="default" r:id="rId7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E35AD0" w:rsidRPr="00E35AD0" w:rsidRDefault="00E35AD0" w:rsidP="00E35AD0"/>
    <w:p w:rsidR="00391D14" w:rsidRDefault="00391D14" w:rsidP="001E20E2">
      <w:pPr>
        <w:numPr>
          <w:ilvl w:val="0"/>
          <w:numId w:val="3"/>
        </w:numPr>
      </w:pPr>
      <w:r>
        <w:rPr>
          <w:b/>
          <w:bCs/>
          <w:sz w:val="28"/>
          <w:szCs w:val="28"/>
        </w:rPr>
        <w:t>Gotická kultura v Čechách – práce s textem, Mastičkář</w:t>
      </w:r>
    </w:p>
    <w:p w:rsidR="00391D14" w:rsidRDefault="00391D14"/>
    <w:p w:rsidR="00391D14" w:rsidRDefault="00391D14">
      <w:r>
        <w:rPr>
          <w:b/>
          <w:bCs/>
        </w:rPr>
        <w:t xml:space="preserve">Mastičkář </w:t>
      </w:r>
    </w:p>
    <w:p w:rsidR="00391D14" w:rsidRDefault="00391D14">
      <w:pPr>
        <w:autoSpaceDE w:val="0"/>
        <w:spacing w:before="100" w:after="100"/>
        <w:rPr>
          <w:rStyle w:val="Siln"/>
        </w:rPr>
      </w:pPr>
      <w:r>
        <w:t xml:space="preserve">ZLOMEK MUSEJNÍ </w:t>
      </w:r>
    </w:p>
    <w:p w:rsidR="00391D14" w:rsidRDefault="00391D14">
      <w:pPr>
        <w:autoSpaceDE w:val="0"/>
        <w:spacing w:before="100" w:after="100"/>
        <w:rPr>
          <w:rStyle w:val="Siln"/>
        </w:rPr>
      </w:pPr>
      <w:r>
        <w:rPr>
          <w:rStyle w:val="Siln"/>
        </w:rPr>
        <w:t>RUBÍN</w:t>
      </w:r>
      <w:r>
        <w:t xml:space="preserve"> </w:t>
      </w:r>
      <w:r>
        <w:rPr>
          <w:rStyle w:val="Zvraznn"/>
        </w:rPr>
        <w:t>(přiběhne)</w:t>
      </w:r>
      <w:r>
        <w:t>:</w:t>
      </w:r>
      <w:r>
        <w:br/>
        <w:t>Seď, mistře, seď, jáz k tobě běžu!</w:t>
      </w:r>
      <w:r>
        <w:br/>
        <w:t xml:space="preserve">Snad sě tobě dobřě hoziu. </w:t>
      </w:r>
    </w:p>
    <w:p w:rsidR="00391D14" w:rsidRDefault="00391D14">
      <w:pPr>
        <w:autoSpaceDE w:val="0"/>
        <w:spacing w:before="100" w:after="100"/>
        <w:rPr>
          <w:rStyle w:val="Siln"/>
        </w:rPr>
      </w:pPr>
      <w:r>
        <w:rPr>
          <w:rStyle w:val="Siln"/>
        </w:rPr>
        <w:t>MASTIČKÁŘ:</w:t>
      </w:r>
      <w:r>
        <w:br/>
        <w:t>Vítaj milý Idonechu!</w:t>
      </w:r>
      <w:r>
        <w:br/>
        <w:t>Dávě liudem dosti smiechu.</w:t>
      </w:r>
      <w:r>
        <w:br/>
        <w:t>Pověz mi, kak ti pravé jmě dějú,</w:t>
      </w:r>
      <w:r>
        <w:br/>
        <w:t xml:space="preserve">ať s tobú cěle sděju. </w:t>
      </w:r>
    </w:p>
    <w:p w:rsidR="00391D14" w:rsidRDefault="00391D14">
      <w:pPr>
        <w:autoSpaceDE w:val="0"/>
        <w:spacing w:before="100" w:after="100"/>
        <w:rPr>
          <w:rStyle w:val="Siln"/>
        </w:rPr>
      </w:pPr>
      <w:r>
        <w:rPr>
          <w:rStyle w:val="Siln"/>
        </w:rPr>
        <w:t>RUBÍN:</w:t>
      </w:r>
      <w:r>
        <w:br/>
        <w:t xml:space="preserve">Mistře, jsem ti dvorný holomek, dějúť mi Rubín z Benátek. </w:t>
      </w:r>
    </w:p>
    <w:p w:rsidR="00391D14" w:rsidRDefault="00391D14">
      <w:pPr>
        <w:autoSpaceDE w:val="0"/>
        <w:spacing w:before="100" w:after="100"/>
        <w:rPr>
          <w:rStyle w:val="Siln"/>
        </w:rPr>
      </w:pPr>
      <w:r>
        <w:rPr>
          <w:rStyle w:val="Siln"/>
        </w:rPr>
        <w:t>MASTIČKÁŘ:</w:t>
      </w:r>
      <w:r>
        <w:br/>
        <w:t>Pověz mi to, Rubíne,</w:t>
      </w:r>
      <w:r>
        <w:br/>
        <w:t xml:space="preserve">co chceš vzieti ote mne? </w:t>
      </w:r>
    </w:p>
    <w:p w:rsidR="00391D14" w:rsidRDefault="00391D14">
      <w:pPr>
        <w:autoSpaceDE w:val="0"/>
        <w:spacing w:before="100" w:after="100"/>
        <w:rPr>
          <w:rStyle w:val="Siln"/>
        </w:rPr>
      </w:pPr>
      <w:r>
        <w:rPr>
          <w:rStyle w:val="Siln"/>
        </w:rPr>
        <w:t>RUBÍN:</w:t>
      </w:r>
      <w:r>
        <w:br/>
        <w:t>Mistře, od tebe chcu vzieti hirnec kysělicě</w:t>
      </w:r>
      <w:r>
        <w:br/>
        <w:t>a k tomu tři nové lžícě.</w:t>
      </w:r>
      <w:r>
        <w:br/>
        <w:t>Móž-li mi to od tebe přijíti,</w:t>
      </w:r>
      <w:r>
        <w:br/>
        <w:t xml:space="preserve">chcu jáz ovšem tvój rád býti. </w:t>
      </w:r>
    </w:p>
    <w:p w:rsidR="00391D14" w:rsidRDefault="00391D14">
      <w:pPr>
        <w:autoSpaceDE w:val="0"/>
        <w:spacing w:before="100" w:after="100"/>
        <w:rPr>
          <w:rStyle w:val="Siln"/>
        </w:rPr>
      </w:pPr>
      <w:r>
        <w:rPr>
          <w:rStyle w:val="Siln"/>
        </w:rPr>
        <w:t>MASTIČKÁŘ:</w:t>
      </w:r>
      <w:r>
        <w:br/>
        <w:t>Rubíne, to ti vše jáz rád dám,</w:t>
      </w:r>
      <w:r>
        <w:br/>
        <w:t>co jsi potřěboval sám.</w:t>
      </w:r>
      <w:r>
        <w:br/>
        <w:t>Jedno na to všdy ptaj</w:t>
      </w:r>
      <w:r>
        <w:br/>
        <w:t>a těch miest pýtaj,</w:t>
      </w:r>
      <w:r>
        <w:br/>
        <w:t>kde bychom mohli svój krám vyklásti</w:t>
      </w:r>
      <w:r>
        <w:br/>
        <w:t xml:space="preserve">a své masti draho prodati. </w:t>
      </w:r>
    </w:p>
    <w:p w:rsidR="00391D14" w:rsidRDefault="00391D14">
      <w:pPr>
        <w:autoSpaceDE w:val="0"/>
        <w:spacing w:before="100" w:after="100"/>
        <w:rPr>
          <w:rStyle w:val="Zvraznn"/>
        </w:rPr>
      </w:pPr>
      <w:r>
        <w:rPr>
          <w:rStyle w:val="Siln"/>
        </w:rPr>
        <w:t>RUBÍN:</w:t>
      </w:r>
      <w:r>
        <w:br/>
        <w:t>Mistře, hin jsú miesta sdravá</w:t>
      </w:r>
      <w:r>
        <w:br/>
        <w:t>a v nich jest krásná úprava.</w:t>
      </w:r>
      <w:r>
        <w:br/>
        <w:t>Tu rač své seděnie jmieti</w:t>
      </w:r>
      <w:r>
        <w:br/>
        <w:t>a své drahé masti vynieti.</w:t>
      </w:r>
      <w:r>
        <w:br/>
        <w:t>Mistře, vstúpě na Tuťo stoliciu,</w:t>
      </w:r>
      <w:r>
        <w:br/>
        <w:t xml:space="preserve">posadiž k sobě svú ženu holiciu. - Silete! </w:t>
      </w:r>
    </w:p>
    <w:p w:rsidR="00391D14" w:rsidRDefault="00391D14">
      <w:pPr>
        <w:autoSpaceDE w:val="0"/>
        <w:spacing w:before="100" w:after="100"/>
      </w:pPr>
      <w:r>
        <w:rPr>
          <w:rStyle w:val="Zvraznn"/>
        </w:rPr>
        <w:t>(Potom zpívají s Pustrpalkem píseň)</w:t>
      </w:r>
      <w:r>
        <w:t>:</w:t>
      </w:r>
    </w:p>
    <w:p w:rsidR="00391D14" w:rsidRDefault="00391D14">
      <w:pPr>
        <w:autoSpaceDE w:val="0"/>
        <w:spacing w:before="100" w:after="100"/>
        <w:rPr>
          <w:rStyle w:val="Zvraznn"/>
        </w:rPr>
      </w:pPr>
      <w:r>
        <w:br/>
        <w:t>"Seď, vem přišel mistr Ipokras</w:t>
      </w:r>
      <w:r>
        <w:br/>
        <w:t>de gratia divina!</w:t>
      </w:r>
      <w:r>
        <w:br/>
        <w:t>Neniet horšieho v tento čas</w:t>
      </w:r>
      <w:r>
        <w:br/>
        <w:t>in arte medicína.</w:t>
      </w:r>
      <w:r>
        <w:br/>
        <w:t>Komu která nemoc škodí</w:t>
      </w:r>
      <w:r>
        <w:br/>
        <w:t>a chtěl by rád živ býti,</w:t>
      </w:r>
      <w:r>
        <w:br/>
      </w:r>
      <w:r>
        <w:lastRenderedPageBreak/>
        <w:t>on jeho chce usdraviti,</w:t>
      </w:r>
      <w:r>
        <w:br/>
        <w:t xml:space="preserve">žet musí dušě zbýti." </w:t>
      </w:r>
    </w:p>
    <w:p w:rsidR="00391D14" w:rsidRDefault="00391D14">
      <w:pPr>
        <w:autoSpaceDE w:val="0"/>
        <w:spacing w:before="100" w:after="100"/>
        <w:rPr>
          <w:rStyle w:val="Zvraznn"/>
        </w:rPr>
      </w:pPr>
      <w:r>
        <w:rPr>
          <w:rStyle w:val="Zvraznn"/>
        </w:rPr>
        <w:t>(Pak říká)</w:t>
      </w:r>
      <w:r>
        <w:t>:</w:t>
      </w:r>
      <w:r>
        <w:br/>
        <w:t>Poslúchajte, dobří liudie,</w:t>
      </w:r>
      <w:r>
        <w:br/>
        <w:t>mnoho vám radosti přibude,</w:t>
      </w:r>
      <w:r>
        <w:br/>
        <w:t>těch novin, jěž vám povědě,</w:t>
      </w:r>
      <w:r>
        <w:br/>
        <w:t>jěž velmi užitečné vědě.</w:t>
      </w:r>
      <w:r>
        <w:br/>
        <w:t>A vy, baby, své šeptánie</w:t>
      </w:r>
      <w:r>
        <w:br/>
        <w:t>puste i vše klevetánie,</w:t>
      </w:r>
      <w:r>
        <w:br/>
        <w:t>v čas ti milčěti neškodí.</w:t>
      </w:r>
      <w:r>
        <w:br/>
        <w:t>Poslúchajtež, dobřě vem hodi!</w:t>
      </w:r>
      <w:r>
        <w:br/>
        <w:t>Přišelť je host ovšem slavný,</w:t>
      </w:r>
      <w:r>
        <w:br/>
        <w:t>lékař múdrý, chytrý, dávný,</w:t>
      </w:r>
      <w:r>
        <w:br/>
        <w:t>vám bohdá na vši útěchu.</w:t>
      </w:r>
      <w:r>
        <w:br/>
        <w:t>Nenieť nic podobno k smiechu!</w:t>
      </w:r>
      <w:r>
        <w:br/>
        <w:t>Což praviu, věřte mi jistě,</w:t>
      </w:r>
      <w:r>
        <w:br/>
        <w:t>jakžto rožcě na siej tistě!</w:t>
      </w:r>
      <w:r>
        <w:br/>
        <w:t>Ni v Čechách, ni u Moravě,</w:t>
      </w:r>
      <w:r>
        <w:br/>
        <w:t>jakžto učení mistři pravie,</w:t>
      </w:r>
      <w:r>
        <w:br/>
        <w:t>ni v Rakúsiech, ni v Uhřiech,</w:t>
      </w:r>
      <w:r>
        <w:br/>
        <w:t>ni u Bavořiech ani v Rusiech,</w:t>
      </w:r>
      <w:r>
        <w:br/>
        <w:t>ni u Polaniech, ni v Korutaniech,</w:t>
      </w:r>
      <w:r>
        <w:br/>
        <w:t>právět vešde jeho jmě světie,</w:t>
      </w:r>
      <w:r>
        <w:br/>
        <w:t>krátcě řkúce, po všem světě,</w:t>
      </w:r>
      <w:r>
        <w:br/>
        <w:t>nikdiež jemu nenie rovně,</w:t>
      </w:r>
      <w:r>
        <w:br/>
        <w:t>kromě žeť pirdí neskrovně.</w:t>
      </w:r>
      <w:r>
        <w:br/>
        <w:t>I jmáť také drahé masti,</w:t>
      </w:r>
      <w:r>
        <w:br/>
        <w:t>ježť jest přinesl z daleké vlasti,</w:t>
      </w:r>
      <w:r>
        <w:br/>
        <w:t>jimiž nemoci všeliké,</w:t>
      </w:r>
      <w:r>
        <w:br/>
        <w:t>rány kakož koli veliké</w:t>
      </w:r>
      <w:r>
        <w:br/>
        <w:t>zacěli bez pomeškánie.</w:t>
      </w:r>
      <w:r>
        <w:br/>
        <w:t>Bóh jeho poraz, ktož jho hanie!</w:t>
      </w:r>
      <w:r>
        <w:br/>
        <w:t>Ktož je boden nebo sěčen</w:t>
      </w:r>
      <w:r>
        <w:br/>
        <w:t>neb snad palicěmi měčen,</w:t>
      </w:r>
      <w:r>
        <w:br/>
        <w:t>neb snad jmá-li v svém ušě zpary,</w:t>
      </w:r>
      <w:r>
        <w:br/>
        <w:t>příde-li k mému mistři s dary,</w:t>
      </w:r>
      <w:r>
        <w:br/>
        <w:t>mój mistr jeho tak naučí:</w:t>
      </w:r>
      <w:r>
        <w:br/>
        <w:t>pomaže sě, jako pes vskučí</w:t>
      </w:r>
      <w:r>
        <w:br/>
        <w:t>a potom sě náhle vzpručí.</w:t>
      </w:r>
      <w:r>
        <w:br/>
        <w:t>A vy, páni, chcete-li dobří býti,</w:t>
      </w:r>
      <w:r>
        <w:br/>
        <w:t xml:space="preserve">móžete jej kyji býti. - Silete! </w:t>
      </w:r>
    </w:p>
    <w:p w:rsidR="00391D14" w:rsidRDefault="00391D14">
      <w:pPr>
        <w:autoSpaceDE w:val="0"/>
        <w:spacing w:before="100" w:after="100"/>
        <w:rPr>
          <w:rStyle w:val="Siln"/>
        </w:rPr>
      </w:pPr>
      <w:r>
        <w:rPr>
          <w:rStyle w:val="Zvraznn"/>
        </w:rPr>
        <w:t>(Domluviv, vběhne mezi lidi.)</w:t>
      </w:r>
      <w:r>
        <w:t xml:space="preserve"> </w:t>
      </w:r>
    </w:p>
    <w:p w:rsidR="00391D14" w:rsidRDefault="00391D14">
      <w:pPr>
        <w:autoSpaceDE w:val="0"/>
        <w:spacing w:before="100" w:after="100"/>
        <w:rPr>
          <w:rStyle w:val="Zvraznn"/>
        </w:rPr>
      </w:pPr>
      <w:r>
        <w:rPr>
          <w:rStyle w:val="Siln"/>
        </w:rPr>
        <w:t>MASTIČKÁŘ:</w:t>
      </w:r>
      <w:r>
        <w:br/>
        <w:t xml:space="preserve">Rubíne! Rubíne! </w:t>
      </w:r>
    </w:p>
    <w:p w:rsidR="00391D14" w:rsidRDefault="00391D14">
      <w:pPr>
        <w:autoSpaceDE w:val="0"/>
        <w:spacing w:before="100" w:after="100"/>
        <w:rPr>
          <w:rStyle w:val="Siln"/>
        </w:rPr>
      </w:pPr>
      <w:r>
        <w:rPr>
          <w:rStyle w:val="Zvraznn"/>
        </w:rPr>
        <w:t>(Rubín neodpovídá.)</w:t>
      </w:r>
      <w:r>
        <w:t xml:space="preserve"> </w:t>
      </w:r>
    </w:p>
    <w:p w:rsidR="00391D14" w:rsidRDefault="00391D14">
      <w:pPr>
        <w:autoSpaceDE w:val="0"/>
        <w:spacing w:before="100" w:after="100"/>
        <w:rPr>
          <w:rStyle w:val="Siln"/>
        </w:rPr>
      </w:pPr>
      <w:r>
        <w:rPr>
          <w:rStyle w:val="Siln"/>
        </w:rPr>
        <w:t>MASTIČKÁŘ:</w:t>
      </w:r>
      <w:r>
        <w:br/>
        <w:t xml:space="preserve">Rubíne, vo pístu? </w:t>
      </w:r>
    </w:p>
    <w:p w:rsidR="00391D14" w:rsidRDefault="00391D14">
      <w:pPr>
        <w:autoSpaceDE w:val="0"/>
        <w:spacing w:before="100" w:after="100"/>
        <w:rPr>
          <w:rStyle w:val="Siln"/>
        </w:rPr>
      </w:pPr>
      <w:r>
        <w:rPr>
          <w:rStyle w:val="Siln"/>
        </w:rPr>
        <w:lastRenderedPageBreak/>
        <w:t>RUBÍN:</w:t>
      </w:r>
      <w:r>
        <w:br/>
        <w:t xml:space="preserve">Seď, mistře, dirži za řit tistu. </w:t>
      </w:r>
    </w:p>
    <w:p w:rsidR="00391D14" w:rsidRDefault="00391D14">
      <w:pPr>
        <w:autoSpaceDE w:val="0"/>
        <w:spacing w:before="100" w:after="100"/>
        <w:rPr>
          <w:rStyle w:val="Siln"/>
        </w:rPr>
      </w:pPr>
      <w:r>
        <w:rPr>
          <w:rStyle w:val="Siln"/>
        </w:rPr>
        <w:t>MASTIČKÁŘ:</w:t>
      </w:r>
      <w:r>
        <w:br/>
        <w:t xml:space="preserve">Rubíne, vo pístu kvest? </w:t>
      </w:r>
    </w:p>
    <w:p w:rsidR="00391D14" w:rsidRDefault="00391D14">
      <w:pPr>
        <w:autoSpaceDE w:val="0"/>
        <w:spacing w:before="100" w:after="100"/>
        <w:rPr>
          <w:rStyle w:val="Siln"/>
        </w:rPr>
      </w:pPr>
      <w:r>
        <w:rPr>
          <w:rStyle w:val="Siln"/>
        </w:rPr>
        <w:t>RUBÍN:</w:t>
      </w:r>
      <w:r>
        <w:br/>
        <w:t xml:space="preserve">Seď, mistře, chlupatú tistu za pezd. </w:t>
      </w:r>
    </w:p>
    <w:p w:rsidR="00391D14" w:rsidRDefault="00391D14">
      <w:pPr>
        <w:autoSpaceDE w:val="0"/>
        <w:spacing w:before="100" w:after="100"/>
        <w:rPr>
          <w:rStyle w:val="Siln"/>
        </w:rPr>
      </w:pPr>
      <w:r>
        <w:rPr>
          <w:rStyle w:val="Siln"/>
        </w:rPr>
        <w:t>MASTIČKÁŘ:</w:t>
      </w:r>
      <w:r>
        <w:br/>
        <w:t xml:space="preserve">Rubíne! Rubíne! </w:t>
      </w:r>
    </w:p>
    <w:p w:rsidR="00391D14" w:rsidRDefault="00391D14">
      <w:pPr>
        <w:autoSpaceDE w:val="0"/>
        <w:spacing w:before="100" w:after="100"/>
        <w:rPr>
          <w:rStyle w:val="Siln"/>
        </w:rPr>
      </w:pPr>
      <w:r>
        <w:rPr>
          <w:rStyle w:val="Siln"/>
        </w:rPr>
        <w:t>RUBÍN:</w:t>
      </w:r>
      <w:r>
        <w:br/>
        <w:t xml:space="preserve">Co kážeš, mistře Severíne? </w:t>
      </w:r>
    </w:p>
    <w:p w:rsidR="00391D14" w:rsidRDefault="00391D14">
      <w:pPr>
        <w:autoSpaceDE w:val="0"/>
        <w:spacing w:before="100" w:after="100"/>
        <w:rPr>
          <w:rStyle w:val="Siln"/>
        </w:rPr>
      </w:pPr>
      <w:r>
        <w:rPr>
          <w:rStyle w:val="Siln"/>
        </w:rPr>
        <w:t>MASTIČKÁŘ:</w:t>
      </w:r>
      <w:r>
        <w:br/>
        <w:t>Milý Rubíne, kde sě tak dlúho tkáš,</w:t>
      </w:r>
      <w:r>
        <w:br/>
        <w:t xml:space="preserve">že o svém mistřě ničse netbáš? </w:t>
      </w:r>
    </w:p>
    <w:p w:rsidR="00391D14" w:rsidRDefault="00391D14">
      <w:pPr>
        <w:autoSpaceDE w:val="0"/>
        <w:spacing w:before="100" w:after="100"/>
        <w:rPr>
          <w:rStyle w:val="Siln"/>
        </w:rPr>
      </w:pPr>
      <w:r>
        <w:rPr>
          <w:rStyle w:val="Siln"/>
        </w:rPr>
        <w:t>RUBÍN:</w:t>
      </w:r>
      <w:r>
        <w:br/>
        <w:t>Mistře, v ónomno biech počal liudi léčiti,</w:t>
      </w:r>
      <w:r>
        <w:br/>
        <w:t>tu mi počěchu staré báby pod nos pzdieti. -Mistře, v ónomno kútě biech,</w:t>
      </w:r>
      <w:r>
        <w:br/>
        <w:t>tu mi sě sta dvorný smiech,</w:t>
      </w:r>
      <w:r>
        <w:br/>
        <w:t>rozedřěchu mi s puškami měch.</w:t>
      </w:r>
      <w:r>
        <w:br/>
        <w:t>Potom sem k tobě běžěti uchvátil,</w:t>
      </w:r>
      <w:r>
        <w:br/>
        <w:t xml:space="preserve">abych po tobě vešken liud obrátil. - Silete! </w:t>
      </w:r>
    </w:p>
    <w:p w:rsidR="00391D14" w:rsidRDefault="00391D14">
      <w:pPr>
        <w:autoSpaceDE w:val="0"/>
        <w:spacing w:before="100" w:after="100"/>
        <w:rPr>
          <w:rStyle w:val="Zvraznn"/>
        </w:rPr>
      </w:pPr>
      <w:r>
        <w:rPr>
          <w:rStyle w:val="Siln"/>
        </w:rPr>
        <w:t>MASTIČKÁŘ</w:t>
      </w:r>
      <w:r>
        <w:t xml:space="preserve"> </w:t>
      </w:r>
      <w:r>
        <w:rPr>
          <w:rStyle w:val="Zvraznn"/>
        </w:rPr>
        <w:t>(volá dvakrát)</w:t>
      </w:r>
      <w:r>
        <w:t>:</w:t>
      </w:r>
      <w:r>
        <w:br/>
        <w:t xml:space="preserve">Rubíne! </w:t>
      </w:r>
    </w:p>
    <w:p w:rsidR="00391D14" w:rsidRDefault="00391D14">
      <w:pPr>
        <w:autoSpaceDE w:val="0"/>
        <w:spacing w:before="100" w:after="100"/>
        <w:rPr>
          <w:rStyle w:val="Zvraznn"/>
        </w:rPr>
      </w:pPr>
      <w:r>
        <w:rPr>
          <w:rStyle w:val="Zvraznn"/>
        </w:rPr>
        <w:t>(Rubín neodpovídá. Mastičkář volá podruhé. Rubín odpoví jako dříve. Mastičkář volá potřetí)</w:t>
      </w:r>
      <w:r>
        <w:t>:</w:t>
      </w:r>
      <w:r>
        <w:br/>
        <w:t xml:space="preserve">Rubíne! </w:t>
      </w:r>
    </w:p>
    <w:p w:rsidR="00391D14" w:rsidRDefault="00391D14">
      <w:pPr>
        <w:autoSpaceDE w:val="0"/>
        <w:spacing w:before="100" w:after="100"/>
        <w:rPr>
          <w:rStyle w:val="Siln"/>
        </w:rPr>
      </w:pPr>
      <w:r>
        <w:rPr>
          <w:rStyle w:val="Zvraznn"/>
        </w:rPr>
        <w:t>(Rubín přicházeje mluví jako dříve.)</w:t>
      </w:r>
      <w:r>
        <w:t xml:space="preserve"> </w:t>
      </w:r>
    </w:p>
    <w:p w:rsidR="00391D14" w:rsidRDefault="00391D14">
      <w:pPr>
        <w:autoSpaceDE w:val="0"/>
        <w:spacing w:before="100" w:after="100"/>
        <w:rPr>
          <w:rStyle w:val="Siln"/>
        </w:rPr>
      </w:pPr>
      <w:r>
        <w:rPr>
          <w:rStyle w:val="Siln"/>
        </w:rPr>
        <w:t>MASTIČKÁŘ:</w:t>
      </w:r>
      <w:r>
        <w:br/>
        <w:t xml:space="preserve">Milý Rubíne! </w:t>
      </w:r>
      <w:r>
        <w:rPr>
          <w:rStyle w:val="Zvraznn"/>
        </w:rPr>
        <w:t>(jako dříve.)</w:t>
      </w:r>
      <w:r>
        <w:t xml:space="preserve"> </w:t>
      </w:r>
    </w:p>
    <w:p w:rsidR="00391D14" w:rsidRDefault="00391D14">
      <w:pPr>
        <w:autoSpaceDE w:val="0"/>
        <w:spacing w:before="100" w:after="100"/>
        <w:rPr>
          <w:rStyle w:val="Siln"/>
        </w:rPr>
      </w:pPr>
      <w:r>
        <w:rPr>
          <w:rStyle w:val="Siln"/>
        </w:rPr>
        <w:t>RUBÍN:</w:t>
      </w:r>
      <w:r>
        <w:br/>
        <w:t>Milý mistře, ty všdy na mě kříkáš</w:t>
      </w:r>
      <w:r>
        <w:br/>
        <w:t>i svým hněvem na mě kdýkáš!</w:t>
      </w:r>
      <w:r>
        <w:br/>
        <w:t>U velikém sě mistrovstvě znáš,</w:t>
      </w:r>
      <w:r>
        <w:br/>
        <w:t xml:space="preserve">však proto i hovna júž nejmáš. </w:t>
      </w:r>
    </w:p>
    <w:p w:rsidR="00391D14" w:rsidRDefault="00391D14">
      <w:pPr>
        <w:autoSpaceDE w:val="0"/>
        <w:spacing w:before="100" w:after="100"/>
      </w:pPr>
      <w:r>
        <w:rPr>
          <w:rStyle w:val="Siln"/>
        </w:rPr>
        <w:t>MASTIČKÁŘ:</w:t>
      </w:r>
      <w:r>
        <w:br/>
        <w:t>Toť je ot starých slýcháno</w:t>
      </w:r>
      <w:r>
        <w:br/>
        <w:t>i u Písmě také jest to psáno:</w:t>
      </w:r>
      <w:r>
        <w:br/>
        <w:t>Ač co s bláznem kdy ulovíš,</w:t>
      </w:r>
      <w:r>
        <w:br/>
        <w:t xml:space="preserve">ale nerovně s ním rozdělíš. </w:t>
      </w:r>
    </w:p>
    <w:p w:rsidR="00391D14" w:rsidRDefault="00391D14">
      <w:pPr>
        <w:autoSpaceDE w:val="0"/>
        <w:spacing w:before="100" w:after="100"/>
      </w:pPr>
    </w:p>
    <w:p w:rsidR="00E35AD0" w:rsidRDefault="00E35AD0">
      <w:pPr>
        <w:autoSpaceDE w:val="0"/>
        <w:spacing w:before="100" w:after="100"/>
      </w:pPr>
    </w:p>
    <w:p w:rsidR="00E35AD0" w:rsidRDefault="00E35AD0">
      <w:pPr>
        <w:autoSpaceDE w:val="0"/>
        <w:spacing w:before="100" w:after="100"/>
      </w:pPr>
    </w:p>
    <w:p w:rsidR="00391D14" w:rsidRDefault="00391D14">
      <w:pPr>
        <w:autoSpaceDE w:val="0"/>
        <w:spacing w:before="100" w:after="100"/>
        <w:rPr>
          <w:rStyle w:val="Siln"/>
          <w:b w:val="0"/>
          <w:bCs w:val="0"/>
        </w:rPr>
      </w:pPr>
      <w:r>
        <w:rPr>
          <w:rStyle w:val="Siln"/>
        </w:rPr>
        <w:lastRenderedPageBreak/>
        <w:t>Otázky:</w:t>
      </w:r>
    </w:p>
    <w:p w:rsidR="00391D14" w:rsidRDefault="00391D14">
      <w:pPr>
        <w:autoSpaceDE w:val="0"/>
        <w:spacing w:before="100" w:after="100"/>
        <w:rPr>
          <w:rStyle w:val="Siln"/>
          <w:b w:val="0"/>
          <w:bCs w:val="0"/>
        </w:rPr>
      </w:pPr>
      <w:r>
        <w:rPr>
          <w:rStyle w:val="Siln"/>
          <w:b w:val="0"/>
          <w:bCs w:val="0"/>
        </w:rPr>
        <w:t>1. C</w:t>
      </w:r>
      <w:r w:rsidR="00CF198B">
        <w:rPr>
          <w:rStyle w:val="Siln"/>
          <w:b w:val="0"/>
          <w:bCs w:val="0"/>
        </w:rPr>
        <w:t>harakterizuj postavu</w:t>
      </w:r>
      <w:r>
        <w:rPr>
          <w:rStyle w:val="Siln"/>
          <w:b w:val="0"/>
          <w:bCs w:val="0"/>
        </w:rPr>
        <w:t xml:space="preserve"> Mastičkáře a Rubína.</w:t>
      </w:r>
    </w:p>
    <w:p w:rsidR="00391D14" w:rsidRDefault="00391D14">
      <w:pPr>
        <w:autoSpaceDE w:val="0"/>
        <w:spacing w:before="100" w:after="100"/>
      </w:pPr>
      <w:r>
        <w:rPr>
          <w:rStyle w:val="Siln"/>
          <w:b w:val="0"/>
          <w:bCs w:val="0"/>
        </w:rPr>
        <w:t>2. Kde se děj hry odehrává?</w:t>
      </w:r>
    </w:p>
    <w:p w:rsidR="00391D14" w:rsidRDefault="00391D14">
      <w:pPr>
        <w:autoSpaceDE w:val="0"/>
        <w:spacing w:before="100" w:after="100"/>
        <w:rPr>
          <w:rStyle w:val="Siln"/>
          <w:b w:val="0"/>
          <w:bCs w:val="0"/>
        </w:rPr>
      </w:pPr>
      <w:r>
        <w:rPr>
          <w:rStyle w:val="Siln"/>
          <w:b w:val="0"/>
          <w:bCs w:val="0"/>
        </w:rPr>
        <w:t>3. Co je cílem hry? Jaká byla její funkce?</w:t>
      </w:r>
    </w:p>
    <w:p w:rsidR="00391D14" w:rsidRDefault="00391D14">
      <w:pPr>
        <w:autoSpaceDE w:val="0"/>
        <w:spacing w:before="100" w:after="100"/>
        <w:rPr>
          <w:rStyle w:val="Siln"/>
          <w:b w:val="0"/>
          <w:bCs w:val="0"/>
        </w:rPr>
      </w:pPr>
      <w:r>
        <w:rPr>
          <w:rStyle w:val="Siln"/>
          <w:b w:val="0"/>
          <w:bCs w:val="0"/>
        </w:rPr>
        <w:t xml:space="preserve">4. Čemu se autor hry vysmívá? Na co poukazuje? </w:t>
      </w:r>
    </w:p>
    <w:p w:rsidR="00391D14" w:rsidRDefault="00391D14">
      <w:pPr>
        <w:autoSpaceDE w:val="0"/>
        <w:spacing w:before="100" w:after="100"/>
        <w:rPr>
          <w:rStyle w:val="Siln"/>
          <w:b w:val="0"/>
          <w:bCs w:val="0"/>
        </w:rPr>
      </w:pPr>
      <w:r>
        <w:rPr>
          <w:rStyle w:val="Siln"/>
          <w:b w:val="0"/>
          <w:bCs w:val="0"/>
        </w:rPr>
        <w:t>5. Charakterizuj jazyk ukázky. Dokaž v textu.</w:t>
      </w:r>
    </w:p>
    <w:p w:rsidR="00391D14" w:rsidRDefault="00391D14">
      <w:pPr>
        <w:autoSpaceDE w:val="0"/>
        <w:spacing w:before="100" w:after="100"/>
      </w:pPr>
      <w:r>
        <w:rPr>
          <w:rStyle w:val="Siln"/>
          <w:b w:val="0"/>
          <w:bCs w:val="0"/>
        </w:rPr>
        <w:t>6. Jak poznáme, že se jedná o dramatický text? Specifika dramatu najdi v textu.</w:t>
      </w:r>
    </w:p>
    <w:p w:rsidR="00391D14" w:rsidRDefault="00391D14">
      <w:pPr>
        <w:autoSpaceDE w:val="0"/>
        <w:spacing w:before="100" w:after="100"/>
      </w:pPr>
      <w:r>
        <w:t xml:space="preserve">7. </w:t>
      </w:r>
      <w:r>
        <w:rPr>
          <w:rStyle w:val="Siln"/>
          <w:b w:val="0"/>
          <w:bCs w:val="0"/>
        </w:rPr>
        <w:t>Co je to laicizace literatury?</w:t>
      </w:r>
    </w:p>
    <w:p w:rsidR="00391D14" w:rsidRDefault="00391D14">
      <w:pPr>
        <w:autoSpaceDE w:val="0"/>
        <w:spacing w:before="100" w:after="100"/>
      </w:pPr>
    </w:p>
    <w:p w:rsidR="00391D14" w:rsidRDefault="00391D14">
      <w:pPr>
        <w:autoSpaceDE w:val="0"/>
        <w:spacing w:before="100" w:after="100"/>
      </w:pPr>
    </w:p>
    <w:p w:rsidR="00391D14" w:rsidRDefault="00391D14"/>
    <w:sectPr w:rsidR="00391D14" w:rsidSect="00E35AD0">
      <w:headerReference w:type="default" r:id="rId8"/>
      <w:headerReference w:type="first" r:id="rId9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06E7" w:rsidRDefault="005906E7" w:rsidP="00E35AD0">
      <w:r>
        <w:separator/>
      </w:r>
    </w:p>
  </w:endnote>
  <w:endnote w:type="continuationSeparator" w:id="0">
    <w:p w:rsidR="005906E7" w:rsidRDefault="005906E7" w:rsidP="00E35A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icrosoft YaHei">
    <w:charset w:val="EE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06E7" w:rsidRDefault="005906E7" w:rsidP="00E35AD0">
      <w:r>
        <w:separator/>
      </w:r>
    </w:p>
  </w:footnote>
  <w:footnote w:type="continuationSeparator" w:id="0">
    <w:p w:rsidR="005906E7" w:rsidRDefault="005906E7" w:rsidP="00E35A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AD0" w:rsidRDefault="00CF198B" w:rsidP="00E35AD0">
    <w:pPr>
      <w:pStyle w:val="Zhlav"/>
    </w:pPr>
    <w:r>
      <w:rPr>
        <w:noProof/>
        <w:lang w:eastAsia="cs-CZ" w:bidi="ar-SA"/>
      </w:rPr>
      <w:drawing>
        <wp:inline distT="0" distB="0" distL="0" distR="0">
          <wp:extent cx="5970905" cy="1460500"/>
          <wp:effectExtent l="1905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0905" cy="14605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35AD0" w:rsidRDefault="00E35AD0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AD0" w:rsidRDefault="00E35AD0" w:rsidP="00E35AD0">
    <w:pPr>
      <w:pStyle w:val="Zhlav"/>
    </w:pPr>
  </w:p>
  <w:p w:rsidR="00E35AD0" w:rsidRDefault="00E35AD0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AD0" w:rsidRDefault="00E35AD0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23E539EE"/>
    <w:multiLevelType w:val="hybridMultilevel"/>
    <w:tmpl w:val="8E8AB6E8"/>
    <w:lvl w:ilvl="0" w:tplc="75CC97CA">
      <w:start w:val="12"/>
      <w:numFmt w:val="decimal"/>
      <w:lvlText w:val="%1."/>
      <w:lvlJc w:val="left"/>
      <w:pPr>
        <w:ind w:left="1095" w:hanging="375"/>
      </w:pPr>
      <w:rPr>
        <w:rFonts w:hint="default"/>
        <w:b/>
        <w:sz w:val="28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embedSystemFonts/>
  <w:stylePaneFormatFilter w:val="0000"/>
  <w:defaultTabStop w:val="709"/>
  <w:defaultTableStyle w:val="Normln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1E20E2"/>
    <w:rsid w:val="001E20E2"/>
    <w:rsid w:val="00391D14"/>
    <w:rsid w:val="005906E7"/>
    <w:rsid w:val="007C7490"/>
    <w:rsid w:val="00CF198B"/>
    <w:rsid w:val="00E35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ymbolyproslovn">
    <w:name w:val="Symboly pro číslování"/>
  </w:style>
  <w:style w:type="character" w:customStyle="1" w:styleId="RTFNum21">
    <w:name w:val="RTF_Num 2 1"/>
  </w:style>
  <w:style w:type="character" w:customStyle="1" w:styleId="RTFNum22">
    <w:name w:val="RTF_Num 2 2"/>
  </w:style>
  <w:style w:type="character" w:customStyle="1" w:styleId="RTFNum23">
    <w:name w:val="RTF_Num 2 3"/>
  </w:style>
  <w:style w:type="character" w:customStyle="1" w:styleId="RTFNum24">
    <w:name w:val="RTF_Num 2 4"/>
  </w:style>
  <w:style w:type="character" w:customStyle="1" w:styleId="RTFNum25">
    <w:name w:val="RTF_Num 2 5"/>
  </w:style>
  <w:style w:type="character" w:customStyle="1" w:styleId="RTFNum26">
    <w:name w:val="RTF_Num 2 6"/>
  </w:style>
  <w:style w:type="character" w:customStyle="1" w:styleId="RTFNum27">
    <w:name w:val="RTF_Num 2 7"/>
  </w:style>
  <w:style w:type="character" w:customStyle="1" w:styleId="RTFNum28">
    <w:name w:val="RTF_Num 2 8"/>
  </w:style>
  <w:style w:type="character" w:customStyle="1" w:styleId="Definition">
    <w:name w:val="Definition"/>
    <w:rPr>
      <w:i/>
      <w:iCs/>
    </w:rPr>
  </w:style>
  <w:style w:type="character" w:customStyle="1" w:styleId="CITE">
    <w:name w:val="CITE"/>
    <w:rPr>
      <w:i/>
      <w:iCs/>
    </w:rPr>
  </w:style>
  <w:style w:type="character" w:customStyle="1" w:styleId="CODE">
    <w:name w:val="CODE"/>
    <w:rPr>
      <w:rFonts w:ascii="Courier New" w:eastAsia="Courier New" w:hAnsi="Courier New" w:cs="Courier New"/>
      <w:sz w:val="20"/>
      <w:szCs w:val="20"/>
    </w:rPr>
  </w:style>
  <w:style w:type="character" w:styleId="Zvraznn">
    <w:name w:val="Emphasis"/>
    <w:qFormat/>
    <w:rPr>
      <w:i/>
      <w:iCs/>
    </w:rPr>
  </w:style>
  <w:style w:type="character" w:styleId="Hypertextovodkaz">
    <w:name w:val="Hyperlink"/>
    <w:rPr>
      <w:color w:val="000080"/>
      <w:u w:val="single"/>
      <w:lang/>
    </w:rPr>
  </w:style>
  <w:style w:type="character" w:customStyle="1" w:styleId="FollowedHyperlink">
    <w:name w:val="FollowedHyperlink"/>
    <w:rPr>
      <w:color w:val="800080"/>
      <w:u w:val="single"/>
    </w:rPr>
  </w:style>
  <w:style w:type="character" w:customStyle="1" w:styleId="Keyboard">
    <w:name w:val="Keyboard"/>
    <w:rPr>
      <w:rFonts w:ascii="Courier New" w:eastAsia="Courier New" w:hAnsi="Courier New" w:cs="Courier New"/>
      <w:b/>
      <w:bCs/>
      <w:sz w:val="20"/>
      <w:szCs w:val="20"/>
    </w:rPr>
  </w:style>
  <w:style w:type="character" w:customStyle="1" w:styleId="Sample">
    <w:name w:val="Sample"/>
    <w:rPr>
      <w:rFonts w:ascii="Courier New" w:eastAsia="Courier New" w:hAnsi="Courier New" w:cs="Courier New"/>
    </w:rPr>
  </w:style>
  <w:style w:type="character" w:styleId="Siln">
    <w:name w:val="Strong"/>
    <w:qFormat/>
    <w:rPr>
      <w:b/>
      <w:bCs/>
    </w:rPr>
  </w:style>
  <w:style w:type="character" w:customStyle="1" w:styleId="Typewriter">
    <w:name w:val="Typewriter"/>
    <w:rPr>
      <w:rFonts w:ascii="Courier New" w:eastAsia="Courier New" w:hAnsi="Courier New" w:cs="Courier New"/>
      <w:sz w:val="20"/>
      <w:szCs w:val="20"/>
    </w:rPr>
  </w:style>
  <w:style w:type="character" w:customStyle="1" w:styleId="Variable">
    <w:name w:val="Variable"/>
    <w:rPr>
      <w:i/>
      <w:iCs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">
    <w:name w:val="Comment"/>
    <w:rPr>
      <w:vanish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paragraph" w:customStyle="1" w:styleId="DefinitionTerm">
    <w:name w:val="Definition Term"/>
    <w:basedOn w:val="Normln"/>
    <w:next w:val="DefinitionList"/>
  </w:style>
  <w:style w:type="paragraph" w:customStyle="1" w:styleId="DefinitionList">
    <w:name w:val="Definition List"/>
    <w:basedOn w:val="Normln"/>
    <w:next w:val="DefinitionTerm"/>
    <w:pPr>
      <w:ind w:left="360"/>
    </w:pPr>
  </w:style>
  <w:style w:type="paragraph" w:customStyle="1" w:styleId="H1">
    <w:name w:val="H1"/>
    <w:basedOn w:val="Normln"/>
    <w:next w:val="Normln"/>
    <w:pPr>
      <w:keepNext/>
      <w:numPr>
        <w:ilvl w:val="1"/>
        <w:numId w:val="1"/>
      </w:numPr>
      <w:outlineLvl w:val="1"/>
    </w:pPr>
    <w:rPr>
      <w:b/>
      <w:bCs/>
      <w:sz w:val="48"/>
      <w:szCs w:val="48"/>
    </w:rPr>
  </w:style>
  <w:style w:type="paragraph" w:customStyle="1" w:styleId="H2">
    <w:name w:val="H2"/>
    <w:basedOn w:val="Normln"/>
    <w:next w:val="Normln"/>
    <w:pPr>
      <w:keepNext/>
      <w:numPr>
        <w:ilvl w:val="2"/>
        <w:numId w:val="1"/>
      </w:numPr>
      <w:outlineLvl w:val="2"/>
    </w:pPr>
    <w:rPr>
      <w:b/>
      <w:bCs/>
      <w:sz w:val="36"/>
      <w:szCs w:val="36"/>
    </w:rPr>
  </w:style>
  <w:style w:type="paragraph" w:customStyle="1" w:styleId="H3">
    <w:name w:val="H3"/>
    <w:basedOn w:val="Normln"/>
    <w:next w:val="Normln"/>
    <w:pPr>
      <w:keepNext/>
      <w:numPr>
        <w:ilvl w:val="3"/>
        <w:numId w:val="1"/>
      </w:numPr>
      <w:outlineLvl w:val="3"/>
    </w:pPr>
    <w:rPr>
      <w:b/>
      <w:bCs/>
      <w:sz w:val="28"/>
      <w:szCs w:val="28"/>
    </w:rPr>
  </w:style>
  <w:style w:type="paragraph" w:customStyle="1" w:styleId="H4">
    <w:name w:val="H4"/>
    <w:basedOn w:val="Normln"/>
    <w:next w:val="Normln"/>
    <w:pPr>
      <w:keepNext/>
      <w:numPr>
        <w:ilvl w:val="4"/>
        <w:numId w:val="1"/>
      </w:numPr>
      <w:outlineLvl w:val="4"/>
    </w:pPr>
    <w:rPr>
      <w:b/>
      <w:bCs/>
    </w:rPr>
  </w:style>
  <w:style w:type="paragraph" w:customStyle="1" w:styleId="H5">
    <w:name w:val="H5"/>
    <w:basedOn w:val="Normln"/>
    <w:next w:val="Normln"/>
    <w:pPr>
      <w:keepNext/>
      <w:numPr>
        <w:ilvl w:val="5"/>
        <w:numId w:val="1"/>
      </w:numPr>
      <w:outlineLvl w:val="5"/>
    </w:pPr>
    <w:rPr>
      <w:b/>
      <w:bCs/>
      <w:sz w:val="20"/>
      <w:szCs w:val="20"/>
    </w:rPr>
  </w:style>
  <w:style w:type="paragraph" w:customStyle="1" w:styleId="H6">
    <w:name w:val="H6"/>
    <w:basedOn w:val="Normln"/>
    <w:next w:val="Normln"/>
    <w:pPr>
      <w:keepNext/>
      <w:numPr>
        <w:ilvl w:val="6"/>
        <w:numId w:val="1"/>
      </w:numPr>
      <w:outlineLvl w:val="6"/>
    </w:pPr>
    <w:rPr>
      <w:b/>
      <w:bCs/>
      <w:sz w:val="16"/>
      <w:szCs w:val="16"/>
    </w:rPr>
  </w:style>
  <w:style w:type="paragraph" w:customStyle="1" w:styleId="Address">
    <w:name w:val="Address"/>
    <w:basedOn w:val="Normln"/>
    <w:next w:val="Normln"/>
    <w:rPr>
      <w:i/>
      <w:iCs/>
    </w:rPr>
  </w:style>
  <w:style w:type="paragraph" w:customStyle="1" w:styleId="Blockquote">
    <w:name w:val="Blockquote"/>
    <w:basedOn w:val="Normln"/>
    <w:next w:val="Normln"/>
    <w:pPr>
      <w:ind w:left="360" w:right="360"/>
    </w:pPr>
  </w:style>
  <w:style w:type="paragraph" w:customStyle="1" w:styleId="Preformatted">
    <w:name w:val="Preformatted"/>
    <w:basedOn w:val="Normln"/>
    <w:next w:val="Normln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eastAsia="Courier New" w:hAnsi="Courier New" w:cs="Courier New"/>
      <w:sz w:val="20"/>
      <w:szCs w:val="20"/>
    </w:rPr>
  </w:style>
  <w:style w:type="paragraph" w:customStyle="1" w:styleId="z-BottomofForm">
    <w:name w:val="z-Bottom of Form"/>
    <w:next w:val="Normln"/>
    <w:pPr>
      <w:widowControl w:val="0"/>
      <w:pBdr>
        <w:top w:val="double" w:sz="1" w:space="0" w:color="000000"/>
      </w:pBdr>
      <w:suppressAutoHyphens/>
      <w:autoSpaceDE w:val="0"/>
      <w:jc w:val="center"/>
    </w:pPr>
    <w:rPr>
      <w:rFonts w:ascii="Arial" w:eastAsia="Arial" w:hAnsi="Arial" w:cs="Arial"/>
      <w:vanish/>
      <w:sz w:val="16"/>
      <w:szCs w:val="16"/>
      <w:lang w:eastAsia="hi-IN" w:bidi="hi-IN"/>
    </w:rPr>
  </w:style>
  <w:style w:type="paragraph" w:customStyle="1" w:styleId="z-TopofForm">
    <w:name w:val="z-Top of Form"/>
    <w:next w:val="Normln"/>
    <w:pPr>
      <w:widowControl w:val="0"/>
      <w:pBdr>
        <w:bottom w:val="double" w:sz="1" w:space="0" w:color="000000"/>
      </w:pBdr>
      <w:suppressAutoHyphens/>
      <w:autoSpaceDE w:val="0"/>
      <w:jc w:val="center"/>
    </w:pPr>
    <w:rPr>
      <w:rFonts w:ascii="Arial" w:eastAsia="Arial" w:hAnsi="Arial" w:cs="Arial"/>
      <w:vanish/>
      <w:sz w:val="16"/>
      <w:szCs w:val="16"/>
      <w:lang w:eastAsia="hi-IN" w:bidi="hi-IN"/>
    </w:rPr>
  </w:style>
  <w:style w:type="paragraph" w:styleId="Titulek">
    <w:name w:val="caption"/>
    <w:basedOn w:val="Normln"/>
    <w:next w:val="Normln"/>
    <w:uiPriority w:val="35"/>
    <w:unhideWhenUsed/>
    <w:qFormat/>
    <w:rsid w:val="00E35AD0"/>
    <w:rPr>
      <w:b/>
      <w:bCs/>
      <w:sz w:val="20"/>
      <w:szCs w:val="18"/>
    </w:rPr>
  </w:style>
  <w:style w:type="paragraph" w:styleId="Zhlav">
    <w:name w:val="header"/>
    <w:basedOn w:val="Normln"/>
    <w:link w:val="ZhlavChar"/>
    <w:unhideWhenUsed/>
    <w:rsid w:val="00E35AD0"/>
    <w:pPr>
      <w:tabs>
        <w:tab w:val="center" w:pos="4536"/>
        <w:tab w:val="right" w:pos="9072"/>
      </w:tabs>
    </w:pPr>
    <w:rPr>
      <w:szCs w:val="21"/>
    </w:rPr>
  </w:style>
  <w:style w:type="character" w:customStyle="1" w:styleId="ZhlavChar">
    <w:name w:val="Záhlaví Char"/>
    <w:basedOn w:val="Standardnpsmoodstavce"/>
    <w:link w:val="Zhlav"/>
    <w:rsid w:val="00E35AD0"/>
    <w:rPr>
      <w:rFonts w:eastAsia="SimSun" w:cs="Mangal"/>
      <w:kern w:val="1"/>
      <w:sz w:val="24"/>
      <w:szCs w:val="21"/>
      <w:lang w:eastAsia="hi-IN" w:bidi="hi-IN"/>
    </w:rPr>
  </w:style>
  <w:style w:type="paragraph" w:styleId="Zpat">
    <w:name w:val="footer"/>
    <w:basedOn w:val="Normln"/>
    <w:link w:val="ZpatChar"/>
    <w:uiPriority w:val="99"/>
    <w:semiHidden/>
    <w:unhideWhenUsed/>
    <w:rsid w:val="00E35AD0"/>
    <w:pPr>
      <w:tabs>
        <w:tab w:val="center" w:pos="4536"/>
        <w:tab w:val="right" w:pos="9072"/>
      </w:tabs>
    </w:pPr>
    <w:rPr>
      <w:szCs w:val="21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E35AD0"/>
    <w:rPr>
      <w:rFonts w:eastAsia="SimSu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601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Hořice</Company>
  <LinksUpToDate>false</LinksUpToDate>
  <CharactersWithSpaces>4140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Šulcová</dc:creator>
  <cp:keywords/>
  <cp:lastModifiedBy>Dum</cp:lastModifiedBy>
  <cp:revision>2</cp:revision>
  <cp:lastPrinted>2013-10-10T14:35:00Z</cp:lastPrinted>
  <dcterms:created xsi:type="dcterms:W3CDTF">2014-02-15T17:16:00Z</dcterms:created>
  <dcterms:modified xsi:type="dcterms:W3CDTF">2014-02-15T17:16:00Z</dcterms:modified>
</cp:coreProperties>
</file>