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057B57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Mgr. </w:t>
            </w:r>
            <w:r w:rsidRPr="00057B57">
              <w:rPr>
                <w:rFonts w:eastAsia="Times New Roman"/>
                <w:bCs/>
                <w:lang w:eastAsia="cs-CZ"/>
              </w:rPr>
              <w:t>Radka</w:t>
            </w:r>
            <w:r>
              <w:t xml:space="preserve"> Švecová</w:t>
            </w:r>
          </w:p>
        </w:tc>
      </w:tr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7B535B" w:rsidP="00057B57">
            <w:pPr>
              <w:numPr>
                <w:ilvl w:val="0"/>
                <w:numId w:val="0"/>
              </w:numPr>
              <w:spacing w:after="0" w:line="240" w:lineRule="auto"/>
            </w:pPr>
            <w:r w:rsidRPr="00057B57">
              <w:rPr>
                <w:rFonts w:eastAsia="Times New Roman"/>
                <w:bCs/>
                <w:lang w:eastAsia="cs-CZ"/>
              </w:rPr>
              <w:t>Kvadratická</w:t>
            </w:r>
            <w:r>
              <w:t xml:space="preserve"> funkce – vrcholový tvar</w:t>
            </w:r>
          </w:p>
        </w:tc>
      </w:tr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7B535B" w:rsidP="00057B57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Funkce a </w:t>
            </w:r>
            <w:r w:rsidRPr="00057B57">
              <w:rPr>
                <w:rFonts w:eastAsia="Times New Roman"/>
                <w:bCs/>
                <w:lang w:eastAsia="cs-CZ"/>
              </w:rPr>
              <w:t>její</w:t>
            </w:r>
            <w:r>
              <w:t xml:space="preserve"> průběh</w:t>
            </w:r>
          </w:p>
        </w:tc>
      </w:tr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7B535B" w:rsidP="00057B57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 xml:space="preserve">2. – 4. ročník SŠ, </w:t>
            </w:r>
            <w:r w:rsidR="00AD7704">
              <w:rPr>
                <w:bCs/>
              </w:rPr>
              <w:t>1</w:t>
            </w:r>
            <w:r>
              <w:rPr>
                <w:bCs/>
              </w:rPr>
              <w:t>. – 2. ročník nástavbového studia</w:t>
            </w:r>
          </w:p>
        </w:tc>
      </w:tr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B10955" w:rsidP="00057B57">
            <w:pPr>
              <w:numPr>
                <w:ilvl w:val="0"/>
                <w:numId w:val="0"/>
              </w:num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7B535B" w:rsidRPr="00057B57">
              <w:rPr>
                <w:rFonts w:eastAsia="Times New Roman"/>
                <w:bCs/>
                <w:lang w:eastAsia="cs-CZ"/>
              </w:rPr>
              <w:t>2013</w:t>
            </w:r>
          </w:p>
        </w:tc>
      </w:tr>
      <w:tr w:rsidR="00E65EEF" w:rsidRPr="001D4230" w:rsidTr="0037077D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E65EEF" w:rsidP="0037077D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65EEF" w:rsidRPr="00240318" w:rsidRDefault="007B535B" w:rsidP="00057B57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Materiál </w:t>
            </w:r>
            <w:r w:rsidRPr="00057B57">
              <w:rPr>
                <w:rFonts w:eastAsia="Times New Roman"/>
                <w:bCs/>
                <w:lang w:eastAsia="cs-CZ"/>
              </w:rPr>
              <w:t>slouží</w:t>
            </w:r>
            <w:r>
              <w:t xml:space="preserve"> k ověřování a procvičování znalostí o kvadratických funkcích, zadaných ve vrcholovém tvaru</w:t>
            </w:r>
            <w:r w:rsidR="00AD7704">
              <w:t>. Lze použít jako opakování k maturitní zkoušce.</w:t>
            </w:r>
          </w:p>
        </w:tc>
      </w:tr>
    </w:tbl>
    <w:p w:rsidR="00E65EEF" w:rsidRDefault="00E65EEF" w:rsidP="007B6AAA">
      <w:pPr>
        <w:numPr>
          <w:ilvl w:val="0"/>
          <w:numId w:val="15"/>
        </w:numPr>
        <w:sectPr w:rsidR="00E65EEF" w:rsidSect="00652369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52369" w:rsidRDefault="007B6AAA" w:rsidP="007B6AAA">
      <w:pPr>
        <w:numPr>
          <w:ilvl w:val="0"/>
          <w:numId w:val="15"/>
        </w:numPr>
      </w:pPr>
      <w:r>
        <w:lastRenderedPageBreak/>
        <w:t>K daným funkcím na obrázku přiřaďte správný předpis:</w:t>
      </w:r>
    </w:p>
    <w:p w:rsidR="00561D14" w:rsidRDefault="00561D14" w:rsidP="00BC089C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ind w:left="360"/>
      </w:pPr>
      <w:r>
        <w:tab/>
      </w:r>
      <w:proofErr w:type="gramStart"/>
      <w:r>
        <w:t>1.1</w:t>
      </w:r>
      <w:proofErr w:type="gramEnd"/>
      <w:r>
        <w:t xml:space="preserve">. </w:t>
      </w:r>
      <w:r>
        <w:tab/>
        <w:t>1.2.</w:t>
      </w:r>
    </w:p>
    <w:p w:rsidR="00E65EEF" w:rsidRDefault="00561D14" w:rsidP="00561D14">
      <w:pPr>
        <w:numPr>
          <w:ilvl w:val="0"/>
          <w:numId w:val="0"/>
        </w:numPr>
        <w:tabs>
          <w:tab w:val="left" w:pos="6521"/>
        </w:tabs>
        <w:ind w:left="792"/>
        <w:rPr>
          <w:rStyle w:val="MathematicaFormatStandardForm"/>
        </w:rPr>
      </w:pP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22215" cy="248602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207" t="66416" r="17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838" cy="249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     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95500" cy="2558458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7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857" cy="2561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D14" w:rsidRDefault="00561D14" w:rsidP="00BC089C">
      <w:pPr>
        <w:numPr>
          <w:ilvl w:val="0"/>
          <w:numId w:val="0"/>
        </w:numPr>
        <w:tabs>
          <w:tab w:val="left" w:pos="2268"/>
          <w:tab w:val="left" w:pos="6521"/>
        </w:tabs>
        <w:spacing w:after="0"/>
        <w:ind w:left="360"/>
      </w:pPr>
      <w:r>
        <w:rPr>
          <w:rStyle w:val="MathematicaFormatStandardForm"/>
        </w:rPr>
        <w:tab/>
      </w:r>
      <w:proofErr w:type="gramStart"/>
      <w:r w:rsidRPr="00561D14">
        <w:t>1.3</w:t>
      </w:r>
      <w:proofErr w:type="gramEnd"/>
      <w:r w:rsidRPr="00561D14">
        <w:t>.</w:t>
      </w:r>
      <w:r w:rsidRPr="00561D14">
        <w:tab/>
        <w:t>1.4.</w:t>
      </w:r>
    </w:p>
    <w:p w:rsidR="00F61669" w:rsidRDefault="00F61669" w:rsidP="00BC089C">
      <w:pPr>
        <w:numPr>
          <w:ilvl w:val="0"/>
          <w:numId w:val="0"/>
        </w:numPr>
        <w:tabs>
          <w:tab w:val="left" w:pos="6521"/>
        </w:tabs>
        <w:ind w:left="1440" w:hanging="986"/>
      </w:pPr>
      <w:r w:rsidRPr="00F61669">
        <w:rPr>
          <w:noProof/>
          <w:lang w:eastAsia="cs-CZ"/>
        </w:rPr>
        <w:drawing>
          <wp:inline distT="0" distB="0" distL="0" distR="0">
            <wp:extent cx="2457450" cy="2419350"/>
            <wp:effectExtent l="19050" t="0" r="0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21818" b="83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1D14">
        <w:rPr>
          <w:rStyle w:val="MathematicaFormatStandardForm"/>
        </w:rPr>
        <w:t xml:space="preserve">        </w:t>
      </w:r>
      <w:r w:rsidR="00561D14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85975" cy="2457450"/>
            <wp:effectExtent l="19050" t="0" r="9525" b="0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20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D14" w:rsidRDefault="00561D14" w:rsidP="00B424E0">
      <w:pPr>
        <w:numPr>
          <w:ilvl w:val="0"/>
          <w:numId w:val="15"/>
        </w:numPr>
        <w:rPr>
          <w:oMath/>
          <w:rFonts w:ascii="Cambria Math" w:hAnsi="Cambria Math"/>
        </w:rPr>
        <w:sectPr w:rsidR="00561D14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B6AAA" w:rsidRPr="007B6AAA" w:rsidRDefault="007B6AAA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7B6AAA" w:rsidRPr="00AA19A8" w:rsidRDefault="007B6AAA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AA19A8" w:rsidRPr="00AA19A8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AA19A8" w:rsidRPr="0055553F" w:rsidRDefault="00AA19A8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:rsidR="0055553F" w:rsidRPr="0055553F" w:rsidRDefault="0055553F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55553F" w:rsidRDefault="0055553F" w:rsidP="00BC089C">
      <w:pPr>
        <w:numPr>
          <w:ilvl w:val="1"/>
          <w:numId w:val="15"/>
        </w:numPr>
        <w:spacing w:after="0"/>
      </w:pP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:rsidR="00561D14" w:rsidRDefault="00561D14" w:rsidP="00BC089C">
      <w:pPr>
        <w:numPr>
          <w:ilvl w:val="0"/>
          <w:numId w:val="15"/>
        </w:numPr>
        <w:spacing w:after="0"/>
        <w:sectPr w:rsidR="00561D14" w:rsidSect="00561D1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B6AAA" w:rsidRDefault="00BC089C" w:rsidP="007B6AAA">
      <w:pPr>
        <w:numPr>
          <w:ilvl w:val="0"/>
          <w:numId w:val="15"/>
        </w:numPr>
      </w:pPr>
      <w:r>
        <w:lastRenderedPageBreak/>
        <w:t>Na kterém obrázku je</w:t>
      </w:r>
      <w:r w:rsidR="00C50F28">
        <w:t xml:space="preserve"> zobrazena</w:t>
      </w:r>
      <w:r>
        <w:t xml:space="preserve"> funkce</w:t>
      </w:r>
      <w:r w:rsidR="00C50F28">
        <w:t xml:space="preserve"> daná předpisem</w:t>
      </w:r>
      <w:r>
        <w:t>:</w:t>
      </w:r>
    </w:p>
    <w:p w:rsidR="0020498E" w:rsidRPr="0020498E" w:rsidRDefault="00BC089C" w:rsidP="00BC089C">
      <w:pPr>
        <w:numPr>
          <w:ilvl w:val="0"/>
          <w:numId w:val="0"/>
        </w:numPr>
        <w:ind w:left="360"/>
      </w:pPr>
      <w:proofErr w:type="gramStart"/>
      <w:r>
        <w:rPr>
          <w:rFonts w:eastAsiaTheme="minorEastAsia"/>
        </w:rPr>
        <w:t>2.1</w:t>
      </w:r>
      <w:proofErr w:type="gramEnd"/>
      <w:r>
        <w:rPr>
          <w:rFonts w:eastAsiaTheme="minorEastAsia"/>
        </w:rPr>
        <w:t xml:space="preserve">. </w:t>
      </w: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</m:t>
        </m:r>
      </m:oMath>
    </w:p>
    <w:p w:rsidR="0020498E" w:rsidRPr="0020498E" w:rsidRDefault="00BC089C" w:rsidP="00BC089C">
      <w:pPr>
        <w:numPr>
          <w:ilvl w:val="0"/>
          <w:numId w:val="0"/>
        </w:numPr>
        <w:ind w:left="360"/>
      </w:pPr>
      <w:proofErr w:type="gramStart"/>
      <w:r>
        <w:rPr>
          <w:rFonts w:eastAsiaTheme="minorEastAsia"/>
        </w:rPr>
        <w:t>2.2</w:t>
      </w:r>
      <w:proofErr w:type="gramEnd"/>
      <w:r>
        <w:rPr>
          <w:rFonts w:eastAsiaTheme="minorEastAsia"/>
        </w:rPr>
        <w:t xml:space="preserve">. </w:t>
      </w:r>
      <m:oMath>
        <m:r>
          <w:rPr>
            <w:rFonts w:ascii="Cambria Math" w:hAnsi="Cambria Math"/>
          </w:rPr>
          <m:t>f:y=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-(x+2)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</m:t>
        </m:r>
      </m:oMath>
    </w:p>
    <w:p w:rsidR="0020498E" w:rsidRPr="0020498E" w:rsidRDefault="00BC089C" w:rsidP="00BC089C">
      <w:pPr>
        <w:numPr>
          <w:ilvl w:val="0"/>
          <w:numId w:val="0"/>
        </w:numPr>
        <w:ind w:left="360"/>
      </w:pPr>
      <w:proofErr w:type="gramStart"/>
      <w:r>
        <w:rPr>
          <w:rFonts w:eastAsiaTheme="minorEastAsia"/>
        </w:rPr>
        <w:t>2.3</w:t>
      </w:r>
      <w:proofErr w:type="gramEnd"/>
      <w:r>
        <w:rPr>
          <w:rFonts w:eastAsiaTheme="minorEastAsia"/>
        </w:rPr>
        <w:t xml:space="preserve">. </w:t>
      </w: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</m:t>
        </m:r>
      </m:oMath>
    </w:p>
    <w:p w:rsidR="00D447CD" w:rsidRDefault="00BC089C" w:rsidP="00C50F28">
      <w:pPr>
        <w:numPr>
          <w:ilvl w:val="0"/>
          <w:numId w:val="0"/>
        </w:numPr>
        <w:spacing w:after="0"/>
        <w:ind w:left="360"/>
        <w:rPr>
          <w:rFonts w:eastAsiaTheme="minorEastAsia"/>
        </w:rPr>
      </w:pPr>
      <w:proofErr w:type="gramStart"/>
      <w:r>
        <w:rPr>
          <w:rFonts w:eastAsiaTheme="minorEastAsia"/>
        </w:rPr>
        <w:t>2.4</w:t>
      </w:r>
      <w:proofErr w:type="gramEnd"/>
      <w:r>
        <w:rPr>
          <w:rFonts w:eastAsiaTheme="minorEastAsia"/>
        </w:rPr>
        <w:t xml:space="preserve">. </w:t>
      </w:r>
      <m:oMath>
        <m:r>
          <w:rPr>
            <w:rFonts w:ascii="Cambria Math" w:hAnsi="Cambria Math"/>
          </w:rPr>
          <m:t>f:y=-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(-x+1)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1D6C49" w:rsidRDefault="00234C1C" w:rsidP="001D6C49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66925" cy="2200275"/>
            <wp:effectExtent l="19050" t="0" r="9525" b="0"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28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0F28">
        <w:rPr>
          <w:rStyle w:val="MathematicaFormatStandardForm"/>
        </w:rPr>
        <w:t xml:space="preserve">          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1887410" cy="2305050"/>
            <wp:effectExtent l="19050" t="0" r="0" b="0"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10305" b="33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41" cy="230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C49" w:rsidRDefault="00D447CD" w:rsidP="00BC089C">
      <w:pPr>
        <w:numPr>
          <w:ilvl w:val="0"/>
          <w:numId w:val="0"/>
        </w:numPr>
        <w:ind w:left="360"/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05025" cy="2224459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904" t="70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787" cy="222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athematicaFormatStandardForm"/>
        </w:rPr>
        <w:t xml:space="preserve"> </w:t>
      </w:r>
      <w:r w:rsidR="00C50F28">
        <w:rPr>
          <w:rStyle w:val="MathematicaFormatStandardForm"/>
        </w:rPr>
        <w:t xml:space="preserve">      </w:t>
      </w:r>
      <w:r w:rsidR="005C00AA">
        <w:rPr>
          <w:rStyle w:val="MathematicaFormatStandardForm"/>
        </w:rPr>
        <w:t xml:space="preserve"> </w:t>
      </w:r>
      <w:r w:rsidR="005C00AA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69414" cy="2085975"/>
            <wp:effectExtent l="19050" t="0" r="2286" b="0"/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36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532" cy="20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F28" w:rsidRDefault="00D447CD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98874" cy="2300361"/>
            <wp:effectExtent l="1905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5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897" cy="2305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0F28">
        <w:rPr>
          <w:rStyle w:val="MathematicaFormatStandardForm"/>
        </w:rPr>
        <w:t xml:space="preserve">         </w:t>
      </w:r>
      <w:r w:rsidR="00234C1C">
        <w:rPr>
          <w:rStyle w:val="MathematicaFormatStandardForm"/>
        </w:rPr>
        <w:t xml:space="preserve"> </w:t>
      </w:r>
      <w:r w:rsidR="00234C1C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42795" cy="2240030"/>
            <wp:effectExtent l="19050" t="0" r="0" b="0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26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876" cy="2242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0F28">
        <w:rPr>
          <w:rStyle w:val="MathematicaFormatStandardForm"/>
        </w:rPr>
        <w:br w:type="page"/>
      </w:r>
    </w:p>
    <w:p w:rsidR="007B6AAA" w:rsidRDefault="00C50F28" w:rsidP="00C50F28">
      <w:pPr>
        <w:numPr>
          <w:ilvl w:val="0"/>
          <w:numId w:val="0"/>
        </w:numPr>
        <w:jc w:val="center"/>
        <w:rPr>
          <w:b/>
          <w:sz w:val="48"/>
          <w:szCs w:val="48"/>
        </w:rPr>
      </w:pPr>
      <w:r w:rsidRPr="00C50F28">
        <w:rPr>
          <w:b/>
          <w:sz w:val="48"/>
          <w:szCs w:val="48"/>
        </w:rPr>
        <w:lastRenderedPageBreak/>
        <w:t>Záznamový arch</w:t>
      </w:r>
    </w:p>
    <w:p w:rsidR="00C50F28" w:rsidRDefault="00C50F28" w:rsidP="001C631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1.1.</w:t>
      </w:r>
      <w:r w:rsidR="001C6312">
        <w:tab/>
      </w:r>
    </w:p>
    <w:p w:rsidR="00C50F28" w:rsidRPr="00C50F28" w:rsidRDefault="00C50F28" w:rsidP="001C6312">
      <w:pPr>
        <w:numPr>
          <w:ilvl w:val="0"/>
          <w:numId w:val="0"/>
        </w:numPr>
        <w:tabs>
          <w:tab w:val="left" w:leader="underscore" w:pos="2552"/>
        </w:tabs>
      </w:pPr>
      <w:r>
        <w:t>1.2.</w:t>
      </w:r>
      <w:r w:rsidR="001C6312">
        <w:tab/>
      </w:r>
    </w:p>
    <w:p w:rsidR="00C50F28" w:rsidRPr="00C50F28" w:rsidRDefault="00C50F28" w:rsidP="001C6312">
      <w:pPr>
        <w:numPr>
          <w:ilvl w:val="0"/>
          <w:numId w:val="0"/>
        </w:numPr>
        <w:tabs>
          <w:tab w:val="left" w:leader="underscore" w:pos="2552"/>
        </w:tabs>
      </w:pPr>
      <w:r>
        <w:t>1.3</w:t>
      </w:r>
      <w:r w:rsidR="001C6312">
        <w:t>.</w:t>
      </w:r>
      <w:r w:rsidR="001C6312">
        <w:tab/>
      </w:r>
    </w:p>
    <w:p w:rsidR="00C50F28" w:rsidRDefault="00C50F28" w:rsidP="001C6312">
      <w:pPr>
        <w:numPr>
          <w:ilvl w:val="0"/>
          <w:numId w:val="0"/>
        </w:numPr>
        <w:tabs>
          <w:tab w:val="left" w:leader="underscore" w:pos="2552"/>
        </w:tabs>
      </w:pPr>
      <w:r>
        <w:t>1.4.</w:t>
      </w:r>
      <w:r w:rsidR="001C6312">
        <w:tab/>
      </w:r>
    </w:p>
    <w:p w:rsidR="00C50F28" w:rsidRPr="00C50F28" w:rsidRDefault="00C50F28" w:rsidP="001C631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2.1.</w:t>
      </w:r>
      <w:r w:rsidR="001C6312">
        <w:tab/>
      </w:r>
    </w:p>
    <w:p w:rsidR="00C50F28" w:rsidRPr="00C50F28" w:rsidRDefault="00C50F28" w:rsidP="001C6312">
      <w:pPr>
        <w:numPr>
          <w:ilvl w:val="0"/>
          <w:numId w:val="0"/>
        </w:numPr>
        <w:tabs>
          <w:tab w:val="left" w:leader="underscore" w:pos="2552"/>
        </w:tabs>
      </w:pPr>
      <w:r>
        <w:t>2.2.</w:t>
      </w:r>
      <w:r w:rsidR="001C6312">
        <w:tab/>
      </w:r>
    </w:p>
    <w:p w:rsidR="00C50F28" w:rsidRPr="00C50F28" w:rsidRDefault="00C50F28" w:rsidP="001C6312">
      <w:pPr>
        <w:numPr>
          <w:ilvl w:val="0"/>
          <w:numId w:val="0"/>
        </w:numPr>
        <w:tabs>
          <w:tab w:val="left" w:leader="underscore" w:pos="2552"/>
        </w:tabs>
      </w:pPr>
      <w:r>
        <w:t>2.3.</w:t>
      </w:r>
      <w:r w:rsidR="001C6312">
        <w:tab/>
      </w:r>
    </w:p>
    <w:p w:rsidR="001C6312" w:rsidRDefault="00C50F28" w:rsidP="001C6312">
      <w:pPr>
        <w:numPr>
          <w:ilvl w:val="0"/>
          <w:numId w:val="0"/>
        </w:numPr>
        <w:tabs>
          <w:tab w:val="left" w:leader="underscore" w:pos="2552"/>
        </w:tabs>
      </w:pPr>
      <w:r>
        <w:t>2.4.</w:t>
      </w:r>
      <w:r w:rsidR="001C6312">
        <w:tab/>
      </w:r>
    </w:p>
    <w:p w:rsidR="00C50F28" w:rsidRDefault="00C50F28">
      <w:pPr>
        <w:numPr>
          <w:ilvl w:val="0"/>
          <w:numId w:val="0"/>
        </w:numPr>
      </w:pPr>
      <w:r>
        <w:br w:type="page"/>
      </w:r>
    </w:p>
    <w:p w:rsidR="00C50F28" w:rsidRDefault="00C50F28" w:rsidP="00B424E0">
      <w:pPr>
        <w:numPr>
          <w:ilvl w:val="0"/>
          <w:numId w:val="0"/>
        </w:numPr>
        <w:jc w:val="center"/>
        <w:rPr>
          <w:b/>
          <w:sz w:val="52"/>
          <w:szCs w:val="52"/>
        </w:rPr>
      </w:pPr>
      <w:r w:rsidRPr="00B424E0">
        <w:rPr>
          <w:b/>
          <w:sz w:val="52"/>
          <w:szCs w:val="52"/>
        </w:rPr>
        <w:lastRenderedPageBreak/>
        <w:t>Výsledky:</w:t>
      </w:r>
    </w:p>
    <w:p w:rsidR="00C50F28" w:rsidRPr="00C50F28" w:rsidRDefault="00C50F28" w:rsidP="001C631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1.1.</w:t>
      </w:r>
      <w:r w:rsidR="00B424E0">
        <w:t xml:space="preserve"> </w:t>
      </w:r>
      <w:r w:rsidR="006C7AF9">
        <w:t>J</w:t>
      </w:r>
    </w:p>
    <w:p w:rsidR="00C50F28" w:rsidRDefault="00C50F28" w:rsidP="00C50F28">
      <w:pPr>
        <w:numPr>
          <w:ilvl w:val="0"/>
          <w:numId w:val="0"/>
        </w:numPr>
      </w:pPr>
      <w:r>
        <w:t>1.2.</w:t>
      </w:r>
      <w:r w:rsidR="006C7AF9">
        <w:t xml:space="preserve"> C</w:t>
      </w:r>
    </w:p>
    <w:p w:rsidR="00C50F28" w:rsidRDefault="00C50F28" w:rsidP="00C50F28">
      <w:pPr>
        <w:numPr>
          <w:ilvl w:val="0"/>
          <w:numId w:val="0"/>
        </w:numPr>
      </w:pPr>
      <w:r>
        <w:t>1.3.</w:t>
      </w:r>
      <w:r w:rsidR="006C7AF9">
        <w:t xml:space="preserve"> S</w:t>
      </w:r>
    </w:p>
    <w:p w:rsidR="00C50F28" w:rsidRDefault="00C50F28" w:rsidP="00C50F28">
      <w:pPr>
        <w:numPr>
          <w:ilvl w:val="0"/>
          <w:numId w:val="0"/>
        </w:numPr>
      </w:pPr>
      <w:r>
        <w:t>1.4.</w:t>
      </w:r>
      <w:r w:rsidR="006C7AF9">
        <w:t xml:space="preserve"> G</w:t>
      </w:r>
    </w:p>
    <w:p w:rsidR="00C50F28" w:rsidRDefault="00C50F28" w:rsidP="001C6312">
      <w:pPr>
        <w:numPr>
          <w:ilvl w:val="0"/>
          <w:numId w:val="0"/>
        </w:numPr>
        <w:tabs>
          <w:tab w:val="left" w:leader="underscore" w:pos="2552"/>
        </w:tabs>
        <w:spacing w:before="720"/>
      </w:pPr>
      <w:r>
        <w:t>2.1.</w:t>
      </w:r>
      <w:r w:rsidR="006C7AF9">
        <w:t xml:space="preserve"> C</w:t>
      </w:r>
    </w:p>
    <w:p w:rsidR="00C50F28" w:rsidRDefault="00C50F28" w:rsidP="00C50F28">
      <w:pPr>
        <w:numPr>
          <w:ilvl w:val="0"/>
          <w:numId w:val="0"/>
        </w:numPr>
      </w:pPr>
      <w:r>
        <w:t>2.2.</w:t>
      </w:r>
      <w:r w:rsidR="006C7AF9">
        <w:t xml:space="preserve"> E</w:t>
      </w:r>
    </w:p>
    <w:p w:rsidR="00C50F28" w:rsidRDefault="00C50F28" w:rsidP="00C50F28">
      <w:pPr>
        <w:numPr>
          <w:ilvl w:val="0"/>
          <w:numId w:val="0"/>
        </w:numPr>
      </w:pPr>
      <w:r>
        <w:t>2.3.</w:t>
      </w:r>
      <w:r w:rsidR="006C7AF9">
        <w:t xml:space="preserve"> A</w:t>
      </w:r>
    </w:p>
    <w:p w:rsidR="00C50F28" w:rsidRDefault="00C50F28" w:rsidP="00C50F28">
      <w:pPr>
        <w:numPr>
          <w:ilvl w:val="0"/>
          <w:numId w:val="0"/>
        </w:numPr>
      </w:pPr>
      <w:r>
        <w:t>2.4.</w:t>
      </w:r>
      <w:r w:rsidR="006C7AF9">
        <w:t xml:space="preserve"> F</w:t>
      </w:r>
    </w:p>
    <w:p w:rsidR="006C7AF9" w:rsidRDefault="006C7AF9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Default="007B535B" w:rsidP="00C50F28">
      <w:pPr>
        <w:numPr>
          <w:ilvl w:val="0"/>
          <w:numId w:val="0"/>
        </w:numPr>
      </w:pPr>
    </w:p>
    <w:p w:rsidR="007B535B" w:rsidRPr="00C50F28" w:rsidRDefault="007B535B" w:rsidP="00C50F28">
      <w:pPr>
        <w:numPr>
          <w:ilvl w:val="0"/>
          <w:numId w:val="0"/>
        </w:numPr>
      </w:pPr>
      <w:r>
        <w:t>Zdroj: vlastní</w:t>
      </w:r>
    </w:p>
    <w:sectPr w:rsidR="007B535B" w:rsidRPr="00C50F28" w:rsidSect="00561D1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62E" w:rsidRDefault="003E462E" w:rsidP="00E65EEF">
      <w:pPr>
        <w:spacing w:after="0" w:line="240" w:lineRule="auto"/>
      </w:pPr>
      <w:r>
        <w:separator/>
      </w:r>
    </w:p>
  </w:endnote>
  <w:endnote w:type="continuationSeparator" w:id="0">
    <w:p w:rsidR="003E462E" w:rsidRDefault="003E462E" w:rsidP="00E65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62E" w:rsidRDefault="003E462E" w:rsidP="00E65EEF">
      <w:pPr>
        <w:spacing w:after="0" w:line="240" w:lineRule="auto"/>
      </w:pPr>
      <w:r>
        <w:separator/>
      </w:r>
    </w:p>
  </w:footnote>
  <w:footnote w:type="continuationSeparator" w:id="0">
    <w:p w:rsidR="003E462E" w:rsidRDefault="003E462E" w:rsidP="00E65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EEF" w:rsidRDefault="00E65EEF" w:rsidP="00E65EEF">
    <w:pPr>
      <w:pStyle w:val="Zhlav"/>
      <w:numPr>
        <w:ilvl w:val="0"/>
        <w:numId w:val="0"/>
      </w:numPr>
      <w:jc w:val="center"/>
    </w:pPr>
    <w:r w:rsidRPr="00E65EEF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95E"/>
    <w:multiLevelType w:val="multilevel"/>
    <w:tmpl w:val="E398F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2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20" w:hanging="1800"/>
      </w:pPr>
      <w:rPr>
        <w:rFonts w:hint="default"/>
      </w:rPr>
    </w:lvl>
  </w:abstractNum>
  <w:abstractNum w:abstractNumId="1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DB373BA"/>
    <w:multiLevelType w:val="multilevel"/>
    <w:tmpl w:val="E6C019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9DB29CC"/>
    <w:multiLevelType w:val="multilevel"/>
    <w:tmpl w:val="6BB44F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D97112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FDD32CE"/>
    <w:multiLevelType w:val="multilevel"/>
    <w:tmpl w:val="6AC69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4"/>
  </w:num>
  <w:num w:numId="11">
    <w:abstractNumId w:val="4"/>
  </w:num>
  <w:num w:numId="12">
    <w:abstractNumId w:val="1"/>
  </w:num>
  <w:num w:numId="13">
    <w:abstractNumId w:val="1"/>
  </w:num>
  <w:num w:numId="14">
    <w:abstractNumId w:val="1"/>
  </w:num>
  <w:num w:numId="15">
    <w:abstractNumId w:val="3"/>
  </w:num>
  <w:num w:numId="16">
    <w:abstractNumId w:val="5"/>
  </w:num>
  <w:num w:numId="17">
    <w:abstractNumId w:val="2"/>
  </w:num>
  <w:num w:numId="18">
    <w:abstractNumId w:val="0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6AAA"/>
    <w:rsid w:val="00057B57"/>
    <w:rsid w:val="001A1D45"/>
    <w:rsid w:val="001C6312"/>
    <w:rsid w:val="001D6C49"/>
    <w:rsid w:val="0020498E"/>
    <w:rsid w:val="00210230"/>
    <w:rsid w:val="00234C1C"/>
    <w:rsid w:val="00255154"/>
    <w:rsid w:val="00382C79"/>
    <w:rsid w:val="003E462E"/>
    <w:rsid w:val="004A2BAC"/>
    <w:rsid w:val="00522F0B"/>
    <w:rsid w:val="0055553F"/>
    <w:rsid w:val="00561D14"/>
    <w:rsid w:val="005A3E5E"/>
    <w:rsid w:val="005C00AA"/>
    <w:rsid w:val="00652369"/>
    <w:rsid w:val="00660A62"/>
    <w:rsid w:val="00674C28"/>
    <w:rsid w:val="006B0CED"/>
    <w:rsid w:val="006C7AF9"/>
    <w:rsid w:val="007B535B"/>
    <w:rsid w:val="007B6AAA"/>
    <w:rsid w:val="007C4FB0"/>
    <w:rsid w:val="00A23E59"/>
    <w:rsid w:val="00AA19A8"/>
    <w:rsid w:val="00AD7704"/>
    <w:rsid w:val="00B10955"/>
    <w:rsid w:val="00B424E0"/>
    <w:rsid w:val="00B47319"/>
    <w:rsid w:val="00BC089C"/>
    <w:rsid w:val="00C33D27"/>
    <w:rsid w:val="00C50F28"/>
    <w:rsid w:val="00CC6B58"/>
    <w:rsid w:val="00CE6BB0"/>
    <w:rsid w:val="00D37DB6"/>
    <w:rsid w:val="00D447CD"/>
    <w:rsid w:val="00D73714"/>
    <w:rsid w:val="00E65EEF"/>
    <w:rsid w:val="00E74288"/>
    <w:rsid w:val="00EF6BC2"/>
    <w:rsid w:val="00F5109B"/>
    <w:rsid w:val="00F61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FB0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character" w:styleId="Zstupntext">
    <w:name w:val="Placeholder Text"/>
    <w:basedOn w:val="Standardnpsmoodstavce"/>
    <w:uiPriority w:val="99"/>
    <w:semiHidden/>
    <w:rsid w:val="007B6AA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A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65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65EEF"/>
  </w:style>
  <w:style w:type="paragraph" w:styleId="Zpat">
    <w:name w:val="footer"/>
    <w:basedOn w:val="Normln"/>
    <w:link w:val="ZpatChar"/>
    <w:uiPriority w:val="99"/>
    <w:semiHidden/>
    <w:unhideWhenUsed/>
    <w:rsid w:val="00E65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65EEF"/>
  </w:style>
  <w:style w:type="character" w:customStyle="1" w:styleId="MathematicaFormatStandardForm">
    <w:name w:val="MathematicaFormatStandardForm"/>
    <w:uiPriority w:val="99"/>
    <w:rsid w:val="00561D14"/>
    <w:rPr>
      <w:rFonts w:ascii="Courier" w:hAnsi="Courier" w:cs="Courie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16</cp:revision>
  <dcterms:created xsi:type="dcterms:W3CDTF">2013-03-07T17:47:00Z</dcterms:created>
  <dcterms:modified xsi:type="dcterms:W3CDTF">2013-04-11T16:54:00Z</dcterms:modified>
</cp:coreProperties>
</file>