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79A8" w:rsidRPr="00520636" w:rsidRDefault="0025431D" w:rsidP="00EB5321">
      <w:pPr>
        <w:spacing w:before="100" w:beforeAutospacing="1" w:after="100" w:afterAutospacing="1" w:line="240" w:lineRule="auto"/>
        <w:jc w:val="both"/>
        <w:rPr>
          <w:sz w:val="28"/>
          <w:szCs w:val="28"/>
        </w:rPr>
      </w:pPr>
      <w:r w:rsidRPr="00520636">
        <w:rPr>
          <w:sz w:val="28"/>
          <w:szCs w:val="28"/>
        </w:rPr>
        <w:t>Název školy: Základní škola Chomutov, Písečná 5144</w:t>
      </w:r>
    </w:p>
    <w:p w:rsidR="0025431D" w:rsidRPr="00520636" w:rsidRDefault="0025431D" w:rsidP="00EB5321">
      <w:pPr>
        <w:spacing w:before="100" w:beforeAutospacing="1" w:after="100" w:afterAutospacing="1" w:line="240" w:lineRule="auto"/>
        <w:jc w:val="both"/>
        <w:rPr>
          <w:sz w:val="28"/>
          <w:szCs w:val="28"/>
        </w:rPr>
      </w:pPr>
      <w:r w:rsidRPr="00520636">
        <w:rPr>
          <w:sz w:val="28"/>
          <w:szCs w:val="28"/>
        </w:rPr>
        <w:t>N</w:t>
      </w:r>
      <w:r w:rsidR="00CC5CDA">
        <w:rPr>
          <w:sz w:val="28"/>
          <w:szCs w:val="28"/>
        </w:rPr>
        <w:t>ázev materiálu: VY_</w:t>
      </w:r>
      <w:r w:rsidR="00AF6804">
        <w:rPr>
          <w:sz w:val="28"/>
          <w:szCs w:val="28"/>
        </w:rPr>
        <w:t>12</w:t>
      </w:r>
      <w:r w:rsidR="00CC5CDA">
        <w:rPr>
          <w:sz w:val="28"/>
          <w:szCs w:val="28"/>
        </w:rPr>
        <w:t>_INOVACE_</w:t>
      </w:r>
      <w:r w:rsidR="00296C1B">
        <w:rPr>
          <w:sz w:val="28"/>
          <w:szCs w:val="28"/>
        </w:rPr>
        <w:t>36</w:t>
      </w:r>
      <w:r w:rsidR="009679A8" w:rsidRPr="00520636">
        <w:rPr>
          <w:sz w:val="28"/>
          <w:szCs w:val="28"/>
        </w:rPr>
        <w:t>_</w:t>
      </w:r>
      <w:r w:rsidR="0077529F">
        <w:rPr>
          <w:sz w:val="28"/>
          <w:szCs w:val="28"/>
        </w:rPr>
        <w:t>MLÝNEK_</w:t>
      </w:r>
      <w:r w:rsidR="00643CC9">
        <w:rPr>
          <w:sz w:val="28"/>
          <w:szCs w:val="28"/>
        </w:rPr>
        <w:t>NA_POČASÍ_</w:t>
      </w:r>
      <w:r w:rsidRPr="00520636">
        <w:rPr>
          <w:sz w:val="28"/>
          <w:szCs w:val="28"/>
        </w:rPr>
        <w:t>ek2</w:t>
      </w:r>
    </w:p>
    <w:p w:rsidR="0025431D" w:rsidRPr="00520636" w:rsidRDefault="0025431D" w:rsidP="00EB5321">
      <w:pPr>
        <w:spacing w:before="100" w:beforeAutospacing="1" w:after="100" w:afterAutospacing="1" w:line="240" w:lineRule="auto"/>
        <w:jc w:val="both"/>
        <w:rPr>
          <w:sz w:val="28"/>
          <w:szCs w:val="28"/>
        </w:rPr>
      </w:pPr>
      <w:r w:rsidRPr="00520636">
        <w:rPr>
          <w:sz w:val="28"/>
          <w:szCs w:val="28"/>
        </w:rPr>
        <w:t>Číslo projektu: CZ 1.07/1.4.00/21.3355</w:t>
      </w:r>
    </w:p>
    <w:p w:rsidR="00520636" w:rsidRPr="00924D34" w:rsidRDefault="00520636" w:rsidP="00EB5321">
      <w:pPr>
        <w:spacing w:before="100" w:beforeAutospacing="1" w:after="100" w:afterAutospacing="1" w:line="240" w:lineRule="auto"/>
        <w:jc w:val="both"/>
        <w:rPr>
          <w:sz w:val="28"/>
          <w:szCs w:val="28"/>
        </w:rPr>
      </w:pPr>
      <w:r w:rsidRPr="00924D34">
        <w:rPr>
          <w:sz w:val="28"/>
          <w:szCs w:val="28"/>
        </w:rPr>
        <w:t>Autor:</w:t>
      </w:r>
      <w:r>
        <w:rPr>
          <w:sz w:val="28"/>
          <w:szCs w:val="28"/>
        </w:rPr>
        <w:t xml:space="preserve"> Mgr. </w:t>
      </w:r>
      <w:r w:rsidRPr="00924D34">
        <w:rPr>
          <w:sz w:val="28"/>
          <w:szCs w:val="28"/>
        </w:rPr>
        <w:t>Eva Koprušťáková</w:t>
      </w:r>
    </w:p>
    <w:p w:rsidR="00520636" w:rsidRPr="00924D34" w:rsidRDefault="00520636" w:rsidP="00EB5321">
      <w:pPr>
        <w:spacing w:before="100" w:beforeAutospacing="1" w:after="100" w:afterAutospacing="1" w:line="240" w:lineRule="auto"/>
        <w:jc w:val="both"/>
        <w:rPr>
          <w:sz w:val="28"/>
          <w:szCs w:val="28"/>
        </w:rPr>
      </w:pPr>
      <w:r w:rsidRPr="00924D34">
        <w:rPr>
          <w:sz w:val="28"/>
          <w:szCs w:val="28"/>
        </w:rPr>
        <w:t>Datum tvorby:</w:t>
      </w:r>
      <w:r w:rsidR="00CC5CDA">
        <w:rPr>
          <w:sz w:val="28"/>
          <w:szCs w:val="28"/>
        </w:rPr>
        <w:t xml:space="preserve"> </w:t>
      </w:r>
      <w:r w:rsidR="0077529F">
        <w:rPr>
          <w:sz w:val="28"/>
          <w:szCs w:val="28"/>
        </w:rPr>
        <w:t>26</w:t>
      </w:r>
      <w:r w:rsidRPr="00924D34">
        <w:rPr>
          <w:sz w:val="28"/>
          <w:szCs w:val="28"/>
        </w:rPr>
        <w:t>. 0</w:t>
      </w:r>
      <w:r w:rsidR="0077529F">
        <w:rPr>
          <w:sz w:val="28"/>
          <w:szCs w:val="28"/>
        </w:rPr>
        <w:t>2</w:t>
      </w:r>
      <w:r w:rsidRPr="00924D34">
        <w:rPr>
          <w:sz w:val="28"/>
          <w:szCs w:val="28"/>
        </w:rPr>
        <w:t>. 20</w:t>
      </w:r>
      <w:r w:rsidR="0077529F">
        <w:rPr>
          <w:sz w:val="28"/>
          <w:szCs w:val="28"/>
        </w:rPr>
        <w:t>14</w:t>
      </w:r>
    </w:p>
    <w:p w:rsidR="00520636" w:rsidRPr="00924D34" w:rsidRDefault="00CC5CDA" w:rsidP="00EB5321">
      <w:pPr>
        <w:spacing w:before="100" w:beforeAutospacing="1" w:after="100" w:afterAutospacing="1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Cílový ročník: </w:t>
      </w:r>
      <w:r w:rsidR="0021717A">
        <w:rPr>
          <w:sz w:val="28"/>
          <w:szCs w:val="28"/>
        </w:rPr>
        <w:t>Druhý</w:t>
      </w:r>
      <w:r w:rsidR="003D6E3B">
        <w:rPr>
          <w:sz w:val="28"/>
          <w:szCs w:val="28"/>
        </w:rPr>
        <w:t xml:space="preserve"> a třetí</w:t>
      </w:r>
    </w:p>
    <w:p w:rsidR="00125F28" w:rsidRDefault="00125F28" w:rsidP="00EB5321">
      <w:pPr>
        <w:spacing w:before="100" w:beforeAutospacing="1" w:after="100" w:afterAutospacing="1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Vzdělávací oblast/obor/okruh: Jazyk a jazyková komunikace/Český jazyk a literatura/Literární výchova</w:t>
      </w:r>
    </w:p>
    <w:p w:rsidR="00520636" w:rsidRPr="00924D34" w:rsidRDefault="00520636" w:rsidP="00EB5321">
      <w:pPr>
        <w:spacing w:before="100" w:beforeAutospacing="1" w:after="100" w:afterAutospacing="1" w:line="240" w:lineRule="auto"/>
        <w:jc w:val="both"/>
        <w:rPr>
          <w:sz w:val="28"/>
          <w:szCs w:val="28"/>
        </w:rPr>
      </w:pPr>
      <w:r w:rsidRPr="00924D34">
        <w:rPr>
          <w:sz w:val="28"/>
          <w:szCs w:val="28"/>
        </w:rPr>
        <w:t>Klíčové slovo:</w:t>
      </w:r>
      <w:r w:rsidR="00CC5CDA">
        <w:rPr>
          <w:sz w:val="28"/>
          <w:szCs w:val="28"/>
        </w:rPr>
        <w:t xml:space="preserve"> </w:t>
      </w:r>
      <w:r w:rsidR="0021717A">
        <w:rPr>
          <w:sz w:val="28"/>
          <w:szCs w:val="28"/>
        </w:rPr>
        <w:t>P</w:t>
      </w:r>
      <w:r w:rsidRPr="00924D34">
        <w:rPr>
          <w:sz w:val="28"/>
          <w:szCs w:val="28"/>
        </w:rPr>
        <w:t>o</w:t>
      </w:r>
      <w:r w:rsidR="003D6E3B">
        <w:rPr>
          <w:sz w:val="28"/>
          <w:szCs w:val="28"/>
        </w:rPr>
        <w:t>hádka, po</w:t>
      </w:r>
      <w:r w:rsidRPr="00924D34">
        <w:rPr>
          <w:sz w:val="28"/>
          <w:szCs w:val="28"/>
        </w:rPr>
        <w:t>rozumění textu</w:t>
      </w:r>
    </w:p>
    <w:p w:rsidR="00520636" w:rsidRPr="00924D34" w:rsidRDefault="00DB300D" w:rsidP="00EB5321">
      <w:pPr>
        <w:spacing w:before="100" w:beforeAutospacing="1" w:after="100" w:afterAutospacing="1" w:line="240" w:lineRule="auto"/>
        <w:ind w:left="1134" w:hanging="1134"/>
        <w:jc w:val="both"/>
        <w:rPr>
          <w:sz w:val="28"/>
          <w:szCs w:val="28"/>
        </w:rPr>
      </w:pPr>
      <w:r>
        <w:rPr>
          <w:sz w:val="28"/>
          <w:szCs w:val="28"/>
        </w:rPr>
        <w:t>Anotace:</w:t>
      </w:r>
      <w:r w:rsidR="00520636" w:rsidRPr="00924D34">
        <w:rPr>
          <w:sz w:val="28"/>
          <w:szCs w:val="28"/>
        </w:rPr>
        <w:t xml:space="preserve"> </w:t>
      </w:r>
      <w:r w:rsidR="00EB5321">
        <w:rPr>
          <w:sz w:val="28"/>
          <w:szCs w:val="28"/>
        </w:rPr>
        <w:t xml:space="preserve">Pracovní list </w:t>
      </w:r>
      <w:r w:rsidR="003D6E3B">
        <w:rPr>
          <w:sz w:val="28"/>
          <w:szCs w:val="28"/>
        </w:rPr>
        <w:t xml:space="preserve">je </w:t>
      </w:r>
      <w:r w:rsidR="00EB5321">
        <w:rPr>
          <w:sz w:val="28"/>
          <w:szCs w:val="28"/>
        </w:rPr>
        <w:t xml:space="preserve">zaměřený na čtení s porozuměním, na vyhledávání </w:t>
      </w:r>
      <w:r w:rsidR="003D6E3B">
        <w:rPr>
          <w:sz w:val="28"/>
          <w:szCs w:val="28"/>
        </w:rPr>
        <w:t>dvojic slov, dokončování vět a doplňování slov do vět. Motivace k další četbě</w:t>
      </w:r>
      <w:r w:rsidR="00EB5321">
        <w:rPr>
          <w:sz w:val="28"/>
          <w:szCs w:val="28"/>
        </w:rPr>
        <w:t>.</w:t>
      </w:r>
    </w:p>
    <w:p w:rsidR="000E1AEE" w:rsidRDefault="00520636" w:rsidP="00EB5321">
      <w:pPr>
        <w:spacing w:before="100" w:beforeAutospacing="1" w:after="100" w:afterAutospacing="1" w:line="240" w:lineRule="auto"/>
        <w:jc w:val="both"/>
        <w:rPr>
          <w:sz w:val="28"/>
          <w:szCs w:val="28"/>
        </w:rPr>
      </w:pPr>
      <w:r w:rsidRPr="00924D34">
        <w:rPr>
          <w:sz w:val="28"/>
          <w:szCs w:val="28"/>
        </w:rPr>
        <w:t>Příloha: Klíč s</w:t>
      </w:r>
      <w:r w:rsidR="00F3633E">
        <w:rPr>
          <w:sz w:val="28"/>
          <w:szCs w:val="28"/>
        </w:rPr>
        <w:t> </w:t>
      </w:r>
      <w:r w:rsidRPr="00924D34">
        <w:rPr>
          <w:sz w:val="28"/>
          <w:szCs w:val="28"/>
        </w:rPr>
        <w:t>řešením</w:t>
      </w:r>
      <w:r w:rsidR="00EB5321" w:rsidRPr="00EB5321">
        <w:rPr>
          <w:sz w:val="28"/>
          <w:szCs w:val="28"/>
        </w:rPr>
        <w:t xml:space="preserve"> </w:t>
      </w:r>
      <w:r w:rsidR="00EB5321" w:rsidRPr="00924D34">
        <w:rPr>
          <w:sz w:val="28"/>
          <w:szCs w:val="28"/>
        </w:rPr>
        <w:t>pro učitele</w:t>
      </w:r>
    </w:p>
    <w:p w:rsidR="00F3633E" w:rsidRDefault="00F3633E" w:rsidP="00337CA2">
      <w:pPr>
        <w:jc w:val="both"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020B2D" w:rsidRPr="00337CA2" w:rsidRDefault="000D1895" w:rsidP="00337CA2">
      <w:pPr>
        <w:spacing w:after="100" w:afterAutospacing="1" w:line="240" w:lineRule="auto"/>
        <w:jc w:val="both"/>
        <w:rPr>
          <w:b/>
          <w:sz w:val="36"/>
          <w:szCs w:val="36"/>
        </w:rPr>
      </w:pPr>
      <w:r w:rsidRPr="00337CA2">
        <w:rPr>
          <w:b/>
          <w:noProof/>
          <w:sz w:val="36"/>
          <w:szCs w:val="36"/>
        </w:rPr>
        <w:lastRenderedPageBreak/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left</wp:align>
            </wp:positionH>
            <wp:positionV relativeFrom="margin">
              <wp:align>top</wp:align>
            </wp:positionV>
            <wp:extent cx="1647825" cy="1811655"/>
            <wp:effectExtent l="19050" t="0" r="0" b="0"/>
            <wp:wrapSquare wrapText="bothSides"/>
            <wp:docPr id="6" name="obrázek 4" descr="C:\Users\Admin\AppData\Local\Microsoft\Windows\Temporary Internet Files\Content.IE5\FYD3EKHQ\MC90034907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dmin\AppData\Local\Microsoft\Windows\Temporary Internet Files\Content.IE5\FYD3EKHQ\MC900349073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10556" r="685" b="1120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7825" cy="1811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337CA2" w:rsidRPr="00337CA2">
        <w:rPr>
          <w:b/>
          <w:noProof/>
          <w:sz w:val="36"/>
          <w:szCs w:val="36"/>
        </w:rPr>
        <w:t>Mlýnek</w:t>
      </w:r>
      <w:r w:rsidR="00643CC9">
        <w:rPr>
          <w:b/>
          <w:noProof/>
          <w:sz w:val="36"/>
          <w:szCs w:val="36"/>
        </w:rPr>
        <w:t xml:space="preserve"> na počasí</w:t>
      </w:r>
    </w:p>
    <w:p w:rsidR="0060113B" w:rsidRDefault="0060113B" w:rsidP="00337CA2">
      <w:pPr>
        <w:spacing w:after="0" w:line="240" w:lineRule="auto"/>
        <w:jc w:val="both"/>
        <w:rPr>
          <w:noProof/>
          <w:sz w:val="28"/>
          <w:szCs w:val="28"/>
        </w:rPr>
      </w:pPr>
      <w:r>
        <w:rPr>
          <w:sz w:val="28"/>
          <w:szCs w:val="28"/>
        </w:rPr>
        <w:tab/>
        <w:t xml:space="preserve">Uprostřed </w:t>
      </w:r>
      <w:r w:rsidR="00F2270C">
        <w:rPr>
          <w:sz w:val="28"/>
          <w:szCs w:val="28"/>
        </w:rPr>
        <w:t xml:space="preserve">hlubokých </w:t>
      </w:r>
      <w:r>
        <w:rPr>
          <w:sz w:val="28"/>
          <w:szCs w:val="28"/>
        </w:rPr>
        <w:t>lesů leží vesnička Syslov, ani pořádná cesta tam nevede. Snad proto v</w:t>
      </w:r>
      <w:r w:rsidR="00F2270C">
        <w:rPr>
          <w:sz w:val="28"/>
          <w:szCs w:val="28"/>
        </w:rPr>
        <w:t> </w:t>
      </w:r>
      <w:r>
        <w:rPr>
          <w:sz w:val="28"/>
          <w:szCs w:val="28"/>
        </w:rPr>
        <w:t>nevelkém</w:t>
      </w:r>
      <w:r w:rsidR="00F2270C">
        <w:rPr>
          <w:sz w:val="28"/>
          <w:szCs w:val="28"/>
        </w:rPr>
        <w:t xml:space="preserve"> </w:t>
      </w:r>
      <w:r>
        <w:rPr>
          <w:sz w:val="28"/>
          <w:szCs w:val="28"/>
        </w:rPr>
        <w:t>rybník</w:t>
      </w:r>
      <w:r w:rsidR="00F2270C">
        <w:rPr>
          <w:sz w:val="28"/>
          <w:szCs w:val="28"/>
        </w:rPr>
        <w:t>u na návsi</w:t>
      </w:r>
      <w:r>
        <w:rPr>
          <w:sz w:val="28"/>
          <w:szCs w:val="28"/>
        </w:rPr>
        <w:t xml:space="preserve"> žije starý hastrman Brčál se svým synkem Pulcem.</w:t>
      </w:r>
      <w:r w:rsidR="00F2270C">
        <w:rPr>
          <w:sz w:val="28"/>
          <w:szCs w:val="28"/>
        </w:rPr>
        <w:t xml:space="preserve"> Za vsí, na Koženém vrchu, bydlí jeho nejlepší kamarád strašidlo Mulisák, který má zase syna Bubáčka.</w:t>
      </w:r>
      <w:r w:rsidR="00F2270C">
        <w:rPr>
          <w:noProof/>
          <w:sz w:val="28"/>
          <w:szCs w:val="28"/>
        </w:rPr>
        <w:t xml:space="preserve"> </w:t>
      </w:r>
    </w:p>
    <w:p w:rsidR="00F2270C" w:rsidRDefault="00F2270C" w:rsidP="00337CA2">
      <w:pPr>
        <w:spacing w:after="0" w:line="240" w:lineRule="auto"/>
        <w:jc w:val="both"/>
        <w:rPr>
          <w:noProof/>
          <w:sz w:val="28"/>
          <w:szCs w:val="28"/>
        </w:rPr>
      </w:pPr>
      <w:r>
        <w:rPr>
          <w:noProof/>
          <w:sz w:val="28"/>
          <w:szCs w:val="28"/>
        </w:rPr>
        <w:tab/>
        <w:t>Protože vesnička je malá, mají tam také</w:t>
      </w:r>
      <w:r w:rsidR="001D36AC">
        <w:rPr>
          <w:noProof/>
          <w:sz w:val="28"/>
          <w:szCs w:val="28"/>
        </w:rPr>
        <w:t xml:space="preserve"> mal</w:t>
      </w:r>
      <w:r w:rsidR="00337CA2">
        <w:rPr>
          <w:noProof/>
          <w:sz w:val="28"/>
          <w:szCs w:val="28"/>
        </w:rPr>
        <w:t>ou školu. Má jen jednu třídu, ve</w:t>
      </w:r>
      <w:r w:rsidR="001D36AC">
        <w:rPr>
          <w:noProof/>
          <w:sz w:val="28"/>
          <w:szCs w:val="28"/>
        </w:rPr>
        <w:t xml:space="preserve"> které učí všechny žáky hodný pan učitel. Do této školy chodili i Pulec s Bubáčkem.</w:t>
      </w:r>
    </w:p>
    <w:p w:rsidR="001D36AC" w:rsidRDefault="001D36AC" w:rsidP="00337CA2">
      <w:pPr>
        <w:spacing w:after="0" w:line="240" w:lineRule="auto"/>
        <w:jc w:val="both"/>
        <w:rPr>
          <w:noProof/>
          <w:sz w:val="28"/>
          <w:szCs w:val="28"/>
        </w:rPr>
      </w:pPr>
      <w:r>
        <w:rPr>
          <w:noProof/>
          <w:sz w:val="28"/>
          <w:szCs w:val="28"/>
        </w:rPr>
        <w:tab/>
        <w:t>Když pan učitel jednou onemocněl a musel ležet v posteli, neměl ve škole kdo učit. Proto starosta nařídil, aby ho zatím zastupoval bývalý voják, ponocný Davídek. Ponocný dětem velel jako vojákům a běda, když ho hned nepos</w:t>
      </w:r>
      <w:r w:rsidR="00337CA2">
        <w:rPr>
          <w:noProof/>
          <w:sz w:val="28"/>
          <w:szCs w:val="28"/>
        </w:rPr>
        <w:t xml:space="preserve">lechly. To hned použil rákosku. </w:t>
      </w:r>
      <w:r>
        <w:rPr>
          <w:noProof/>
          <w:sz w:val="28"/>
          <w:szCs w:val="28"/>
        </w:rPr>
        <w:t>Není proto divu, že si všechny děti přály, aby se pan učitel rychle uzdravil.</w:t>
      </w:r>
    </w:p>
    <w:p w:rsidR="00244124" w:rsidRDefault="001D36AC" w:rsidP="00337CA2">
      <w:pPr>
        <w:spacing w:after="0" w:line="240" w:lineRule="auto"/>
        <w:jc w:val="both"/>
        <w:rPr>
          <w:noProof/>
          <w:sz w:val="28"/>
          <w:szCs w:val="28"/>
        </w:rPr>
      </w:pPr>
      <w:r>
        <w:rPr>
          <w:noProof/>
          <w:sz w:val="28"/>
          <w:szCs w:val="28"/>
        </w:rPr>
        <w:tab/>
      </w:r>
      <w:r w:rsidR="00244124">
        <w:rPr>
          <w:noProof/>
          <w:sz w:val="28"/>
          <w:szCs w:val="28"/>
        </w:rPr>
        <w:t>Bylo</w:t>
      </w:r>
      <w:r w:rsidR="00337CA2">
        <w:rPr>
          <w:noProof/>
          <w:sz w:val="28"/>
          <w:szCs w:val="28"/>
        </w:rPr>
        <w:t xml:space="preserve"> zrovna léto, krásně teplo a vše</w:t>
      </w:r>
      <w:r w:rsidR="00244124">
        <w:rPr>
          <w:noProof/>
          <w:sz w:val="28"/>
          <w:szCs w:val="28"/>
        </w:rPr>
        <w:t xml:space="preserve">chna okna byla otevřená dokořán. </w:t>
      </w:r>
      <w:r w:rsidR="003D6E3B">
        <w:rPr>
          <w:noProof/>
          <w:sz w:val="28"/>
          <w:szCs w:val="28"/>
        </w:rPr>
        <w:t>Najednou</w:t>
      </w:r>
      <w:r w:rsidR="00244124">
        <w:rPr>
          <w:noProof/>
          <w:sz w:val="28"/>
          <w:szCs w:val="28"/>
        </w:rPr>
        <w:t xml:space="preserve"> se třídou prohnal silný vítr. Ponocný nařídil zavřít okna, myslel, že je to průvan. Ale nebylo to nic platné, dokonce začalo ještě pršet a padaly kroupy. A to přímo ve třídě</w:t>
      </w:r>
      <w:r w:rsidR="003D6E3B">
        <w:rPr>
          <w:noProof/>
          <w:sz w:val="28"/>
          <w:szCs w:val="28"/>
        </w:rPr>
        <w:t>!</w:t>
      </w:r>
      <w:r w:rsidR="00244124">
        <w:rPr>
          <w:noProof/>
          <w:sz w:val="28"/>
          <w:szCs w:val="28"/>
        </w:rPr>
        <w:t xml:space="preserve"> Davídek se podíval z okna a údivem vykulil oči, venku se nehnul </w:t>
      </w:r>
      <w:r w:rsidR="00337CA2">
        <w:rPr>
          <w:noProof/>
          <w:sz w:val="28"/>
          <w:szCs w:val="28"/>
        </w:rPr>
        <w:t>ani lísteček a stále tam svítilo</w:t>
      </w:r>
      <w:r w:rsidR="00244124">
        <w:rPr>
          <w:noProof/>
          <w:sz w:val="28"/>
          <w:szCs w:val="28"/>
        </w:rPr>
        <w:t xml:space="preserve"> sluníčko.</w:t>
      </w:r>
    </w:p>
    <w:p w:rsidR="00244124" w:rsidRDefault="00244124" w:rsidP="00337CA2">
      <w:pPr>
        <w:spacing w:after="0" w:line="240" w:lineRule="auto"/>
        <w:jc w:val="both"/>
        <w:rPr>
          <w:noProof/>
          <w:sz w:val="28"/>
          <w:szCs w:val="28"/>
        </w:rPr>
      </w:pPr>
      <w:r>
        <w:rPr>
          <w:noProof/>
          <w:sz w:val="28"/>
          <w:szCs w:val="28"/>
        </w:rPr>
        <w:tab/>
        <w:t>Některé děti dokonce začaly popotahovat, že je jim z</w:t>
      </w:r>
      <w:r w:rsidR="00337CA2">
        <w:rPr>
          <w:noProof/>
          <w:sz w:val="28"/>
          <w:szCs w:val="28"/>
        </w:rPr>
        <w:t xml:space="preserve">ima. Vtom ve třídě i zahřmělo, </w:t>
      </w:r>
      <w:r>
        <w:rPr>
          <w:noProof/>
          <w:sz w:val="28"/>
          <w:szCs w:val="28"/>
        </w:rPr>
        <w:t>blesk uhodil rovnou do starých kamen a ta se rozsypala jako dome</w:t>
      </w:r>
      <w:r w:rsidR="00337CA2">
        <w:rPr>
          <w:noProof/>
          <w:sz w:val="28"/>
          <w:szCs w:val="28"/>
        </w:rPr>
        <w:t>če</w:t>
      </w:r>
      <w:r>
        <w:rPr>
          <w:noProof/>
          <w:sz w:val="28"/>
          <w:szCs w:val="28"/>
        </w:rPr>
        <w:t>k z karet. Ponocný stál u tabule celý vystrašený a díval se na sloup sazí, které se vyvalily z rozbořených kamen.</w:t>
      </w:r>
    </w:p>
    <w:p w:rsidR="00244124" w:rsidRDefault="00244124" w:rsidP="00337CA2">
      <w:pPr>
        <w:spacing w:after="0" w:line="240" w:lineRule="auto"/>
        <w:jc w:val="both"/>
        <w:rPr>
          <w:noProof/>
          <w:sz w:val="28"/>
          <w:szCs w:val="28"/>
        </w:rPr>
      </w:pPr>
      <w:r>
        <w:rPr>
          <w:noProof/>
          <w:sz w:val="28"/>
          <w:szCs w:val="28"/>
        </w:rPr>
        <w:tab/>
        <w:t>Do toho se ozval žalující hlásek: „ Prosím, to tady za mnou všechno děl</w:t>
      </w:r>
      <w:r w:rsidR="00AA408B">
        <w:rPr>
          <w:noProof/>
          <w:sz w:val="28"/>
          <w:szCs w:val="28"/>
        </w:rPr>
        <w:t>á Mulisákův</w:t>
      </w:r>
      <w:r>
        <w:rPr>
          <w:noProof/>
          <w:sz w:val="28"/>
          <w:szCs w:val="28"/>
        </w:rPr>
        <w:t> Bubáč</w:t>
      </w:r>
      <w:r w:rsidR="00AA408B">
        <w:rPr>
          <w:noProof/>
          <w:sz w:val="28"/>
          <w:szCs w:val="28"/>
        </w:rPr>
        <w:t>ek</w:t>
      </w:r>
      <w:r>
        <w:rPr>
          <w:noProof/>
          <w:sz w:val="28"/>
          <w:szCs w:val="28"/>
        </w:rPr>
        <w:t>.“</w:t>
      </w:r>
      <w:r w:rsidR="00AA408B">
        <w:rPr>
          <w:noProof/>
          <w:sz w:val="28"/>
          <w:szCs w:val="28"/>
        </w:rPr>
        <w:t xml:space="preserve"> Než se ponocný vzpamatoval, Bubáček neviditelně zmizel, jen pod lavicí po něm </w:t>
      </w:r>
      <w:r w:rsidR="00337CA2">
        <w:rPr>
          <w:noProof/>
          <w:sz w:val="28"/>
          <w:szCs w:val="28"/>
        </w:rPr>
        <w:t>zbyl starý mlýnek na kávu. Ale m</w:t>
      </w:r>
      <w:r w:rsidR="00AA408B">
        <w:rPr>
          <w:noProof/>
          <w:sz w:val="28"/>
          <w:szCs w:val="28"/>
        </w:rPr>
        <w:t>ísto jedné zásuvky jich měl několik a na nich nápisy vítr, vichr, meluzína, déšť, kroupy, hřmění, blesk.</w:t>
      </w:r>
    </w:p>
    <w:p w:rsidR="00AA408B" w:rsidRDefault="00AA408B" w:rsidP="00337CA2">
      <w:pPr>
        <w:spacing w:after="0" w:line="240" w:lineRule="auto"/>
        <w:jc w:val="both"/>
        <w:rPr>
          <w:noProof/>
          <w:sz w:val="28"/>
          <w:szCs w:val="28"/>
        </w:rPr>
      </w:pPr>
      <w:r>
        <w:rPr>
          <w:noProof/>
          <w:sz w:val="28"/>
          <w:szCs w:val="28"/>
        </w:rPr>
        <w:tab/>
        <w:t>Ponocný se na to chvilku díval, pak povytáhl zásuvku s nápisem vítr a trochu pootočil klikou. Třídou zafičel vítr tak silný, že sešity létaly až ke stropu. Ponocný se lekl a mlýnek upustil. Pádem na zem vypadla ještě zásuvka s hromobitím a ve třídě létaly blesky sem a tam.</w:t>
      </w:r>
    </w:p>
    <w:p w:rsidR="00337CA2" w:rsidRDefault="00AA408B" w:rsidP="00337CA2">
      <w:pPr>
        <w:spacing w:after="0" w:line="240" w:lineRule="auto"/>
        <w:jc w:val="both"/>
        <w:rPr>
          <w:noProof/>
          <w:sz w:val="28"/>
          <w:szCs w:val="28"/>
        </w:rPr>
      </w:pPr>
      <w:r>
        <w:rPr>
          <w:noProof/>
          <w:sz w:val="28"/>
          <w:szCs w:val="28"/>
        </w:rPr>
        <w:tab/>
        <w:t xml:space="preserve">Honem </w:t>
      </w:r>
      <w:r w:rsidR="00A44969">
        <w:rPr>
          <w:noProof/>
          <w:sz w:val="28"/>
          <w:szCs w:val="28"/>
        </w:rPr>
        <w:t>mlýnek</w:t>
      </w:r>
      <w:r>
        <w:rPr>
          <w:noProof/>
          <w:sz w:val="28"/>
          <w:szCs w:val="28"/>
        </w:rPr>
        <w:t xml:space="preserve"> sebral, všechny zásuvky zavřel</w:t>
      </w:r>
      <w:r w:rsidR="0077529F">
        <w:rPr>
          <w:noProof/>
          <w:sz w:val="28"/>
          <w:szCs w:val="28"/>
        </w:rPr>
        <w:t xml:space="preserve"> a</w:t>
      </w:r>
      <w:r w:rsidR="00A44969">
        <w:rPr>
          <w:noProof/>
          <w:sz w:val="28"/>
          <w:szCs w:val="28"/>
        </w:rPr>
        <w:t xml:space="preserve"> </w:t>
      </w:r>
      <w:r>
        <w:rPr>
          <w:noProof/>
          <w:sz w:val="28"/>
          <w:szCs w:val="28"/>
        </w:rPr>
        <w:t xml:space="preserve">postavil </w:t>
      </w:r>
      <w:r w:rsidR="00A44969">
        <w:rPr>
          <w:noProof/>
          <w:sz w:val="28"/>
          <w:szCs w:val="28"/>
        </w:rPr>
        <w:t xml:space="preserve">ho </w:t>
      </w:r>
      <w:r>
        <w:rPr>
          <w:noProof/>
          <w:sz w:val="28"/>
          <w:szCs w:val="28"/>
        </w:rPr>
        <w:t>na stůl</w:t>
      </w:r>
      <w:r w:rsidR="0077529F">
        <w:rPr>
          <w:noProof/>
          <w:sz w:val="28"/>
          <w:szCs w:val="28"/>
        </w:rPr>
        <w:t>. P</w:t>
      </w:r>
      <w:r w:rsidR="00A44969">
        <w:rPr>
          <w:noProof/>
          <w:sz w:val="28"/>
          <w:szCs w:val="28"/>
        </w:rPr>
        <w:t>romoklé a promrzlé děti poslal domů. Jenomže mezitím, co si lámal hlavu, jak naloží s mlýnkem, na stůl vyskočil zvědavý kocourek Myška a začal si o tu neznámou věc třít záda. Přitom mlýnek porazil, pádem se otevřely všechny zásuvky a otočila se klika. Nastalo boží dopuštění! Hřmělo, blesky létaly sem a tam, do toho se sypaly kroupy, lilo a fičel vítr. Kocour</w:t>
      </w:r>
      <w:r w:rsidR="00214A64">
        <w:rPr>
          <w:noProof/>
          <w:sz w:val="28"/>
          <w:szCs w:val="28"/>
        </w:rPr>
        <w:t xml:space="preserve"> byl venku dřív než ponocný Daví</w:t>
      </w:r>
      <w:r w:rsidR="00A44969">
        <w:rPr>
          <w:noProof/>
          <w:sz w:val="28"/>
          <w:szCs w:val="28"/>
        </w:rPr>
        <w:t>dek. Ten utíkal rovnou za starostou</w:t>
      </w:r>
      <w:r w:rsidR="00337CA2">
        <w:rPr>
          <w:noProof/>
          <w:sz w:val="28"/>
          <w:szCs w:val="28"/>
        </w:rPr>
        <w:t xml:space="preserve"> a všechno mu vyděšeně vyprávěl. Starosta si myslel, že se zbláznil, nebo je opilý a už ho ve škole učit nenechal.</w:t>
      </w:r>
      <w:r w:rsidR="00337CA2">
        <w:rPr>
          <w:noProof/>
          <w:sz w:val="28"/>
          <w:szCs w:val="28"/>
        </w:rPr>
        <w:br w:type="page"/>
      </w:r>
    </w:p>
    <w:p w:rsidR="00AA408B" w:rsidRDefault="00AF545E" w:rsidP="000404C5">
      <w:pPr>
        <w:pStyle w:val="Odstavecseseznamem"/>
        <w:numPr>
          <w:ilvl w:val="0"/>
          <w:numId w:val="1"/>
        </w:numPr>
        <w:spacing w:after="240" w:line="240" w:lineRule="auto"/>
        <w:jc w:val="both"/>
        <w:rPr>
          <w:b/>
          <w:noProof/>
          <w:sz w:val="28"/>
          <w:szCs w:val="28"/>
        </w:rPr>
      </w:pPr>
      <w:r>
        <w:rPr>
          <w:b/>
          <w:noProof/>
          <w:sz w:val="28"/>
          <w:szCs w:val="28"/>
        </w:rPr>
        <w:lastRenderedPageBreak/>
        <w:t>Vybarvi správný konec věty, mohou být i dvě možnosti.</w:t>
      </w:r>
    </w:p>
    <w:p w:rsidR="00AF545E" w:rsidRDefault="00AF545E" w:rsidP="00AF545E">
      <w:pPr>
        <w:spacing w:before="60" w:after="60"/>
        <w:jc w:val="both"/>
        <w:rPr>
          <w:noProof/>
          <w:sz w:val="28"/>
          <w:szCs w:val="28"/>
        </w:rPr>
        <w:sectPr w:rsidR="00AF545E" w:rsidSect="003F7CA2">
          <w:headerReference w:type="default" r:id="rId9"/>
          <w:footerReference w:type="default" r:id="rId10"/>
          <w:footerReference w:type="first" r:id="rId11"/>
          <w:pgSz w:w="11906" w:h="16838"/>
          <w:pgMar w:top="1417" w:right="1417" w:bottom="1417" w:left="1417" w:header="708" w:footer="708" w:gutter="0"/>
          <w:pgNumType w:start="0"/>
          <w:cols w:space="708"/>
          <w:titlePg/>
          <w:docGrid w:linePitch="360"/>
        </w:sectPr>
      </w:pPr>
    </w:p>
    <w:tbl>
      <w:tblPr>
        <w:tblStyle w:val="Mkatabulky"/>
        <w:tblW w:w="0" w:type="auto"/>
        <w:jc w:val="center"/>
        <w:tblInd w:w="360" w:type="dxa"/>
        <w:tblLook w:val="04A0"/>
      </w:tblPr>
      <w:tblGrid>
        <w:gridCol w:w="2300"/>
        <w:gridCol w:w="1329"/>
      </w:tblGrid>
      <w:tr w:rsidR="00AF545E" w:rsidTr="003F7CA2">
        <w:trPr>
          <w:trHeight w:val="454"/>
          <w:jc w:val="center"/>
        </w:trPr>
        <w:tc>
          <w:tcPr>
            <w:tcW w:w="2300" w:type="dxa"/>
          </w:tcPr>
          <w:p w:rsidR="00AF545E" w:rsidRPr="00AF545E" w:rsidRDefault="00AF545E" w:rsidP="003F7CA2">
            <w:pPr>
              <w:spacing w:before="60" w:after="60"/>
              <w:jc w:val="center"/>
              <w:rPr>
                <w:noProof/>
                <w:sz w:val="28"/>
                <w:szCs w:val="28"/>
              </w:rPr>
            </w:pPr>
          </w:p>
        </w:tc>
        <w:tc>
          <w:tcPr>
            <w:tcW w:w="1329" w:type="dxa"/>
          </w:tcPr>
          <w:p w:rsidR="00AF545E" w:rsidRPr="00AF545E" w:rsidRDefault="00AF545E" w:rsidP="003F7CA2">
            <w:pPr>
              <w:spacing w:before="60" w:after="60"/>
              <w:rPr>
                <w:noProof/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t>Brčála.</w:t>
            </w:r>
          </w:p>
        </w:tc>
      </w:tr>
      <w:tr w:rsidR="00AF545E" w:rsidTr="003F7CA2">
        <w:trPr>
          <w:trHeight w:val="454"/>
          <w:jc w:val="center"/>
        </w:trPr>
        <w:tc>
          <w:tcPr>
            <w:tcW w:w="2300" w:type="dxa"/>
          </w:tcPr>
          <w:p w:rsidR="00AF545E" w:rsidRPr="00AF545E" w:rsidRDefault="00AF545E" w:rsidP="003F7CA2">
            <w:pPr>
              <w:spacing w:before="60" w:after="60"/>
              <w:jc w:val="center"/>
              <w:rPr>
                <w:noProof/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t>Bubáček je synem</w:t>
            </w:r>
          </w:p>
        </w:tc>
        <w:tc>
          <w:tcPr>
            <w:tcW w:w="1329" w:type="dxa"/>
          </w:tcPr>
          <w:p w:rsidR="00AF545E" w:rsidRPr="00AF545E" w:rsidRDefault="00AF545E" w:rsidP="003F7CA2">
            <w:pPr>
              <w:spacing w:before="60" w:after="60"/>
              <w:rPr>
                <w:noProof/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t>Mulisáka.</w:t>
            </w:r>
          </w:p>
        </w:tc>
      </w:tr>
      <w:tr w:rsidR="00AF545E" w:rsidTr="003F7CA2">
        <w:trPr>
          <w:trHeight w:val="454"/>
          <w:jc w:val="center"/>
        </w:trPr>
        <w:tc>
          <w:tcPr>
            <w:tcW w:w="2300" w:type="dxa"/>
          </w:tcPr>
          <w:p w:rsidR="00AF545E" w:rsidRPr="00AF545E" w:rsidRDefault="00AF545E" w:rsidP="003F7CA2">
            <w:pPr>
              <w:spacing w:before="60" w:after="60"/>
              <w:jc w:val="center"/>
              <w:rPr>
                <w:noProof/>
                <w:sz w:val="28"/>
                <w:szCs w:val="28"/>
              </w:rPr>
            </w:pPr>
          </w:p>
        </w:tc>
        <w:tc>
          <w:tcPr>
            <w:tcW w:w="1329" w:type="dxa"/>
          </w:tcPr>
          <w:p w:rsidR="00AF545E" w:rsidRPr="00AF545E" w:rsidRDefault="00AF545E" w:rsidP="003F7CA2">
            <w:pPr>
              <w:spacing w:before="60" w:after="60"/>
              <w:rPr>
                <w:noProof/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t>Davídka.</w:t>
            </w:r>
          </w:p>
        </w:tc>
      </w:tr>
    </w:tbl>
    <w:p w:rsidR="00AF545E" w:rsidRDefault="00AF545E" w:rsidP="003F7CA2">
      <w:pPr>
        <w:spacing w:after="0" w:line="240" w:lineRule="auto"/>
        <w:ind w:left="360"/>
        <w:jc w:val="center"/>
        <w:rPr>
          <w:b/>
          <w:noProof/>
          <w:sz w:val="28"/>
          <w:szCs w:val="28"/>
        </w:rPr>
      </w:pPr>
    </w:p>
    <w:tbl>
      <w:tblPr>
        <w:tblStyle w:val="Mkatabulky"/>
        <w:tblW w:w="3345" w:type="dxa"/>
        <w:jc w:val="center"/>
        <w:tblInd w:w="360" w:type="dxa"/>
        <w:tblLook w:val="04A0"/>
      </w:tblPr>
      <w:tblGrid>
        <w:gridCol w:w="2016"/>
        <w:gridCol w:w="1329"/>
      </w:tblGrid>
      <w:tr w:rsidR="00AF545E" w:rsidRPr="00AF545E" w:rsidTr="003F7CA2">
        <w:trPr>
          <w:trHeight w:val="454"/>
          <w:jc w:val="center"/>
        </w:trPr>
        <w:tc>
          <w:tcPr>
            <w:tcW w:w="2016" w:type="dxa"/>
          </w:tcPr>
          <w:p w:rsidR="00AF545E" w:rsidRPr="00AF545E" w:rsidRDefault="00AF545E" w:rsidP="003F7CA2">
            <w:pPr>
              <w:spacing w:before="60" w:after="60"/>
              <w:jc w:val="center"/>
              <w:rPr>
                <w:noProof/>
                <w:sz w:val="28"/>
                <w:szCs w:val="28"/>
              </w:rPr>
            </w:pPr>
          </w:p>
        </w:tc>
        <w:tc>
          <w:tcPr>
            <w:tcW w:w="1329" w:type="dxa"/>
          </w:tcPr>
          <w:p w:rsidR="00AF545E" w:rsidRPr="00AF545E" w:rsidRDefault="00AF545E" w:rsidP="003F7CA2">
            <w:pPr>
              <w:spacing w:before="60" w:after="60"/>
              <w:rPr>
                <w:noProof/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t>Brčála.</w:t>
            </w:r>
          </w:p>
        </w:tc>
      </w:tr>
      <w:tr w:rsidR="00AF545E" w:rsidRPr="00AF545E" w:rsidTr="003F7CA2">
        <w:trPr>
          <w:trHeight w:val="454"/>
          <w:jc w:val="center"/>
        </w:trPr>
        <w:tc>
          <w:tcPr>
            <w:tcW w:w="2016" w:type="dxa"/>
          </w:tcPr>
          <w:p w:rsidR="00AF545E" w:rsidRPr="00AF545E" w:rsidRDefault="00AF545E" w:rsidP="003F7CA2">
            <w:pPr>
              <w:spacing w:before="60" w:after="60"/>
              <w:jc w:val="center"/>
              <w:rPr>
                <w:noProof/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t>Pulec je synem</w:t>
            </w:r>
          </w:p>
        </w:tc>
        <w:tc>
          <w:tcPr>
            <w:tcW w:w="1329" w:type="dxa"/>
          </w:tcPr>
          <w:p w:rsidR="00AF545E" w:rsidRPr="00AF545E" w:rsidRDefault="00AF545E" w:rsidP="003F7CA2">
            <w:pPr>
              <w:spacing w:before="60" w:after="60"/>
              <w:rPr>
                <w:noProof/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t>Mulisáka.</w:t>
            </w:r>
          </w:p>
        </w:tc>
      </w:tr>
      <w:tr w:rsidR="00AF545E" w:rsidRPr="00AF545E" w:rsidTr="003F7CA2">
        <w:trPr>
          <w:trHeight w:val="454"/>
          <w:jc w:val="center"/>
        </w:trPr>
        <w:tc>
          <w:tcPr>
            <w:tcW w:w="2016" w:type="dxa"/>
          </w:tcPr>
          <w:p w:rsidR="00AF545E" w:rsidRPr="00AF545E" w:rsidRDefault="00AF545E" w:rsidP="003F7CA2">
            <w:pPr>
              <w:spacing w:before="60" w:after="60"/>
              <w:jc w:val="center"/>
              <w:rPr>
                <w:noProof/>
                <w:sz w:val="28"/>
                <w:szCs w:val="28"/>
              </w:rPr>
            </w:pPr>
          </w:p>
        </w:tc>
        <w:tc>
          <w:tcPr>
            <w:tcW w:w="1329" w:type="dxa"/>
          </w:tcPr>
          <w:p w:rsidR="00AF545E" w:rsidRPr="00AF545E" w:rsidRDefault="00AF545E" w:rsidP="003F7CA2">
            <w:pPr>
              <w:spacing w:before="60" w:after="60"/>
              <w:rPr>
                <w:noProof/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t>Davídka.</w:t>
            </w:r>
          </w:p>
        </w:tc>
      </w:tr>
    </w:tbl>
    <w:p w:rsidR="00AF545E" w:rsidRDefault="00AF545E" w:rsidP="003F7CA2">
      <w:pPr>
        <w:spacing w:after="0" w:line="240" w:lineRule="auto"/>
        <w:ind w:left="360"/>
        <w:jc w:val="center"/>
        <w:rPr>
          <w:b/>
          <w:noProof/>
          <w:sz w:val="28"/>
          <w:szCs w:val="28"/>
        </w:rPr>
      </w:pPr>
    </w:p>
    <w:tbl>
      <w:tblPr>
        <w:tblStyle w:val="Mkatabulky"/>
        <w:tblW w:w="0" w:type="auto"/>
        <w:jc w:val="center"/>
        <w:tblInd w:w="360" w:type="dxa"/>
        <w:tblLook w:val="04A0"/>
      </w:tblPr>
      <w:tblGrid>
        <w:gridCol w:w="1733"/>
        <w:gridCol w:w="2030"/>
      </w:tblGrid>
      <w:tr w:rsidR="00AF545E" w:rsidRPr="00AF545E" w:rsidTr="003D6E3B">
        <w:trPr>
          <w:trHeight w:val="454"/>
          <w:jc w:val="center"/>
        </w:trPr>
        <w:tc>
          <w:tcPr>
            <w:tcW w:w="1733" w:type="dxa"/>
          </w:tcPr>
          <w:p w:rsidR="00AF545E" w:rsidRPr="00AF545E" w:rsidRDefault="00AF545E" w:rsidP="003F7CA2">
            <w:pPr>
              <w:spacing w:before="60" w:after="60"/>
              <w:jc w:val="center"/>
              <w:rPr>
                <w:noProof/>
                <w:sz w:val="28"/>
                <w:szCs w:val="28"/>
              </w:rPr>
            </w:pPr>
          </w:p>
        </w:tc>
        <w:tc>
          <w:tcPr>
            <w:tcW w:w="2030" w:type="dxa"/>
          </w:tcPr>
          <w:p w:rsidR="00AF545E" w:rsidRPr="00AF545E" w:rsidRDefault="003D6E3B" w:rsidP="003F7CA2">
            <w:pPr>
              <w:spacing w:before="60" w:after="60"/>
              <w:rPr>
                <w:noProof/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t xml:space="preserve">dříve </w:t>
            </w:r>
            <w:r w:rsidR="00AF545E">
              <w:rPr>
                <w:noProof/>
                <w:sz w:val="28"/>
                <w:szCs w:val="28"/>
              </w:rPr>
              <w:t>vojákem.</w:t>
            </w:r>
          </w:p>
        </w:tc>
      </w:tr>
      <w:tr w:rsidR="00AF545E" w:rsidRPr="00AF545E" w:rsidTr="003D6E3B">
        <w:trPr>
          <w:trHeight w:val="454"/>
          <w:jc w:val="center"/>
        </w:trPr>
        <w:tc>
          <w:tcPr>
            <w:tcW w:w="1733" w:type="dxa"/>
          </w:tcPr>
          <w:p w:rsidR="00AF545E" w:rsidRPr="00AF545E" w:rsidRDefault="00AF545E" w:rsidP="003F7CA2">
            <w:pPr>
              <w:spacing w:before="60" w:after="60"/>
              <w:jc w:val="center"/>
              <w:rPr>
                <w:noProof/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t>Davídek byl</w:t>
            </w:r>
          </w:p>
        </w:tc>
        <w:tc>
          <w:tcPr>
            <w:tcW w:w="2030" w:type="dxa"/>
          </w:tcPr>
          <w:p w:rsidR="00AF545E" w:rsidRPr="00AF545E" w:rsidRDefault="00AF545E" w:rsidP="003F7CA2">
            <w:pPr>
              <w:spacing w:before="60" w:after="60"/>
              <w:rPr>
                <w:noProof/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t>starostou.</w:t>
            </w:r>
          </w:p>
        </w:tc>
      </w:tr>
      <w:tr w:rsidR="00AF545E" w:rsidRPr="00AF545E" w:rsidTr="003D6E3B">
        <w:trPr>
          <w:trHeight w:val="454"/>
          <w:jc w:val="center"/>
        </w:trPr>
        <w:tc>
          <w:tcPr>
            <w:tcW w:w="1733" w:type="dxa"/>
          </w:tcPr>
          <w:p w:rsidR="00AF545E" w:rsidRPr="00AF545E" w:rsidRDefault="00AF545E" w:rsidP="003F7CA2">
            <w:pPr>
              <w:spacing w:before="60" w:after="60"/>
              <w:jc w:val="center"/>
              <w:rPr>
                <w:noProof/>
                <w:sz w:val="28"/>
                <w:szCs w:val="28"/>
              </w:rPr>
            </w:pPr>
          </w:p>
        </w:tc>
        <w:tc>
          <w:tcPr>
            <w:tcW w:w="2030" w:type="dxa"/>
          </w:tcPr>
          <w:p w:rsidR="00AF545E" w:rsidRPr="00AF545E" w:rsidRDefault="00AF545E" w:rsidP="003F7CA2">
            <w:pPr>
              <w:spacing w:before="60" w:after="60"/>
              <w:rPr>
                <w:noProof/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t>ponocným.</w:t>
            </w:r>
          </w:p>
        </w:tc>
      </w:tr>
    </w:tbl>
    <w:p w:rsidR="00AF545E" w:rsidRDefault="00AF545E" w:rsidP="003F7CA2">
      <w:pPr>
        <w:spacing w:after="0" w:line="240" w:lineRule="auto"/>
        <w:ind w:left="360"/>
        <w:jc w:val="center"/>
        <w:rPr>
          <w:b/>
          <w:noProof/>
          <w:sz w:val="28"/>
          <w:szCs w:val="28"/>
        </w:rPr>
      </w:pPr>
    </w:p>
    <w:tbl>
      <w:tblPr>
        <w:tblStyle w:val="Mkatabulky"/>
        <w:tblW w:w="0" w:type="auto"/>
        <w:jc w:val="center"/>
        <w:tblInd w:w="360" w:type="dxa"/>
        <w:tblLook w:val="04A0"/>
      </w:tblPr>
      <w:tblGrid>
        <w:gridCol w:w="1449"/>
        <w:gridCol w:w="2127"/>
      </w:tblGrid>
      <w:tr w:rsidR="00AF545E" w:rsidRPr="00AF545E" w:rsidTr="003F7CA2">
        <w:trPr>
          <w:trHeight w:val="454"/>
          <w:jc w:val="center"/>
        </w:trPr>
        <w:tc>
          <w:tcPr>
            <w:tcW w:w="1449" w:type="dxa"/>
          </w:tcPr>
          <w:p w:rsidR="00AF545E" w:rsidRPr="00AF545E" w:rsidRDefault="00AF545E" w:rsidP="003F7CA2">
            <w:pPr>
              <w:spacing w:before="60" w:after="60"/>
              <w:jc w:val="center"/>
              <w:rPr>
                <w:noProof/>
                <w:sz w:val="28"/>
                <w:szCs w:val="28"/>
              </w:rPr>
            </w:pPr>
          </w:p>
        </w:tc>
        <w:tc>
          <w:tcPr>
            <w:tcW w:w="2127" w:type="dxa"/>
          </w:tcPr>
          <w:p w:rsidR="00AF545E" w:rsidRPr="00AF545E" w:rsidRDefault="00AF545E" w:rsidP="003F7CA2">
            <w:pPr>
              <w:spacing w:before="60" w:after="60"/>
              <w:rPr>
                <w:noProof/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t>se odstěhoval.</w:t>
            </w:r>
          </w:p>
        </w:tc>
      </w:tr>
      <w:tr w:rsidR="00AF545E" w:rsidRPr="00AF545E" w:rsidTr="003F7CA2">
        <w:trPr>
          <w:trHeight w:val="454"/>
          <w:jc w:val="center"/>
        </w:trPr>
        <w:tc>
          <w:tcPr>
            <w:tcW w:w="1449" w:type="dxa"/>
          </w:tcPr>
          <w:p w:rsidR="00AF545E" w:rsidRPr="00AF545E" w:rsidRDefault="00AF545E" w:rsidP="003F7CA2">
            <w:pPr>
              <w:spacing w:before="60" w:after="60"/>
              <w:jc w:val="center"/>
              <w:rPr>
                <w:noProof/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t>Pan učitel</w:t>
            </w:r>
          </w:p>
        </w:tc>
        <w:tc>
          <w:tcPr>
            <w:tcW w:w="2127" w:type="dxa"/>
          </w:tcPr>
          <w:p w:rsidR="00AF545E" w:rsidRPr="00AF545E" w:rsidRDefault="00AF545E" w:rsidP="003F7CA2">
            <w:pPr>
              <w:spacing w:before="60" w:after="60"/>
              <w:rPr>
                <w:noProof/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t>se stal starostou.</w:t>
            </w:r>
          </w:p>
        </w:tc>
      </w:tr>
      <w:tr w:rsidR="00AF545E" w:rsidRPr="00AF545E" w:rsidTr="003F7CA2">
        <w:trPr>
          <w:trHeight w:val="454"/>
          <w:jc w:val="center"/>
        </w:trPr>
        <w:tc>
          <w:tcPr>
            <w:tcW w:w="1449" w:type="dxa"/>
          </w:tcPr>
          <w:p w:rsidR="00AF545E" w:rsidRPr="00AF545E" w:rsidRDefault="00AF545E" w:rsidP="003F7CA2">
            <w:pPr>
              <w:spacing w:before="60" w:after="60"/>
              <w:jc w:val="center"/>
              <w:rPr>
                <w:noProof/>
                <w:sz w:val="28"/>
                <w:szCs w:val="28"/>
              </w:rPr>
            </w:pPr>
          </w:p>
        </w:tc>
        <w:tc>
          <w:tcPr>
            <w:tcW w:w="2127" w:type="dxa"/>
          </w:tcPr>
          <w:p w:rsidR="00AF545E" w:rsidRPr="00AF545E" w:rsidRDefault="00AF545E" w:rsidP="003F7CA2">
            <w:pPr>
              <w:spacing w:before="60" w:after="60"/>
              <w:rPr>
                <w:noProof/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t>onemocněl.</w:t>
            </w:r>
          </w:p>
        </w:tc>
      </w:tr>
    </w:tbl>
    <w:p w:rsidR="00AF545E" w:rsidRDefault="00AF545E" w:rsidP="00AF545E">
      <w:pPr>
        <w:spacing w:after="0" w:line="240" w:lineRule="auto"/>
        <w:ind w:left="360"/>
        <w:jc w:val="both"/>
        <w:rPr>
          <w:b/>
          <w:noProof/>
          <w:sz w:val="28"/>
          <w:szCs w:val="28"/>
        </w:rPr>
      </w:pPr>
    </w:p>
    <w:p w:rsidR="00AF545E" w:rsidRDefault="00AF545E" w:rsidP="00AF545E">
      <w:pPr>
        <w:spacing w:after="0" w:line="240" w:lineRule="auto"/>
        <w:ind w:left="360"/>
        <w:jc w:val="both"/>
        <w:rPr>
          <w:b/>
          <w:noProof/>
          <w:sz w:val="28"/>
          <w:szCs w:val="28"/>
        </w:rPr>
        <w:sectPr w:rsidR="00AF545E" w:rsidSect="00AF545E">
          <w:type w:val="continuous"/>
          <w:pgSz w:w="11906" w:h="16838"/>
          <w:pgMar w:top="1417" w:right="1417" w:bottom="1417" w:left="1417" w:header="708" w:footer="708" w:gutter="0"/>
          <w:pgNumType w:start="0"/>
          <w:cols w:num="2" w:space="708"/>
          <w:titlePg/>
          <w:docGrid w:linePitch="360"/>
        </w:sectPr>
      </w:pPr>
    </w:p>
    <w:p w:rsidR="00AF545E" w:rsidRDefault="001C46E1" w:rsidP="000404C5">
      <w:pPr>
        <w:pStyle w:val="Odstavecseseznamem"/>
        <w:numPr>
          <w:ilvl w:val="0"/>
          <w:numId w:val="1"/>
        </w:numPr>
        <w:spacing w:before="360" w:after="240" w:line="240" w:lineRule="auto"/>
        <w:jc w:val="both"/>
        <w:rPr>
          <w:b/>
          <w:noProof/>
          <w:sz w:val="28"/>
          <w:szCs w:val="28"/>
        </w:rPr>
      </w:pPr>
      <w:r>
        <w:rPr>
          <w:b/>
          <w:noProof/>
          <w:sz w:val="28"/>
          <w:szCs w:val="28"/>
        </w:rPr>
        <w:lastRenderedPageBreak/>
        <w:t>Dvojice slov, které patří k sobě, vybarvi stejnou barvou.</w:t>
      </w:r>
    </w:p>
    <w:tbl>
      <w:tblPr>
        <w:tblStyle w:val="Mkatabulky"/>
        <w:tblW w:w="0" w:type="auto"/>
        <w:jc w:val="center"/>
        <w:tblInd w:w="360" w:type="dxa"/>
        <w:tblLook w:val="04A0"/>
      </w:tblPr>
      <w:tblGrid>
        <w:gridCol w:w="1488"/>
        <w:gridCol w:w="1488"/>
        <w:gridCol w:w="1488"/>
        <w:gridCol w:w="1488"/>
        <w:gridCol w:w="1488"/>
        <w:gridCol w:w="1488"/>
      </w:tblGrid>
      <w:tr w:rsidR="001C46E1" w:rsidTr="003F7CA2">
        <w:trPr>
          <w:trHeight w:val="454"/>
          <w:jc w:val="center"/>
        </w:trPr>
        <w:tc>
          <w:tcPr>
            <w:tcW w:w="1488" w:type="dxa"/>
          </w:tcPr>
          <w:p w:rsidR="001C46E1" w:rsidRPr="001C46E1" w:rsidRDefault="001C46E1" w:rsidP="001C46E1">
            <w:pPr>
              <w:spacing w:before="60" w:after="60"/>
              <w:jc w:val="center"/>
              <w:rPr>
                <w:noProof/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t>Mulisák</w:t>
            </w:r>
          </w:p>
        </w:tc>
        <w:tc>
          <w:tcPr>
            <w:tcW w:w="1488" w:type="dxa"/>
          </w:tcPr>
          <w:p w:rsidR="001C46E1" w:rsidRPr="001C46E1" w:rsidRDefault="001C46E1" w:rsidP="001C46E1">
            <w:pPr>
              <w:spacing w:before="60" w:after="60"/>
              <w:jc w:val="center"/>
              <w:rPr>
                <w:noProof/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t>Brčál</w:t>
            </w:r>
          </w:p>
        </w:tc>
        <w:tc>
          <w:tcPr>
            <w:tcW w:w="1488" w:type="dxa"/>
          </w:tcPr>
          <w:p w:rsidR="001C46E1" w:rsidRPr="001C46E1" w:rsidRDefault="001C46E1" w:rsidP="001C46E1">
            <w:pPr>
              <w:spacing w:before="60" w:after="60"/>
              <w:jc w:val="center"/>
              <w:rPr>
                <w:noProof/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t>Davídek</w:t>
            </w:r>
          </w:p>
        </w:tc>
        <w:tc>
          <w:tcPr>
            <w:tcW w:w="1488" w:type="dxa"/>
          </w:tcPr>
          <w:p w:rsidR="001C46E1" w:rsidRPr="001C46E1" w:rsidRDefault="001C46E1" w:rsidP="001C46E1">
            <w:pPr>
              <w:spacing w:before="60" w:after="60"/>
              <w:jc w:val="center"/>
              <w:rPr>
                <w:noProof/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t>mlýnek</w:t>
            </w:r>
          </w:p>
        </w:tc>
        <w:tc>
          <w:tcPr>
            <w:tcW w:w="1488" w:type="dxa"/>
          </w:tcPr>
          <w:p w:rsidR="001C46E1" w:rsidRPr="001C46E1" w:rsidRDefault="001C46E1" w:rsidP="001C46E1">
            <w:pPr>
              <w:spacing w:before="60" w:after="60"/>
              <w:jc w:val="center"/>
              <w:rPr>
                <w:noProof/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t>Kožený</w:t>
            </w:r>
          </w:p>
        </w:tc>
        <w:tc>
          <w:tcPr>
            <w:tcW w:w="1488" w:type="dxa"/>
          </w:tcPr>
          <w:p w:rsidR="001C46E1" w:rsidRPr="001C46E1" w:rsidRDefault="001C46E1" w:rsidP="001C46E1">
            <w:pPr>
              <w:spacing w:before="60" w:after="60"/>
              <w:jc w:val="center"/>
              <w:rPr>
                <w:noProof/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t>Syslov</w:t>
            </w:r>
          </w:p>
        </w:tc>
      </w:tr>
      <w:tr w:rsidR="001C46E1" w:rsidTr="003F7CA2">
        <w:trPr>
          <w:trHeight w:val="454"/>
          <w:jc w:val="center"/>
        </w:trPr>
        <w:tc>
          <w:tcPr>
            <w:tcW w:w="1488" w:type="dxa"/>
          </w:tcPr>
          <w:p w:rsidR="001C46E1" w:rsidRPr="001C46E1" w:rsidRDefault="001C46E1" w:rsidP="001C46E1">
            <w:pPr>
              <w:spacing w:before="60" w:after="60"/>
              <w:jc w:val="center"/>
              <w:rPr>
                <w:noProof/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t>vodník</w:t>
            </w:r>
          </w:p>
        </w:tc>
        <w:tc>
          <w:tcPr>
            <w:tcW w:w="1488" w:type="dxa"/>
          </w:tcPr>
          <w:p w:rsidR="001C46E1" w:rsidRPr="001C46E1" w:rsidRDefault="001C46E1" w:rsidP="001C46E1">
            <w:pPr>
              <w:spacing w:before="60" w:after="60"/>
              <w:jc w:val="center"/>
              <w:rPr>
                <w:noProof/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t>ponocný</w:t>
            </w:r>
          </w:p>
        </w:tc>
        <w:tc>
          <w:tcPr>
            <w:tcW w:w="1488" w:type="dxa"/>
          </w:tcPr>
          <w:p w:rsidR="001C46E1" w:rsidRPr="001C46E1" w:rsidRDefault="001C46E1" w:rsidP="001C46E1">
            <w:pPr>
              <w:spacing w:before="60" w:after="60"/>
              <w:jc w:val="center"/>
              <w:rPr>
                <w:noProof/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t>vrch</w:t>
            </w:r>
          </w:p>
        </w:tc>
        <w:tc>
          <w:tcPr>
            <w:tcW w:w="1488" w:type="dxa"/>
          </w:tcPr>
          <w:p w:rsidR="001C46E1" w:rsidRPr="001C46E1" w:rsidRDefault="001C46E1" w:rsidP="001C46E1">
            <w:pPr>
              <w:spacing w:before="60" w:after="60"/>
              <w:jc w:val="center"/>
              <w:rPr>
                <w:noProof/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t>vesnice</w:t>
            </w:r>
          </w:p>
        </w:tc>
        <w:tc>
          <w:tcPr>
            <w:tcW w:w="1488" w:type="dxa"/>
          </w:tcPr>
          <w:p w:rsidR="001C46E1" w:rsidRPr="001C46E1" w:rsidRDefault="001C46E1" w:rsidP="001C46E1">
            <w:pPr>
              <w:spacing w:before="60" w:after="60"/>
              <w:jc w:val="center"/>
              <w:rPr>
                <w:noProof/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t>počasí</w:t>
            </w:r>
          </w:p>
        </w:tc>
        <w:tc>
          <w:tcPr>
            <w:tcW w:w="1488" w:type="dxa"/>
          </w:tcPr>
          <w:p w:rsidR="001C46E1" w:rsidRPr="001C46E1" w:rsidRDefault="001C46E1" w:rsidP="001C46E1">
            <w:pPr>
              <w:spacing w:before="60" w:after="60"/>
              <w:jc w:val="center"/>
              <w:rPr>
                <w:noProof/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t>strašidlo</w:t>
            </w:r>
          </w:p>
        </w:tc>
      </w:tr>
    </w:tbl>
    <w:p w:rsidR="001C46E1" w:rsidRDefault="001C46E1" w:rsidP="001C46E1">
      <w:pPr>
        <w:spacing w:after="0" w:line="240" w:lineRule="auto"/>
        <w:ind w:left="360"/>
        <w:jc w:val="both"/>
        <w:rPr>
          <w:b/>
          <w:noProof/>
          <w:sz w:val="28"/>
          <w:szCs w:val="28"/>
        </w:rPr>
      </w:pPr>
    </w:p>
    <w:p w:rsidR="001C46E1" w:rsidRDefault="001C46E1" w:rsidP="002E68D3">
      <w:pPr>
        <w:pStyle w:val="Odstavecseseznamem"/>
        <w:numPr>
          <w:ilvl w:val="0"/>
          <w:numId w:val="1"/>
        </w:numPr>
        <w:spacing w:before="240" w:after="100" w:afterAutospacing="1" w:line="240" w:lineRule="auto"/>
        <w:jc w:val="both"/>
        <w:rPr>
          <w:b/>
          <w:noProof/>
          <w:sz w:val="28"/>
          <w:szCs w:val="28"/>
        </w:rPr>
      </w:pPr>
      <w:r>
        <w:rPr>
          <w:b/>
          <w:noProof/>
          <w:sz w:val="28"/>
          <w:szCs w:val="28"/>
        </w:rPr>
        <w:t>Doplň věty vhodnými slovy.</w:t>
      </w:r>
    </w:p>
    <w:p w:rsidR="001C46E1" w:rsidRDefault="001C46E1" w:rsidP="002E68D3">
      <w:pPr>
        <w:tabs>
          <w:tab w:val="right" w:pos="8505"/>
        </w:tabs>
        <w:spacing w:before="100" w:beforeAutospacing="1" w:after="100" w:afterAutospacing="1" w:line="240" w:lineRule="auto"/>
        <w:ind w:left="360" w:hanging="360"/>
        <w:jc w:val="center"/>
        <w:rPr>
          <w:noProof/>
          <w:sz w:val="28"/>
          <w:szCs w:val="28"/>
        </w:rPr>
      </w:pPr>
      <w:r w:rsidRPr="001C46E1">
        <w:rPr>
          <w:noProof/>
          <w:sz w:val="28"/>
          <w:szCs w:val="28"/>
        </w:rPr>
        <w:t>Brčál</w:t>
      </w:r>
      <w:r>
        <w:rPr>
          <w:noProof/>
          <w:sz w:val="28"/>
          <w:szCs w:val="28"/>
        </w:rPr>
        <w:t xml:space="preserve"> bydlel v nevelkém </w:t>
      </w:r>
      <w:r>
        <w:rPr>
          <w:noProof/>
          <w:sz w:val="28"/>
          <w:szCs w:val="28"/>
          <w:u w:val="single"/>
        </w:rPr>
        <w:tab/>
      </w:r>
      <w:r>
        <w:rPr>
          <w:noProof/>
          <w:sz w:val="28"/>
          <w:szCs w:val="28"/>
        </w:rPr>
        <w:t xml:space="preserve"> na návsi.</w:t>
      </w:r>
    </w:p>
    <w:p w:rsidR="000404C5" w:rsidRDefault="000404C5" w:rsidP="002E68D3">
      <w:pPr>
        <w:tabs>
          <w:tab w:val="right" w:pos="8505"/>
        </w:tabs>
        <w:spacing w:before="100" w:beforeAutospacing="1" w:after="100" w:afterAutospacing="1" w:line="240" w:lineRule="auto"/>
        <w:ind w:left="360" w:hanging="360"/>
        <w:jc w:val="center"/>
        <w:rPr>
          <w:noProof/>
          <w:sz w:val="28"/>
          <w:szCs w:val="28"/>
        </w:rPr>
      </w:pPr>
      <w:r>
        <w:rPr>
          <w:noProof/>
          <w:sz w:val="28"/>
          <w:szCs w:val="28"/>
        </w:rPr>
        <w:t xml:space="preserve">Brčál a </w:t>
      </w:r>
      <w:r>
        <w:rPr>
          <w:noProof/>
          <w:sz w:val="28"/>
          <w:szCs w:val="28"/>
          <w:u w:val="single"/>
        </w:rPr>
        <w:tab/>
      </w:r>
      <w:r>
        <w:rPr>
          <w:noProof/>
          <w:sz w:val="28"/>
          <w:szCs w:val="28"/>
        </w:rPr>
        <w:t xml:space="preserve"> jsou nejlepší kamarádi.</w:t>
      </w:r>
    </w:p>
    <w:p w:rsidR="000404C5" w:rsidRDefault="000404C5" w:rsidP="002E68D3">
      <w:pPr>
        <w:tabs>
          <w:tab w:val="right" w:pos="8505"/>
        </w:tabs>
        <w:spacing w:before="100" w:beforeAutospacing="1" w:after="100" w:afterAutospacing="1" w:line="240" w:lineRule="auto"/>
        <w:ind w:left="360" w:hanging="360"/>
        <w:jc w:val="center"/>
        <w:rPr>
          <w:noProof/>
          <w:sz w:val="28"/>
          <w:szCs w:val="28"/>
        </w:rPr>
      </w:pPr>
      <w:r>
        <w:rPr>
          <w:noProof/>
          <w:sz w:val="28"/>
          <w:szCs w:val="28"/>
        </w:rPr>
        <w:t xml:space="preserve">Ponocný Davídek dětem velel jako </w:t>
      </w:r>
      <w:r>
        <w:rPr>
          <w:noProof/>
          <w:sz w:val="28"/>
          <w:szCs w:val="28"/>
          <w:u w:val="single"/>
        </w:rPr>
        <w:tab/>
      </w:r>
      <w:r>
        <w:rPr>
          <w:noProof/>
          <w:sz w:val="28"/>
          <w:szCs w:val="28"/>
        </w:rPr>
        <w:t>.</w:t>
      </w:r>
    </w:p>
    <w:p w:rsidR="000404C5" w:rsidRDefault="000404C5" w:rsidP="002E68D3">
      <w:pPr>
        <w:tabs>
          <w:tab w:val="right" w:pos="8505"/>
        </w:tabs>
        <w:spacing w:before="100" w:beforeAutospacing="1" w:after="100" w:afterAutospacing="1" w:line="240" w:lineRule="auto"/>
        <w:ind w:left="360" w:hanging="360"/>
        <w:jc w:val="center"/>
        <w:rPr>
          <w:noProof/>
          <w:sz w:val="28"/>
          <w:szCs w:val="28"/>
        </w:rPr>
      </w:pPr>
      <w:r>
        <w:rPr>
          <w:noProof/>
          <w:sz w:val="28"/>
          <w:szCs w:val="28"/>
        </w:rPr>
        <w:t xml:space="preserve">Bubáček si přinesl do školy mlýnek na </w:t>
      </w:r>
      <w:r>
        <w:rPr>
          <w:noProof/>
          <w:sz w:val="28"/>
          <w:szCs w:val="28"/>
          <w:u w:val="single"/>
        </w:rPr>
        <w:tab/>
      </w:r>
      <w:r>
        <w:rPr>
          <w:noProof/>
          <w:sz w:val="28"/>
          <w:szCs w:val="28"/>
        </w:rPr>
        <w:t>.</w:t>
      </w:r>
    </w:p>
    <w:p w:rsidR="000404C5" w:rsidRDefault="000404C5" w:rsidP="002E68D3">
      <w:pPr>
        <w:tabs>
          <w:tab w:val="right" w:pos="8505"/>
        </w:tabs>
        <w:spacing w:before="100" w:beforeAutospacing="1" w:after="100" w:afterAutospacing="1" w:line="240" w:lineRule="auto"/>
        <w:ind w:left="360" w:hanging="360"/>
        <w:jc w:val="center"/>
        <w:rPr>
          <w:noProof/>
          <w:sz w:val="28"/>
          <w:szCs w:val="28"/>
        </w:rPr>
      </w:pPr>
      <w:r>
        <w:rPr>
          <w:noProof/>
          <w:sz w:val="28"/>
          <w:szCs w:val="28"/>
        </w:rPr>
        <w:t xml:space="preserve">Mlýnek shodil na zem kocourek </w:t>
      </w:r>
      <w:r>
        <w:rPr>
          <w:noProof/>
          <w:sz w:val="28"/>
          <w:szCs w:val="28"/>
          <w:u w:val="single"/>
        </w:rPr>
        <w:tab/>
      </w:r>
      <w:r>
        <w:rPr>
          <w:noProof/>
          <w:sz w:val="28"/>
          <w:szCs w:val="28"/>
        </w:rPr>
        <w:t>.</w:t>
      </w:r>
    </w:p>
    <w:p w:rsidR="000404C5" w:rsidRDefault="000404C5" w:rsidP="002E68D3">
      <w:pPr>
        <w:tabs>
          <w:tab w:val="right" w:pos="8505"/>
        </w:tabs>
        <w:spacing w:before="100" w:beforeAutospacing="1" w:after="360" w:line="240" w:lineRule="auto"/>
        <w:ind w:left="360" w:hanging="360"/>
        <w:jc w:val="center"/>
        <w:rPr>
          <w:noProof/>
          <w:sz w:val="28"/>
          <w:szCs w:val="28"/>
        </w:rPr>
      </w:pPr>
      <w:r>
        <w:rPr>
          <w:noProof/>
          <w:sz w:val="28"/>
          <w:szCs w:val="28"/>
        </w:rPr>
        <w:t xml:space="preserve">Ponocný si běžel stěžovat rovnou za </w:t>
      </w:r>
      <w:r>
        <w:rPr>
          <w:noProof/>
          <w:sz w:val="28"/>
          <w:szCs w:val="28"/>
          <w:u w:val="single"/>
        </w:rPr>
        <w:tab/>
      </w:r>
      <w:r>
        <w:rPr>
          <w:noProof/>
          <w:sz w:val="28"/>
          <w:szCs w:val="28"/>
        </w:rPr>
        <w:t>.</w:t>
      </w:r>
    </w:p>
    <w:p w:rsidR="000404C5" w:rsidRDefault="000404C5" w:rsidP="002E68D3">
      <w:pPr>
        <w:pStyle w:val="Odstavecseseznamem"/>
        <w:numPr>
          <w:ilvl w:val="0"/>
          <w:numId w:val="1"/>
        </w:numPr>
        <w:tabs>
          <w:tab w:val="right" w:pos="7938"/>
        </w:tabs>
        <w:spacing w:before="100" w:beforeAutospacing="1" w:after="360" w:line="240" w:lineRule="auto"/>
        <w:jc w:val="both"/>
        <w:rPr>
          <w:b/>
          <w:noProof/>
          <w:sz w:val="28"/>
          <w:szCs w:val="28"/>
        </w:rPr>
      </w:pPr>
      <w:r>
        <w:rPr>
          <w:b/>
          <w:noProof/>
          <w:sz w:val="28"/>
          <w:szCs w:val="28"/>
        </w:rPr>
        <w:t>Nakresli, jak si představuješ Bubáčka a Pulce.</w:t>
      </w:r>
    </w:p>
    <w:p w:rsidR="000404C5" w:rsidRDefault="000404C5">
      <w:pPr>
        <w:rPr>
          <w:b/>
          <w:noProof/>
          <w:sz w:val="28"/>
          <w:szCs w:val="28"/>
        </w:rPr>
      </w:pPr>
      <w:r>
        <w:rPr>
          <w:b/>
          <w:noProof/>
          <w:sz w:val="28"/>
          <w:szCs w:val="28"/>
        </w:rPr>
        <w:br w:type="page"/>
      </w:r>
    </w:p>
    <w:p w:rsidR="000404C5" w:rsidRPr="003F7CA2" w:rsidRDefault="003F7CA2" w:rsidP="003F7CA2">
      <w:pPr>
        <w:tabs>
          <w:tab w:val="right" w:pos="7938"/>
        </w:tabs>
        <w:spacing w:before="100" w:beforeAutospacing="1" w:after="480" w:line="240" w:lineRule="auto"/>
        <w:jc w:val="both"/>
        <w:rPr>
          <w:b/>
          <w:sz w:val="28"/>
          <w:szCs w:val="28"/>
        </w:rPr>
      </w:pPr>
      <w:r w:rsidRPr="003F7CA2">
        <w:rPr>
          <w:b/>
          <w:sz w:val="28"/>
          <w:szCs w:val="28"/>
        </w:rPr>
        <w:lastRenderedPageBreak/>
        <w:t>Klíč s řešením pro učitele:</w:t>
      </w:r>
    </w:p>
    <w:p w:rsidR="003F7CA2" w:rsidRDefault="003F7CA2" w:rsidP="003F7CA2">
      <w:pPr>
        <w:pStyle w:val="Odstavecseseznamem"/>
        <w:numPr>
          <w:ilvl w:val="0"/>
          <w:numId w:val="1"/>
        </w:numPr>
        <w:spacing w:before="360" w:after="240" w:line="240" w:lineRule="auto"/>
        <w:jc w:val="both"/>
        <w:rPr>
          <w:b/>
          <w:noProof/>
          <w:sz w:val="28"/>
          <w:szCs w:val="28"/>
        </w:rPr>
      </w:pPr>
      <w:r>
        <w:rPr>
          <w:b/>
          <w:noProof/>
          <w:sz w:val="28"/>
          <w:szCs w:val="28"/>
        </w:rPr>
        <w:t>Vybarvi správný konec věty, mohou být i dvě možnosti.</w:t>
      </w:r>
    </w:p>
    <w:p w:rsidR="003F7CA2" w:rsidRDefault="003F7CA2" w:rsidP="003F7CA2">
      <w:pPr>
        <w:spacing w:before="60" w:after="60"/>
        <w:jc w:val="both"/>
        <w:rPr>
          <w:noProof/>
          <w:sz w:val="28"/>
          <w:szCs w:val="28"/>
        </w:rPr>
        <w:sectPr w:rsidR="003F7CA2" w:rsidSect="003F7CA2">
          <w:headerReference w:type="default" r:id="rId12"/>
          <w:footerReference w:type="default" r:id="rId13"/>
          <w:footerReference w:type="first" r:id="rId14"/>
          <w:type w:val="continuous"/>
          <w:pgSz w:w="11906" w:h="16838"/>
          <w:pgMar w:top="1417" w:right="1417" w:bottom="1417" w:left="1417" w:header="708" w:footer="708" w:gutter="0"/>
          <w:pgNumType w:start="0"/>
          <w:cols w:space="708"/>
          <w:titlePg/>
          <w:docGrid w:linePitch="360"/>
        </w:sectPr>
      </w:pPr>
    </w:p>
    <w:tbl>
      <w:tblPr>
        <w:tblStyle w:val="Mkatabulky"/>
        <w:tblW w:w="0" w:type="auto"/>
        <w:jc w:val="center"/>
        <w:tblInd w:w="360" w:type="dxa"/>
        <w:tblLook w:val="04A0"/>
      </w:tblPr>
      <w:tblGrid>
        <w:gridCol w:w="2300"/>
        <w:gridCol w:w="1329"/>
      </w:tblGrid>
      <w:tr w:rsidR="003F7CA2" w:rsidTr="003F7CA2">
        <w:trPr>
          <w:trHeight w:val="454"/>
          <w:jc w:val="center"/>
        </w:trPr>
        <w:tc>
          <w:tcPr>
            <w:tcW w:w="2300" w:type="dxa"/>
          </w:tcPr>
          <w:p w:rsidR="003F7CA2" w:rsidRPr="00AF545E" w:rsidRDefault="003F7CA2" w:rsidP="003F7CA2">
            <w:pPr>
              <w:spacing w:before="60" w:after="60"/>
              <w:jc w:val="center"/>
              <w:rPr>
                <w:noProof/>
                <w:sz w:val="28"/>
                <w:szCs w:val="28"/>
              </w:rPr>
            </w:pPr>
          </w:p>
        </w:tc>
        <w:tc>
          <w:tcPr>
            <w:tcW w:w="1329" w:type="dxa"/>
          </w:tcPr>
          <w:p w:rsidR="003F7CA2" w:rsidRPr="00AF545E" w:rsidRDefault="003F7CA2" w:rsidP="003F7CA2">
            <w:pPr>
              <w:spacing w:before="60" w:after="60"/>
              <w:rPr>
                <w:noProof/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t>Brčála.</w:t>
            </w:r>
          </w:p>
        </w:tc>
      </w:tr>
      <w:tr w:rsidR="003F7CA2" w:rsidTr="00643CC9">
        <w:trPr>
          <w:trHeight w:val="454"/>
          <w:jc w:val="center"/>
        </w:trPr>
        <w:tc>
          <w:tcPr>
            <w:tcW w:w="2300" w:type="dxa"/>
          </w:tcPr>
          <w:p w:rsidR="003F7CA2" w:rsidRPr="00AF545E" w:rsidRDefault="003F7CA2" w:rsidP="003F7CA2">
            <w:pPr>
              <w:spacing w:before="60" w:after="60"/>
              <w:jc w:val="center"/>
              <w:rPr>
                <w:noProof/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t>Bubáček je synem</w:t>
            </w:r>
          </w:p>
        </w:tc>
        <w:tc>
          <w:tcPr>
            <w:tcW w:w="1329" w:type="dxa"/>
            <w:shd w:val="clear" w:color="auto" w:fill="FFFF00"/>
          </w:tcPr>
          <w:p w:rsidR="003F7CA2" w:rsidRPr="00AF545E" w:rsidRDefault="003F7CA2" w:rsidP="003F7CA2">
            <w:pPr>
              <w:spacing w:before="60" w:after="60"/>
              <w:rPr>
                <w:noProof/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t>Mulisáka.</w:t>
            </w:r>
          </w:p>
        </w:tc>
      </w:tr>
      <w:tr w:rsidR="003F7CA2" w:rsidTr="003F7CA2">
        <w:trPr>
          <w:trHeight w:val="454"/>
          <w:jc w:val="center"/>
        </w:trPr>
        <w:tc>
          <w:tcPr>
            <w:tcW w:w="2300" w:type="dxa"/>
          </w:tcPr>
          <w:p w:rsidR="003F7CA2" w:rsidRPr="00AF545E" w:rsidRDefault="003F7CA2" w:rsidP="003F7CA2">
            <w:pPr>
              <w:spacing w:before="60" w:after="60"/>
              <w:jc w:val="center"/>
              <w:rPr>
                <w:noProof/>
                <w:sz w:val="28"/>
                <w:szCs w:val="28"/>
              </w:rPr>
            </w:pPr>
          </w:p>
        </w:tc>
        <w:tc>
          <w:tcPr>
            <w:tcW w:w="1329" w:type="dxa"/>
          </w:tcPr>
          <w:p w:rsidR="003F7CA2" w:rsidRPr="00AF545E" w:rsidRDefault="003F7CA2" w:rsidP="003F7CA2">
            <w:pPr>
              <w:spacing w:before="60" w:after="60"/>
              <w:rPr>
                <w:noProof/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t>Davídka.</w:t>
            </w:r>
          </w:p>
        </w:tc>
      </w:tr>
    </w:tbl>
    <w:p w:rsidR="003F7CA2" w:rsidRDefault="003F7CA2" w:rsidP="003F7CA2">
      <w:pPr>
        <w:spacing w:after="0" w:line="240" w:lineRule="auto"/>
        <w:ind w:left="360"/>
        <w:jc w:val="center"/>
        <w:rPr>
          <w:b/>
          <w:noProof/>
          <w:sz w:val="28"/>
          <w:szCs w:val="28"/>
        </w:rPr>
      </w:pPr>
    </w:p>
    <w:tbl>
      <w:tblPr>
        <w:tblStyle w:val="Mkatabulky"/>
        <w:tblW w:w="3345" w:type="dxa"/>
        <w:jc w:val="center"/>
        <w:tblInd w:w="360" w:type="dxa"/>
        <w:tblLook w:val="04A0"/>
      </w:tblPr>
      <w:tblGrid>
        <w:gridCol w:w="2016"/>
        <w:gridCol w:w="1329"/>
      </w:tblGrid>
      <w:tr w:rsidR="003F7CA2" w:rsidRPr="00AF545E" w:rsidTr="00643CC9">
        <w:trPr>
          <w:trHeight w:val="454"/>
          <w:jc w:val="center"/>
        </w:trPr>
        <w:tc>
          <w:tcPr>
            <w:tcW w:w="2016" w:type="dxa"/>
          </w:tcPr>
          <w:p w:rsidR="003F7CA2" w:rsidRPr="00AF545E" w:rsidRDefault="003F7CA2" w:rsidP="003F7CA2">
            <w:pPr>
              <w:spacing w:before="60" w:after="60"/>
              <w:jc w:val="center"/>
              <w:rPr>
                <w:noProof/>
                <w:sz w:val="28"/>
                <w:szCs w:val="28"/>
              </w:rPr>
            </w:pPr>
          </w:p>
        </w:tc>
        <w:tc>
          <w:tcPr>
            <w:tcW w:w="1329" w:type="dxa"/>
            <w:shd w:val="clear" w:color="auto" w:fill="FFFF00"/>
          </w:tcPr>
          <w:p w:rsidR="003F7CA2" w:rsidRPr="00AF545E" w:rsidRDefault="003F7CA2" w:rsidP="003F7CA2">
            <w:pPr>
              <w:spacing w:before="60" w:after="60"/>
              <w:rPr>
                <w:noProof/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t>Brčála.</w:t>
            </w:r>
          </w:p>
        </w:tc>
      </w:tr>
      <w:tr w:rsidR="003F7CA2" w:rsidRPr="00AF545E" w:rsidTr="003F7CA2">
        <w:trPr>
          <w:trHeight w:val="454"/>
          <w:jc w:val="center"/>
        </w:trPr>
        <w:tc>
          <w:tcPr>
            <w:tcW w:w="2016" w:type="dxa"/>
          </w:tcPr>
          <w:p w:rsidR="003F7CA2" w:rsidRPr="00AF545E" w:rsidRDefault="003F7CA2" w:rsidP="003F7CA2">
            <w:pPr>
              <w:spacing w:before="60" w:after="60"/>
              <w:jc w:val="center"/>
              <w:rPr>
                <w:noProof/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t>Pulec je synem</w:t>
            </w:r>
          </w:p>
        </w:tc>
        <w:tc>
          <w:tcPr>
            <w:tcW w:w="1329" w:type="dxa"/>
          </w:tcPr>
          <w:p w:rsidR="003F7CA2" w:rsidRPr="00AF545E" w:rsidRDefault="003F7CA2" w:rsidP="003F7CA2">
            <w:pPr>
              <w:spacing w:before="60" w:after="60"/>
              <w:rPr>
                <w:noProof/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t>Mulisáka.</w:t>
            </w:r>
          </w:p>
        </w:tc>
      </w:tr>
      <w:tr w:rsidR="003F7CA2" w:rsidRPr="00AF545E" w:rsidTr="003F7CA2">
        <w:trPr>
          <w:trHeight w:val="454"/>
          <w:jc w:val="center"/>
        </w:trPr>
        <w:tc>
          <w:tcPr>
            <w:tcW w:w="2016" w:type="dxa"/>
          </w:tcPr>
          <w:p w:rsidR="003F7CA2" w:rsidRPr="00AF545E" w:rsidRDefault="003F7CA2" w:rsidP="003F7CA2">
            <w:pPr>
              <w:spacing w:before="60" w:after="60"/>
              <w:jc w:val="center"/>
              <w:rPr>
                <w:noProof/>
                <w:sz w:val="28"/>
                <w:szCs w:val="28"/>
              </w:rPr>
            </w:pPr>
          </w:p>
        </w:tc>
        <w:tc>
          <w:tcPr>
            <w:tcW w:w="1329" w:type="dxa"/>
          </w:tcPr>
          <w:p w:rsidR="003F7CA2" w:rsidRPr="00AF545E" w:rsidRDefault="003F7CA2" w:rsidP="003F7CA2">
            <w:pPr>
              <w:spacing w:before="60" w:after="60"/>
              <w:rPr>
                <w:noProof/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t>Davídka.</w:t>
            </w:r>
          </w:p>
        </w:tc>
      </w:tr>
    </w:tbl>
    <w:p w:rsidR="003F7CA2" w:rsidRDefault="003F7CA2" w:rsidP="003F7CA2">
      <w:pPr>
        <w:spacing w:after="0" w:line="240" w:lineRule="auto"/>
        <w:ind w:left="360"/>
        <w:jc w:val="center"/>
        <w:rPr>
          <w:b/>
          <w:noProof/>
          <w:sz w:val="28"/>
          <w:szCs w:val="28"/>
        </w:rPr>
      </w:pPr>
    </w:p>
    <w:tbl>
      <w:tblPr>
        <w:tblStyle w:val="Mkatabulky"/>
        <w:tblW w:w="0" w:type="auto"/>
        <w:jc w:val="center"/>
        <w:tblInd w:w="360" w:type="dxa"/>
        <w:tblLook w:val="04A0"/>
      </w:tblPr>
      <w:tblGrid>
        <w:gridCol w:w="1733"/>
        <w:gridCol w:w="1919"/>
      </w:tblGrid>
      <w:tr w:rsidR="003F7CA2" w:rsidRPr="00AF545E" w:rsidTr="002E68D3">
        <w:trPr>
          <w:trHeight w:val="454"/>
          <w:jc w:val="center"/>
        </w:trPr>
        <w:tc>
          <w:tcPr>
            <w:tcW w:w="1733" w:type="dxa"/>
          </w:tcPr>
          <w:p w:rsidR="003F7CA2" w:rsidRPr="00AF545E" w:rsidRDefault="003F7CA2" w:rsidP="003F7CA2">
            <w:pPr>
              <w:spacing w:before="60" w:after="60"/>
              <w:jc w:val="center"/>
              <w:rPr>
                <w:noProof/>
                <w:sz w:val="28"/>
                <w:szCs w:val="28"/>
              </w:rPr>
            </w:pPr>
          </w:p>
        </w:tc>
        <w:tc>
          <w:tcPr>
            <w:tcW w:w="1919" w:type="dxa"/>
            <w:shd w:val="clear" w:color="auto" w:fill="FFFF00"/>
          </w:tcPr>
          <w:p w:rsidR="003F7CA2" w:rsidRPr="00AF545E" w:rsidRDefault="002E68D3" w:rsidP="003F7CA2">
            <w:pPr>
              <w:spacing w:before="60" w:after="60"/>
              <w:rPr>
                <w:noProof/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t>dříve vojákem.</w:t>
            </w:r>
          </w:p>
        </w:tc>
      </w:tr>
      <w:tr w:rsidR="003F7CA2" w:rsidRPr="00AF545E" w:rsidTr="002E68D3">
        <w:trPr>
          <w:trHeight w:val="454"/>
          <w:jc w:val="center"/>
        </w:trPr>
        <w:tc>
          <w:tcPr>
            <w:tcW w:w="1733" w:type="dxa"/>
          </w:tcPr>
          <w:p w:rsidR="003F7CA2" w:rsidRPr="00AF545E" w:rsidRDefault="003F7CA2" w:rsidP="003F7CA2">
            <w:pPr>
              <w:spacing w:before="60" w:after="60"/>
              <w:jc w:val="center"/>
              <w:rPr>
                <w:noProof/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t>Davídek byl</w:t>
            </w:r>
          </w:p>
        </w:tc>
        <w:tc>
          <w:tcPr>
            <w:tcW w:w="1919" w:type="dxa"/>
          </w:tcPr>
          <w:p w:rsidR="003F7CA2" w:rsidRPr="00AF545E" w:rsidRDefault="003F7CA2" w:rsidP="003F7CA2">
            <w:pPr>
              <w:spacing w:before="60" w:after="60"/>
              <w:rPr>
                <w:noProof/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t>starostou.</w:t>
            </w:r>
          </w:p>
        </w:tc>
      </w:tr>
      <w:tr w:rsidR="003F7CA2" w:rsidRPr="00AF545E" w:rsidTr="002E68D3">
        <w:trPr>
          <w:trHeight w:val="454"/>
          <w:jc w:val="center"/>
        </w:trPr>
        <w:tc>
          <w:tcPr>
            <w:tcW w:w="1733" w:type="dxa"/>
          </w:tcPr>
          <w:p w:rsidR="003F7CA2" w:rsidRPr="00AF545E" w:rsidRDefault="003F7CA2" w:rsidP="003F7CA2">
            <w:pPr>
              <w:spacing w:before="60" w:after="60"/>
              <w:jc w:val="center"/>
              <w:rPr>
                <w:noProof/>
                <w:sz w:val="28"/>
                <w:szCs w:val="28"/>
              </w:rPr>
            </w:pPr>
          </w:p>
        </w:tc>
        <w:tc>
          <w:tcPr>
            <w:tcW w:w="1919" w:type="dxa"/>
            <w:shd w:val="clear" w:color="auto" w:fill="FFFF00"/>
          </w:tcPr>
          <w:p w:rsidR="003F7CA2" w:rsidRPr="00AF545E" w:rsidRDefault="003F7CA2" w:rsidP="003F7CA2">
            <w:pPr>
              <w:spacing w:before="60" w:after="60"/>
              <w:rPr>
                <w:noProof/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t>ponocným.</w:t>
            </w:r>
          </w:p>
        </w:tc>
      </w:tr>
    </w:tbl>
    <w:p w:rsidR="003F7CA2" w:rsidRDefault="003F7CA2" w:rsidP="003F7CA2">
      <w:pPr>
        <w:spacing w:after="0" w:line="240" w:lineRule="auto"/>
        <w:ind w:left="360"/>
        <w:jc w:val="center"/>
        <w:rPr>
          <w:b/>
          <w:noProof/>
          <w:sz w:val="28"/>
          <w:szCs w:val="28"/>
        </w:rPr>
      </w:pPr>
    </w:p>
    <w:tbl>
      <w:tblPr>
        <w:tblStyle w:val="Mkatabulky"/>
        <w:tblW w:w="0" w:type="auto"/>
        <w:jc w:val="center"/>
        <w:tblInd w:w="360" w:type="dxa"/>
        <w:tblLook w:val="04A0"/>
      </w:tblPr>
      <w:tblGrid>
        <w:gridCol w:w="1449"/>
        <w:gridCol w:w="2127"/>
      </w:tblGrid>
      <w:tr w:rsidR="003F7CA2" w:rsidRPr="00AF545E" w:rsidTr="003F7CA2">
        <w:trPr>
          <w:trHeight w:val="454"/>
          <w:jc w:val="center"/>
        </w:trPr>
        <w:tc>
          <w:tcPr>
            <w:tcW w:w="1449" w:type="dxa"/>
          </w:tcPr>
          <w:p w:rsidR="003F7CA2" w:rsidRPr="00AF545E" w:rsidRDefault="003F7CA2" w:rsidP="003F7CA2">
            <w:pPr>
              <w:spacing w:before="60" w:after="60"/>
              <w:jc w:val="center"/>
              <w:rPr>
                <w:noProof/>
                <w:sz w:val="28"/>
                <w:szCs w:val="28"/>
              </w:rPr>
            </w:pPr>
          </w:p>
        </w:tc>
        <w:tc>
          <w:tcPr>
            <w:tcW w:w="2127" w:type="dxa"/>
          </w:tcPr>
          <w:p w:rsidR="003F7CA2" w:rsidRPr="00AF545E" w:rsidRDefault="003F7CA2" w:rsidP="003F7CA2">
            <w:pPr>
              <w:spacing w:before="60" w:after="60"/>
              <w:rPr>
                <w:noProof/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t>se odstěhoval.</w:t>
            </w:r>
          </w:p>
        </w:tc>
      </w:tr>
      <w:tr w:rsidR="003F7CA2" w:rsidRPr="00AF545E" w:rsidTr="003F7CA2">
        <w:trPr>
          <w:trHeight w:val="454"/>
          <w:jc w:val="center"/>
        </w:trPr>
        <w:tc>
          <w:tcPr>
            <w:tcW w:w="1449" w:type="dxa"/>
          </w:tcPr>
          <w:p w:rsidR="003F7CA2" w:rsidRPr="00AF545E" w:rsidRDefault="003F7CA2" w:rsidP="003F7CA2">
            <w:pPr>
              <w:spacing w:before="60" w:after="60"/>
              <w:jc w:val="center"/>
              <w:rPr>
                <w:noProof/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t>Pan učitel</w:t>
            </w:r>
          </w:p>
        </w:tc>
        <w:tc>
          <w:tcPr>
            <w:tcW w:w="2127" w:type="dxa"/>
          </w:tcPr>
          <w:p w:rsidR="003F7CA2" w:rsidRPr="00AF545E" w:rsidRDefault="003F7CA2" w:rsidP="003F7CA2">
            <w:pPr>
              <w:spacing w:before="60" w:after="60"/>
              <w:rPr>
                <w:noProof/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t>se stal starostou.</w:t>
            </w:r>
          </w:p>
        </w:tc>
      </w:tr>
      <w:tr w:rsidR="003F7CA2" w:rsidRPr="00AF545E" w:rsidTr="00643CC9">
        <w:trPr>
          <w:trHeight w:val="454"/>
          <w:jc w:val="center"/>
        </w:trPr>
        <w:tc>
          <w:tcPr>
            <w:tcW w:w="1449" w:type="dxa"/>
          </w:tcPr>
          <w:p w:rsidR="003F7CA2" w:rsidRPr="00AF545E" w:rsidRDefault="003F7CA2" w:rsidP="003F7CA2">
            <w:pPr>
              <w:spacing w:before="60" w:after="60"/>
              <w:jc w:val="center"/>
              <w:rPr>
                <w:noProof/>
                <w:sz w:val="28"/>
                <w:szCs w:val="28"/>
              </w:rPr>
            </w:pPr>
          </w:p>
        </w:tc>
        <w:tc>
          <w:tcPr>
            <w:tcW w:w="2127" w:type="dxa"/>
            <w:shd w:val="clear" w:color="auto" w:fill="FFFF00"/>
          </w:tcPr>
          <w:p w:rsidR="003F7CA2" w:rsidRPr="00AF545E" w:rsidRDefault="003F7CA2" w:rsidP="003F7CA2">
            <w:pPr>
              <w:spacing w:before="60" w:after="60"/>
              <w:rPr>
                <w:noProof/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t>onemocněl.</w:t>
            </w:r>
          </w:p>
        </w:tc>
      </w:tr>
    </w:tbl>
    <w:p w:rsidR="003F7CA2" w:rsidRDefault="003F7CA2" w:rsidP="003F7CA2">
      <w:pPr>
        <w:spacing w:after="0" w:line="240" w:lineRule="auto"/>
        <w:ind w:left="360"/>
        <w:jc w:val="both"/>
        <w:rPr>
          <w:b/>
          <w:noProof/>
          <w:sz w:val="28"/>
          <w:szCs w:val="28"/>
        </w:rPr>
      </w:pPr>
    </w:p>
    <w:p w:rsidR="003F7CA2" w:rsidRDefault="003F7CA2" w:rsidP="003F7CA2">
      <w:pPr>
        <w:spacing w:after="0" w:line="240" w:lineRule="auto"/>
        <w:ind w:left="360"/>
        <w:jc w:val="both"/>
        <w:rPr>
          <w:b/>
          <w:noProof/>
          <w:sz w:val="28"/>
          <w:szCs w:val="28"/>
        </w:rPr>
        <w:sectPr w:rsidR="003F7CA2" w:rsidSect="00AF545E">
          <w:type w:val="continuous"/>
          <w:pgSz w:w="11906" w:h="16838"/>
          <w:pgMar w:top="1417" w:right="1417" w:bottom="1417" w:left="1417" w:header="708" w:footer="708" w:gutter="0"/>
          <w:pgNumType w:start="0"/>
          <w:cols w:num="2" w:space="708"/>
          <w:titlePg/>
          <w:docGrid w:linePitch="360"/>
        </w:sectPr>
      </w:pPr>
    </w:p>
    <w:p w:rsidR="003F7CA2" w:rsidRDefault="003F7CA2" w:rsidP="003F7CA2">
      <w:pPr>
        <w:pStyle w:val="Odstavecseseznamem"/>
        <w:numPr>
          <w:ilvl w:val="0"/>
          <w:numId w:val="1"/>
        </w:numPr>
        <w:spacing w:before="480" w:after="360" w:line="240" w:lineRule="auto"/>
        <w:jc w:val="both"/>
        <w:rPr>
          <w:b/>
          <w:noProof/>
          <w:sz w:val="28"/>
          <w:szCs w:val="28"/>
        </w:rPr>
      </w:pPr>
      <w:r>
        <w:rPr>
          <w:b/>
          <w:noProof/>
          <w:sz w:val="28"/>
          <w:szCs w:val="28"/>
        </w:rPr>
        <w:lastRenderedPageBreak/>
        <w:t>Dvojice slov, které patří k sobě, vybarvi stejnou barvou.</w:t>
      </w:r>
    </w:p>
    <w:tbl>
      <w:tblPr>
        <w:tblStyle w:val="Mkatabulky"/>
        <w:tblW w:w="0" w:type="auto"/>
        <w:jc w:val="center"/>
        <w:tblInd w:w="360" w:type="dxa"/>
        <w:tblLook w:val="04A0"/>
      </w:tblPr>
      <w:tblGrid>
        <w:gridCol w:w="1488"/>
        <w:gridCol w:w="1488"/>
        <w:gridCol w:w="1488"/>
        <w:gridCol w:w="1488"/>
        <w:gridCol w:w="1488"/>
        <w:gridCol w:w="1488"/>
      </w:tblGrid>
      <w:tr w:rsidR="003F7CA2" w:rsidTr="00643CC9">
        <w:trPr>
          <w:trHeight w:val="454"/>
          <w:jc w:val="center"/>
        </w:trPr>
        <w:tc>
          <w:tcPr>
            <w:tcW w:w="1488" w:type="dxa"/>
            <w:shd w:val="clear" w:color="auto" w:fill="FFFF00"/>
          </w:tcPr>
          <w:p w:rsidR="003F7CA2" w:rsidRPr="001C46E1" w:rsidRDefault="003F7CA2" w:rsidP="003F7CA2">
            <w:pPr>
              <w:spacing w:before="60" w:after="60"/>
              <w:jc w:val="center"/>
              <w:rPr>
                <w:noProof/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t>Mulisák</w:t>
            </w:r>
          </w:p>
        </w:tc>
        <w:tc>
          <w:tcPr>
            <w:tcW w:w="1488" w:type="dxa"/>
            <w:shd w:val="clear" w:color="auto" w:fill="92D050"/>
          </w:tcPr>
          <w:p w:rsidR="003F7CA2" w:rsidRPr="001C46E1" w:rsidRDefault="003F7CA2" w:rsidP="003F7CA2">
            <w:pPr>
              <w:spacing w:before="60" w:after="60"/>
              <w:jc w:val="center"/>
              <w:rPr>
                <w:noProof/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t>Brčál</w:t>
            </w:r>
          </w:p>
        </w:tc>
        <w:tc>
          <w:tcPr>
            <w:tcW w:w="1488" w:type="dxa"/>
            <w:shd w:val="clear" w:color="auto" w:fill="00B0F0"/>
          </w:tcPr>
          <w:p w:rsidR="003F7CA2" w:rsidRPr="001C46E1" w:rsidRDefault="003F7CA2" w:rsidP="003F7CA2">
            <w:pPr>
              <w:spacing w:before="60" w:after="60"/>
              <w:jc w:val="center"/>
              <w:rPr>
                <w:noProof/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t>Davídek</w:t>
            </w:r>
          </w:p>
        </w:tc>
        <w:tc>
          <w:tcPr>
            <w:tcW w:w="1488" w:type="dxa"/>
            <w:shd w:val="clear" w:color="auto" w:fill="FF0000"/>
          </w:tcPr>
          <w:p w:rsidR="003F7CA2" w:rsidRPr="001C46E1" w:rsidRDefault="003F7CA2" w:rsidP="003F7CA2">
            <w:pPr>
              <w:spacing w:before="60" w:after="60"/>
              <w:jc w:val="center"/>
              <w:rPr>
                <w:noProof/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t>mlýnek</w:t>
            </w:r>
          </w:p>
        </w:tc>
        <w:tc>
          <w:tcPr>
            <w:tcW w:w="1488" w:type="dxa"/>
            <w:shd w:val="clear" w:color="auto" w:fill="E36C0A" w:themeFill="accent6" w:themeFillShade="BF"/>
          </w:tcPr>
          <w:p w:rsidR="003F7CA2" w:rsidRPr="001C46E1" w:rsidRDefault="003F7CA2" w:rsidP="003F7CA2">
            <w:pPr>
              <w:spacing w:before="60" w:after="60"/>
              <w:jc w:val="center"/>
              <w:rPr>
                <w:noProof/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t>Kožený</w:t>
            </w:r>
          </w:p>
        </w:tc>
        <w:tc>
          <w:tcPr>
            <w:tcW w:w="1488" w:type="dxa"/>
          </w:tcPr>
          <w:p w:rsidR="003F7CA2" w:rsidRPr="001C46E1" w:rsidRDefault="003F7CA2" w:rsidP="003F7CA2">
            <w:pPr>
              <w:spacing w:before="60" w:after="60"/>
              <w:jc w:val="center"/>
              <w:rPr>
                <w:noProof/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t>Syslov</w:t>
            </w:r>
          </w:p>
        </w:tc>
      </w:tr>
      <w:tr w:rsidR="003F7CA2" w:rsidTr="00643CC9">
        <w:trPr>
          <w:trHeight w:val="454"/>
          <w:jc w:val="center"/>
        </w:trPr>
        <w:tc>
          <w:tcPr>
            <w:tcW w:w="1488" w:type="dxa"/>
            <w:shd w:val="clear" w:color="auto" w:fill="92D050"/>
          </w:tcPr>
          <w:p w:rsidR="003F7CA2" w:rsidRPr="001C46E1" w:rsidRDefault="003F7CA2" w:rsidP="003F7CA2">
            <w:pPr>
              <w:spacing w:before="60" w:after="60"/>
              <w:jc w:val="center"/>
              <w:rPr>
                <w:noProof/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t>vodník</w:t>
            </w:r>
          </w:p>
        </w:tc>
        <w:tc>
          <w:tcPr>
            <w:tcW w:w="1488" w:type="dxa"/>
            <w:shd w:val="clear" w:color="auto" w:fill="00B0F0"/>
          </w:tcPr>
          <w:p w:rsidR="003F7CA2" w:rsidRPr="001C46E1" w:rsidRDefault="003F7CA2" w:rsidP="003F7CA2">
            <w:pPr>
              <w:spacing w:before="60" w:after="60"/>
              <w:jc w:val="center"/>
              <w:rPr>
                <w:noProof/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t>ponocný</w:t>
            </w:r>
          </w:p>
        </w:tc>
        <w:tc>
          <w:tcPr>
            <w:tcW w:w="1488" w:type="dxa"/>
            <w:shd w:val="clear" w:color="auto" w:fill="E36C0A" w:themeFill="accent6" w:themeFillShade="BF"/>
          </w:tcPr>
          <w:p w:rsidR="003F7CA2" w:rsidRPr="001C46E1" w:rsidRDefault="003F7CA2" w:rsidP="003F7CA2">
            <w:pPr>
              <w:spacing w:before="60" w:after="60"/>
              <w:jc w:val="center"/>
              <w:rPr>
                <w:noProof/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t>vrch</w:t>
            </w:r>
          </w:p>
        </w:tc>
        <w:tc>
          <w:tcPr>
            <w:tcW w:w="1488" w:type="dxa"/>
          </w:tcPr>
          <w:p w:rsidR="003F7CA2" w:rsidRPr="001C46E1" w:rsidRDefault="003F7CA2" w:rsidP="003F7CA2">
            <w:pPr>
              <w:spacing w:before="60" w:after="60"/>
              <w:jc w:val="center"/>
              <w:rPr>
                <w:noProof/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t>vesnice</w:t>
            </w:r>
          </w:p>
        </w:tc>
        <w:tc>
          <w:tcPr>
            <w:tcW w:w="1488" w:type="dxa"/>
            <w:shd w:val="clear" w:color="auto" w:fill="FF0000"/>
          </w:tcPr>
          <w:p w:rsidR="003F7CA2" w:rsidRPr="001C46E1" w:rsidRDefault="003F7CA2" w:rsidP="003F7CA2">
            <w:pPr>
              <w:spacing w:before="60" w:after="60"/>
              <w:jc w:val="center"/>
              <w:rPr>
                <w:noProof/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t>počasí</w:t>
            </w:r>
          </w:p>
        </w:tc>
        <w:tc>
          <w:tcPr>
            <w:tcW w:w="1488" w:type="dxa"/>
            <w:shd w:val="clear" w:color="auto" w:fill="FFFF00"/>
          </w:tcPr>
          <w:p w:rsidR="003F7CA2" w:rsidRPr="001C46E1" w:rsidRDefault="003F7CA2" w:rsidP="003F7CA2">
            <w:pPr>
              <w:spacing w:before="60" w:after="60"/>
              <w:jc w:val="center"/>
              <w:rPr>
                <w:noProof/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t>strašidlo</w:t>
            </w:r>
          </w:p>
        </w:tc>
      </w:tr>
    </w:tbl>
    <w:p w:rsidR="003F7CA2" w:rsidRDefault="003F7CA2" w:rsidP="003F7CA2">
      <w:pPr>
        <w:pStyle w:val="Odstavecseseznamem"/>
        <w:numPr>
          <w:ilvl w:val="0"/>
          <w:numId w:val="1"/>
        </w:numPr>
        <w:spacing w:before="600" w:after="100" w:afterAutospacing="1" w:line="240" w:lineRule="auto"/>
        <w:jc w:val="both"/>
        <w:rPr>
          <w:b/>
          <w:noProof/>
          <w:sz w:val="28"/>
          <w:szCs w:val="28"/>
        </w:rPr>
      </w:pPr>
      <w:r>
        <w:rPr>
          <w:b/>
          <w:noProof/>
          <w:sz w:val="28"/>
          <w:szCs w:val="28"/>
        </w:rPr>
        <w:t>Doplň věty vhodnými slovy.</w:t>
      </w:r>
    </w:p>
    <w:p w:rsidR="003F7CA2" w:rsidRDefault="003F7CA2" w:rsidP="00643CC9">
      <w:pPr>
        <w:tabs>
          <w:tab w:val="right" w:pos="7938"/>
        </w:tabs>
        <w:spacing w:before="100" w:beforeAutospacing="1" w:after="100" w:afterAutospacing="1" w:line="240" w:lineRule="auto"/>
        <w:ind w:left="360"/>
        <w:rPr>
          <w:noProof/>
          <w:sz w:val="28"/>
          <w:szCs w:val="28"/>
        </w:rPr>
      </w:pPr>
      <w:r w:rsidRPr="001C46E1">
        <w:rPr>
          <w:noProof/>
          <w:sz w:val="28"/>
          <w:szCs w:val="28"/>
        </w:rPr>
        <w:t>Brčál</w:t>
      </w:r>
      <w:r>
        <w:rPr>
          <w:noProof/>
          <w:sz w:val="28"/>
          <w:szCs w:val="28"/>
        </w:rPr>
        <w:t xml:space="preserve"> bydlel v nevelkém </w:t>
      </w:r>
      <w:r w:rsidR="00643CC9">
        <w:rPr>
          <w:b/>
          <w:noProof/>
          <w:sz w:val="28"/>
          <w:szCs w:val="28"/>
          <w:u w:val="single"/>
        </w:rPr>
        <w:t>rybníku</w:t>
      </w:r>
      <w:r>
        <w:rPr>
          <w:noProof/>
          <w:sz w:val="28"/>
          <w:szCs w:val="28"/>
        </w:rPr>
        <w:t xml:space="preserve"> na návsi.</w:t>
      </w:r>
    </w:p>
    <w:p w:rsidR="003F7CA2" w:rsidRDefault="003F7CA2" w:rsidP="00643CC9">
      <w:pPr>
        <w:tabs>
          <w:tab w:val="right" w:pos="7938"/>
        </w:tabs>
        <w:spacing w:before="100" w:beforeAutospacing="1" w:after="100" w:afterAutospacing="1" w:line="240" w:lineRule="auto"/>
        <w:ind w:left="360"/>
        <w:rPr>
          <w:noProof/>
          <w:sz w:val="28"/>
          <w:szCs w:val="28"/>
        </w:rPr>
      </w:pPr>
      <w:r>
        <w:rPr>
          <w:noProof/>
          <w:sz w:val="28"/>
          <w:szCs w:val="28"/>
        </w:rPr>
        <w:t xml:space="preserve">Brčál a </w:t>
      </w:r>
      <w:r w:rsidR="00643CC9">
        <w:rPr>
          <w:b/>
          <w:noProof/>
          <w:sz w:val="28"/>
          <w:szCs w:val="28"/>
          <w:u w:val="single"/>
        </w:rPr>
        <w:t>Mulisák</w:t>
      </w:r>
      <w:r>
        <w:rPr>
          <w:noProof/>
          <w:sz w:val="28"/>
          <w:szCs w:val="28"/>
        </w:rPr>
        <w:t xml:space="preserve"> jsou nejlepší kamarádi.</w:t>
      </w:r>
    </w:p>
    <w:p w:rsidR="003F7CA2" w:rsidRDefault="003F7CA2" w:rsidP="00643CC9">
      <w:pPr>
        <w:tabs>
          <w:tab w:val="right" w:pos="7938"/>
        </w:tabs>
        <w:spacing w:before="100" w:beforeAutospacing="1" w:after="100" w:afterAutospacing="1" w:line="240" w:lineRule="auto"/>
        <w:ind w:left="360"/>
        <w:rPr>
          <w:noProof/>
          <w:sz w:val="28"/>
          <w:szCs w:val="28"/>
        </w:rPr>
      </w:pPr>
      <w:r>
        <w:rPr>
          <w:noProof/>
          <w:sz w:val="28"/>
          <w:szCs w:val="28"/>
        </w:rPr>
        <w:t xml:space="preserve">Ponocný Davídek dětem velel jako </w:t>
      </w:r>
      <w:r w:rsidR="00643CC9">
        <w:rPr>
          <w:b/>
          <w:noProof/>
          <w:sz w:val="28"/>
          <w:szCs w:val="28"/>
          <w:u w:val="single"/>
        </w:rPr>
        <w:t>vojákům</w:t>
      </w:r>
      <w:r>
        <w:rPr>
          <w:noProof/>
          <w:sz w:val="28"/>
          <w:szCs w:val="28"/>
        </w:rPr>
        <w:t>.</w:t>
      </w:r>
    </w:p>
    <w:p w:rsidR="003F7CA2" w:rsidRDefault="003F7CA2" w:rsidP="00643CC9">
      <w:pPr>
        <w:tabs>
          <w:tab w:val="right" w:pos="7938"/>
        </w:tabs>
        <w:spacing w:before="100" w:beforeAutospacing="1" w:after="100" w:afterAutospacing="1" w:line="240" w:lineRule="auto"/>
        <w:ind w:left="360"/>
        <w:rPr>
          <w:noProof/>
          <w:sz w:val="28"/>
          <w:szCs w:val="28"/>
        </w:rPr>
      </w:pPr>
      <w:r>
        <w:rPr>
          <w:noProof/>
          <w:sz w:val="28"/>
          <w:szCs w:val="28"/>
        </w:rPr>
        <w:t xml:space="preserve">Bubáček si přinesl do školy mlýnek na </w:t>
      </w:r>
      <w:r w:rsidR="00643CC9" w:rsidRPr="00643CC9">
        <w:rPr>
          <w:b/>
          <w:noProof/>
          <w:sz w:val="28"/>
          <w:szCs w:val="28"/>
          <w:u w:val="single"/>
        </w:rPr>
        <w:t>počasí</w:t>
      </w:r>
      <w:r>
        <w:rPr>
          <w:noProof/>
          <w:sz w:val="28"/>
          <w:szCs w:val="28"/>
        </w:rPr>
        <w:t>.</w:t>
      </w:r>
    </w:p>
    <w:p w:rsidR="003F7CA2" w:rsidRDefault="003F7CA2" w:rsidP="00643CC9">
      <w:pPr>
        <w:tabs>
          <w:tab w:val="right" w:pos="7938"/>
        </w:tabs>
        <w:spacing w:before="100" w:beforeAutospacing="1" w:after="100" w:afterAutospacing="1" w:line="240" w:lineRule="auto"/>
        <w:ind w:left="360"/>
        <w:rPr>
          <w:noProof/>
          <w:sz w:val="28"/>
          <w:szCs w:val="28"/>
        </w:rPr>
      </w:pPr>
      <w:r>
        <w:rPr>
          <w:noProof/>
          <w:sz w:val="28"/>
          <w:szCs w:val="28"/>
        </w:rPr>
        <w:t xml:space="preserve">Mlýnek shodil na zem kocourek </w:t>
      </w:r>
      <w:r w:rsidR="00643CC9">
        <w:rPr>
          <w:b/>
          <w:noProof/>
          <w:sz w:val="28"/>
          <w:szCs w:val="28"/>
          <w:u w:val="single"/>
        </w:rPr>
        <w:t>Myška</w:t>
      </w:r>
      <w:r>
        <w:rPr>
          <w:noProof/>
          <w:sz w:val="28"/>
          <w:szCs w:val="28"/>
        </w:rPr>
        <w:t>.</w:t>
      </w:r>
    </w:p>
    <w:p w:rsidR="003F7CA2" w:rsidRDefault="003F7CA2" w:rsidP="00643CC9">
      <w:pPr>
        <w:tabs>
          <w:tab w:val="right" w:pos="7938"/>
        </w:tabs>
        <w:spacing w:before="100" w:beforeAutospacing="1" w:after="360" w:line="240" w:lineRule="auto"/>
        <w:ind w:left="360"/>
        <w:rPr>
          <w:noProof/>
          <w:sz w:val="28"/>
          <w:szCs w:val="28"/>
        </w:rPr>
      </w:pPr>
      <w:r>
        <w:rPr>
          <w:noProof/>
          <w:sz w:val="28"/>
          <w:szCs w:val="28"/>
        </w:rPr>
        <w:t xml:space="preserve">Ponocný si běžel stěžovat rovnou za </w:t>
      </w:r>
      <w:r w:rsidR="00643CC9">
        <w:rPr>
          <w:b/>
          <w:noProof/>
          <w:sz w:val="28"/>
          <w:szCs w:val="28"/>
          <w:u w:val="single"/>
        </w:rPr>
        <w:t>starostou</w:t>
      </w:r>
      <w:r>
        <w:rPr>
          <w:noProof/>
          <w:sz w:val="28"/>
          <w:szCs w:val="28"/>
        </w:rPr>
        <w:t>.</w:t>
      </w:r>
    </w:p>
    <w:p w:rsidR="003F7CA2" w:rsidRDefault="003F7CA2" w:rsidP="00643CC9">
      <w:pPr>
        <w:tabs>
          <w:tab w:val="right" w:pos="7938"/>
        </w:tabs>
        <w:spacing w:before="1680" w:after="120" w:line="240" w:lineRule="auto"/>
        <w:rPr>
          <w:noProof/>
          <w:sz w:val="28"/>
          <w:szCs w:val="28"/>
        </w:rPr>
      </w:pPr>
      <w:r>
        <w:rPr>
          <w:noProof/>
          <w:sz w:val="28"/>
          <w:szCs w:val="28"/>
        </w:rPr>
        <w:t xml:space="preserve">Zpracováno volně </w:t>
      </w:r>
      <w:r w:rsidR="00643CC9">
        <w:rPr>
          <w:noProof/>
          <w:sz w:val="28"/>
          <w:szCs w:val="28"/>
        </w:rPr>
        <w:t>na motivy</w:t>
      </w:r>
      <w:r>
        <w:rPr>
          <w:noProof/>
          <w:sz w:val="28"/>
          <w:szCs w:val="28"/>
        </w:rPr>
        <w:t xml:space="preserve"> Bubáci a hastrmani od Josefa Lady.</w:t>
      </w:r>
    </w:p>
    <w:p w:rsidR="003F7CA2" w:rsidRPr="00887007" w:rsidRDefault="003F7CA2" w:rsidP="003F7CA2">
      <w:pPr>
        <w:tabs>
          <w:tab w:val="right" w:pos="8222"/>
        </w:tabs>
        <w:spacing w:after="0"/>
        <w:rPr>
          <w:sz w:val="28"/>
          <w:szCs w:val="28"/>
        </w:rPr>
      </w:pPr>
      <w:r w:rsidRPr="00887007">
        <w:rPr>
          <w:sz w:val="28"/>
          <w:szCs w:val="28"/>
        </w:rPr>
        <w:t>Ilustra</w:t>
      </w:r>
      <w:r w:rsidR="00643CC9">
        <w:rPr>
          <w:sz w:val="28"/>
          <w:szCs w:val="28"/>
        </w:rPr>
        <w:t>ce: www.office.microsoft.com, 26</w:t>
      </w:r>
      <w:r w:rsidRPr="00887007">
        <w:rPr>
          <w:sz w:val="28"/>
          <w:szCs w:val="28"/>
        </w:rPr>
        <w:t>. 2. 2014</w:t>
      </w:r>
    </w:p>
    <w:sectPr w:rsidR="003F7CA2" w:rsidRPr="00887007" w:rsidSect="003F7CA2">
      <w:headerReference w:type="default" r:id="rId15"/>
      <w:type w:val="continuous"/>
      <w:pgSz w:w="11906" w:h="16838"/>
      <w:pgMar w:top="1417" w:right="1417" w:bottom="1417" w:left="1417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520D2" w:rsidRDefault="00E520D2" w:rsidP="00564763">
      <w:pPr>
        <w:spacing w:after="0" w:line="240" w:lineRule="auto"/>
      </w:pPr>
      <w:r>
        <w:separator/>
      </w:r>
    </w:p>
  </w:endnote>
  <w:endnote w:type="continuationSeparator" w:id="0">
    <w:p w:rsidR="00E520D2" w:rsidRDefault="00E520D2" w:rsidP="005647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7CA2" w:rsidRPr="00C9413B" w:rsidRDefault="003F7CA2" w:rsidP="00564763">
    <w:pPr>
      <w:pStyle w:val="Zpat"/>
      <w:rPr>
        <w:rFonts w:cstheme="minorHAnsi"/>
        <w:i/>
        <w:sz w:val="20"/>
        <w:szCs w:val="20"/>
      </w:rPr>
    </w:pPr>
    <w:r w:rsidRPr="00C9413B">
      <w:rPr>
        <w:noProof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3091180</wp:posOffset>
          </wp:positionH>
          <wp:positionV relativeFrom="paragraph">
            <wp:posOffset>24130</wp:posOffset>
          </wp:positionV>
          <wp:extent cx="2735580" cy="530860"/>
          <wp:effectExtent l="0" t="0" r="7620" b="2540"/>
          <wp:wrapTight wrapText="bothSides">
            <wp:wrapPolygon edited="0">
              <wp:start x="0" y="0"/>
              <wp:lineTo x="0" y="20928"/>
              <wp:lineTo x="21510" y="20928"/>
              <wp:lineTo x="21510" y="0"/>
              <wp:lineTo x="0" y="0"/>
            </wp:wrapPolygon>
          </wp:wrapTight>
          <wp:docPr id="2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3086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</wp:anchor>
      </w:drawing>
    </w:r>
    <w:r w:rsidRPr="00C9413B">
      <w:rPr>
        <w:rFonts w:cstheme="minorHAnsi"/>
        <w:i/>
        <w:sz w:val="20"/>
        <w:szCs w:val="20"/>
      </w:rPr>
      <w:t>Autorem materiálu a všech jeho částí,</w:t>
    </w:r>
    <w:r w:rsidRPr="00C9413B">
      <w:rPr>
        <w:rFonts w:cstheme="minorHAnsi"/>
        <w:sz w:val="20"/>
        <w:szCs w:val="20"/>
      </w:rPr>
      <w:t xml:space="preserve"> </w:t>
    </w:r>
  </w:p>
  <w:p w:rsidR="003F7CA2" w:rsidRPr="00C9413B" w:rsidRDefault="003F7CA2" w:rsidP="00564763">
    <w:pPr>
      <w:pStyle w:val="Zpat"/>
      <w:rPr>
        <w:rFonts w:cstheme="minorHAnsi"/>
        <w:i/>
        <w:sz w:val="20"/>
        <w:szCs w:val="20"/>
      </w:rPr>
    </w:pPr>
    <w:r w:rsidRPr="00C9413B">
      <w:rPr>
        <w:rFonts w:cstheme="minorHAnsi"/>
        <w:i/>
        <w:sz w:val="20"/>
        <w:szCs w:val="20"/>
      </w:rPr>
      <w:t>není-li uvedeno jinak, je</w:t>
    </w:r>
    <w:r>
      <w:rPr>
        <w:rFonts w:cstheme="minorHAnsi"/>
        <w:i/>
        <w:sz w:val="20"/>
        <w:szCs w:val="20"/>
      </w:rPr>
      <w:t xml:space="preserve"> Mgr. Eva Koprušťáková.</w:t>
    </w:r>
  </w:p>
  <w:p w:rsidR="003F7CA2" w:rsidRDefault="003F7CA2">
    <w:pPr>
      <w:pStyle w:val="Zpat"/>
    </w:pPr>
    <w:r w:rsidRPr="00C9413B">
      <w:rPr>
        <w:rFonts w:cstheme="minorHAnsi"/>
        <w:i/>
        <w:sz w:val="20"/>
        <w:szCs w:val="20"/>
      </w:rPr>
      <w:t>Financováno z ESF a státního rozpočtu ČR</w:t>
    </w:r>
    <w:r>
      <w:rPr>
        <w:rFonts w:cstheme="minorHAnsi"/>
        <w:i/>
        <w:sz w:val="20"/>
        <w:szCs w:val="20"/>
      </w:rPr>
      <w:t>.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7CA2" w:rsidRPr="00C9413B" w:rsidRDefault="003F7CA2" w:rsidP="00E40FA3">
    <w:pPr>
      <w:pStyle w:val="Zpat"/>
      <w:rPr>
        <w:rFonts w:cstheme="minorHAnsi"/>
        <w:i/>
        <w:sz w:val="20"/>
        <w:szCs w:val="20"/>
      </w:rPr>
    </w:pPr>
    <w:r w:rsidRPr="00C9413B">
      <w:rPr>
        <w:noProof/>
      </w:rPr>
      <w:drawing>
        <wp:anchor distT="0" distB="0" distL="114300" distR="114300" simplePos="0" relativeHeight="251661312" behindDoc="1" locked="0" layoutInCell="1" allowOverlap="1">
          <wp:simplePos x="0" y="0"/>
          <wp:positionH relativeFrom="column">
            <wp:posOffset>3091180</wp:posOffset>
          </wp:positionH>
          <wp:positionV relativeFrom="paragraph">
            <wp:posOffset>24130</wp:posOffset>
          </wp:positionV>
          <wp:extent cx="2735580" cy="530860"/>
          <wp:effectExtent l="0" t="0" r="7620" b="2540"/>
          <wp:wrapTight wrapText="bothSides">
            <wp:wrapPolygon edited="0">
              <wp:start x="0" y="0"/>
              <wp:lineTo x="0" y="20928"/>
              <wp:lineTo x="21510" y="20928"/>
              <wp:lineTo x="21510" y="0"/>
              <wp:lineTo x="0" y="0"/>
            </wp:wrapPolygon>
          </wp:wrapTight>
          <wp:docPr id="1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3086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</wp:anchor>
      </w:drawing>
    </w:r>
    <w:r w:rsidRPr="00C9413B">
      <w:rPr>
        <w:rFonts w:cstheme="minorHAnsi"/>
        <w:i/>
        <w:sz w:val="20"/>
        <w:szCs w:val="20"/>
      </w:rPr>
      <w:t>Autorem materiálu a všech jeho částí,</w:t>
    </w:r>
    <w:r w:rsidRPr="00C9413B">
      <w:rPr>
        <w:rFonts w:cstheme="minorHAnsi"/>
        <w:sz w:val="20"/>
        <w:szCs w:val="20"/>
      </w:rPr>
      <w:t xml:space="preserve"> </w:t>
    </w:r>
  </w:p>
  <w:p w:rsidR="003F7CA2" w:rsidRPr="00C9413B" w:rsidRDefault="003F7CA2" w:rsidP="00E40FA3">
    <w:pPr>
      <w:pStyle w:val="Zpat"/>
      <w:rPr>
        <w:rFonts w:cstheme="minorHAnsi"/>
        <w:i/>
        <w:sz w:val="20"/>
        <w:szCs w:val="20"/>
      </w:rPr>
    </w:pPr>
    <w:r w:rsidRPr="00C9413B">
      <w:rPr>
        <w:rFonts w:cstheme="minorHAnsi"/>
        <w:i/>
        <w:sz w:val="20"/>
        <w:szCs w:val="20"/>
      </w:rPr>
      <w:t>není-li uvedeno jinak, je</w:t>
    </w:r>
    <w:r>
      <w:rPr>
        <w:rFonts w:cstheme="minorHAnsi"/>
        <w:i/>
        <w:sz w:val="20"/>
        <w:szCs w:val="20"/>
      </w:rPr>
      <w:t xml:space="preserve"> Mgr. Eva Koprušťáková.</w:t>
    </w:r>
  </w:p>
  <w:p w:rsidR="003F7CA2" w:rsidRDefault="003F7CA2">
    <w:pPr>
      <w:pStyle w:val="Zpat"/>
    </w:pPr>
    <w:r w:rsidRPr="00C9413B">
      <w:rPr>
        <w:rFonts w:cstheme="minorHAnsi"/>
        <w:i/>
        <w:sz w:val="20"/>
        <w:szCs w:val="20"/>
      </w:rPr>
      <w:t>Financováno z ESF a státního rozpočtu ČR</w:t>
    </w:r>
    <w:r>
      <w:rPr>
        <w:rFonts w:cstheme="minorHAnsi"/>
        <w:i/>
        <w:sz w:val="20"/>
        <w:szCs w:val="20"/>
      </w:rPr>
      <w:t>.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7CA2" w:rsidRPr="00C9413B" w:rsidRDefault="003F7CA2" w:rsidP="00564763">
    <w:pPr>
      <w:pStyle w:val="Zpat"/>
      <w:rPr>
        <w:rFonts w:cstheme="minorHAnsi"/>
        <w:i/>
        <w:sz w:val="20"/>
        <w:szCs w:val="20"/>
      </w:rPr>
    </w:pPr>
    <w:r w:rsidRPr="00C9413B">
      <w:rPr>
        <w:noProof/>
      </w:rPr>
      <w:drawing>
        <wp:anchor distT="0" distB="0" distL="114300" distR="114300" simplePos="0" relativeHeight="251663360" behindDoc="1" locked="0" layoutInCell="1" allowOverlap="1">
          <wp:simplePos x="0" y="0"/>
          <wp:positionH relativeFrom="column">
            <wp:posOffset>3091180</wp:posOffset>
          </wp:positionH>
          <wp:positionV relativeFrom="paragraph">
            <wp:posOffset>24130</wp:posOffset>
          </wp:positionV>
          <wp:extent cx="2735580" cy="530860"/>
          <wp:effectExtent l="0" t="0" r="7620" b="2540"/>
          <wp:wrapTight wrapText="bothSides">
            <wp:wrapPolygon edited="0">
              <wp:start x="0" y="0"/>
              <wp:lineTo x="0" y="20928"/>
              <wp:lineTo x="21510" y="20928"/>
              <wp:lineTo x="21510" y="0"/>
              <wp:lineTo x="0" y="0"/>
            </wp:wrapPolygon>
          </wp:wrapTight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3086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</wp:anchor>
      </w:drawing>
    </w:r>
    <w:r w:rsidRPr="00C9413B">
      <w:rPr>
        <w:rFonts w:cstheme="minorHAnsi"/>
        <w:i/>
        <w:sz w:val="20"/>
        <w:szCs w:val="20"/>
      </w:rPr>
      <w:t>Autorem materiálu a všech jeho částí,</w:t>
    </w:r>
    <w:r w:rsidRPr="00C9413B">
      <w:rPr>
        <w:rFonts w:cstheme="minorHAnsi"/>
        <w:sz w:val="20"/>
        <w:szCs w:val="20"/>
      </w:rPr>
      <w:t xml:space="preserve"> </w:t>
    </w:r>
  </w:p>
  <w:p w:rsidR="003F7CA2" w:rsidRPr="00C9413B" w:rsidRDefault="003F7CA2" w:rsidP="00564763">
    <w:pPr>
      <w:pStyle w:val="Zpat"/>
      <w:rPr>
        <w:rFonts w:cstheme="minorHAnsi"/>
        <w:i/>
        <w:sz w:val="20"/>
        <w:szCs w:val="20"/>
      </w:rPr>
    </w:pPr>
    <w:r w:rsidRPr="00C9413B">
      <w:rPr>
        <w:rFonts w:cstheme="minorHAnsi"/>
        <w:i/>
        <w:sz w:val="20"/>
        <w:szCs w:val="20"/>
      </w:rPr>
      <w:t>není-li uvedeno jinak, je</w:t>
    </w:r>
    <w:r>
      <w:rPr>
        <w:rFonts w:cstheme="minorHAnsi"/>
        <w:i/>
        <w:sz w:val="20"/>
        <w:szCs w:val="20"/>
      </w:rPr>
      <w:t xml:space="preserve"> Mgr. Eva Koprušťáková.</w:t>
    </w:r>
  </w:p>
  <w:p w:rsidR="003F7CA2" w:rsidRDefault="003F7CA2">
    <w:pPr>
      <w:pStyle w:val="Zpat"/>
    </w:pPr>
    <w:r w:rsidRPr="00C9413B">
      <w:rPr>
        <w:rFonts w:cstheme="minorHAnsi"/>
        <w:i/>
        <w:sz w:val="20"/>
        <w:szCs w:val="20"/>
      </w:rPr>
      <w:t>Financováno z ESF a státního rozpočtu ČR</w:t>
    </w:r>
    <w:r>
      <w:rPr>
        <w:rFonts w:cstheme="minorHAnsi"/>
        <w:i/>
        <w:sz w:val="20"/>
        <w:szCs w:val="20"/>
      </w:rPr>
      <w:t>.</w: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7CA2" w:rsidRPr="00C9413B" w:rsidRDefault="003F7CA2" w:rsidP="00E40FA3">
    <w:pPr>
      <w:pStyle w:val="Zpat"/>
      <w:rPr>
        <w:rFonts w:cstheme="minorHAnsi"/>
        <w:i/>
        <w:sz w:val="20"/>
        <w:szCs w:val="20"/>
      </w:rPr>
    </w:pPr>
    <w:r w:rsidRPr="00C9413B">
      <w:rPr>
        <w:noProof/>
      </w:rPr>
      <w:drawing>
        <wp:anchor distT="0" distB="0" distL="114300" distR="114300" simplePos="0" relativeHeight="251664384" behindDoc="1" locked="0" layoutInCell="1" allowOverlap="1">
          <wp:simplePos x="0" y="0"/>
          <wp:positionH relativeFrom="column">
            <wp:posOffset>3091180</wp:posOffset>
          </wp:positionH>
          <wp:positionV relativeFrom="paragraph">
            <wp:posOffset>24130</wp:posOffset>
          </wp:positionV>
          <wp:extent cx="2735580" cy="530860"/>
          <wp:effectExtent l="0" t="0" r="7620" b="2540"/>
          <wp:wrapTight wrapText="bothSides">
            <wp:wrapPolygon edited="0">
              <wp:start x="0" y="0"/>
              <wp:lineTo x="0" y="20928"/>
              <wp:lineTo x="21510" y="20928"/>
              <wp:lineTo x="21510" y="0"/>
              <wp:lineTo x="0" y="0"/>
            </wp:wrapPolygon>
          </wp:wrapTight>
          <wp:docPr id="4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3086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</wp:anchor>
      </w:drawing>
    </w:r>
    <w:r w:rsidRPr="00C9413B">
      <w:rPr>
        <w:rFonts w:cstheme="minorHAnsi"/>
        <w:i/>
        <w:sz w:val="20"/>
        <w:szCs w:val="20"/>
      </w:rPr>
      <w:t>Autorem materiálu a všech jeho částí,</w:t>
    </w:r>
    <w:r w:rsidRPr="00C9413B">
      <w:rPr>
        <w:rFonts w:cstheme="minorHAnsi"/>
        <w:sz w:val="20"/>
        <w:szCs w:val="20"/>
      </w:rPr>
      <w:t xml:space="preserve"> </w:t>
    </w:r>
  </w:p>
  <w:p w:rsidR="003F7CA2" w:rsidRPr="00C9413B" w:rsidRDefault="003F7CA2" w:rsidP="00E40FA3">
    <w:pPr>
      <w:pStyle w:val="Zpat"/>
      <w:rPr>
        <w:rFonts w:cstheme="minorHAnsi"/>
        <w:i/>
        <w:sz w:val="20"/>
        <w:szCs w:val="20"/>
      </w:rPr>
    </w:pPr>
    <w:r w:rsidRPr="00C9413B">
      <w:rPr>
        <w:rFonts w:cstheme="minorHAnsi"/>
        <w:i/>
        <w:sz w:val="20"/>
        <w:szCs w:val="20"/>
      </w:rPr>
      <w:t>není-li uvedeno jinak, je</w:t>
    </w:r>
    <w:r>
      <w:rPr>
        <w:rFonts w:cstheme="minorHAnsi"/>
        <w:i/>
        <w:sz w:val="20"/>
        <w:szCs w:val="20"/>
      </w:rPr>
      <w:t xml:space="preserve"> Mgr. Eva Koprušťáková.</w:t>
    </w:r>
  </w:p>
  <w:p w:rsidR="003F7CA2" w:rsidRDefault="003F7CA2">
    <w:pPr>
      <w:pStyle w:val="Zpat"/>
    </w:pPr>
    <w:r w:rsidRPr="00C9413B">
      <w:rPr>
        <w:rFonts w:cstheme="minorHAnsi"/>
        <w:i/>
        <w:sz w:val="20"/>
        <w:szCs w:val="20"/>
      </w:rPr>
      <w:t>Financováno z ESF a státního rozpočtu ČR</w:t>
    </w:r>
    <w:r>
      <w:rPr>
        <w:rFonts w:cstheme="minorHAnsi"/>
        <w:i/>
        <w:sz w:val="20"/>
        <w:szCs w:val="20"/>
      </w:rPr>
      <w:t>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520D2" w:rsidRDefault="00E520D2" w:rsidP="00564763">
      <w:pPr>
        <w:spacing w:after="0" w:line="240" w:lineRule="auto"/>
      </w:pPr>
      <w:r>
        <w:separator/>
      </w:r>
    </w:p>
  </w:footnote>
  <w:footnote w:type="continuationSeparator" w:id="0">
    <w:p w:rsidR="00E520D2" w:rsidRDefault="00E520D2" w:rsidP="0056476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4772321"/>
      <w:docPartObj>
        <w:docPartGallery w:val="Page Numbers (Top of Page)"/>
        <w:docPartUnique/>
      </w:docPartObj>
    </w:sdtPr>
    <w:sdtContent>
      <w:p w:rsidR="003F7CA2" w:rsidRDefault="003F7CA2">
        <w:pPr>
          <w:pStyle w:val="Zhlav"/>
          <w:jc w:val="right"/>
        </w:pPr>
        <w:fldSimple w:instr=" PAGE   \* MERGEFORMAT ">
          <w:r w:rsidR="002E68D3">
            <w:rPr>
              <w:noProof/>
            </w:rPr>
            <w:t>1</w:t>
          </w:r>
        </w:fldSimple>
      </w:p>
    </w:sdtContent>
  </w:sdt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4772325"/>
      <w:docPartObj>
        <w:docPartGallery w:val="Page Numbers (Top of Page)"/>
        <w:docPartUnique/>
      </w:docPartObj>
    </w:sdtPr>
    <w:sdtContent>
      <w:p w:rsidR="003F7CA2" w:rsidRDefault="003F7CA2">
        <w:pPr>
          <w:pStyle w:val="Zhlav"/>
          <w:jc w:val="right"/>
        </w:pPr>
        <w:r>
          <w:t>3</w:t>
        </w:r>
      </w:p>
    </w:sdtContent>
  </w:sdt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4772322"/>
      <w:docPartObj>
        <w:docPartGallery w:val="Page Numbers (Top of Page)"/>
        <w:docPartUnique/>
      </w:docPartObj>
    </w:sdtPr>
    <w:sdtContent>
      <w:p w:rsidR="003F7CA2" w:rsidRDefault="003F7CA2">
        <w:pPr>
          <w:pStyle w:val="Zhlav"/>
          <w:jc w:val="right"/>
        </w:pPr>
        <w:r>
          <w:t>3</w:t>
        </w:r>
      </w:p>
    </w:sdtContent>
  </w:sdt>
  <w:p w:rsidR="003F7CA2" w:rsidRDefault="003F7CA2" w:rsidP="00E40FA3">
    <w:pPr>
      <w:pStyle w:val="Zhlav"/>
      <w:jc w:val="right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E05919"/>
    <w:multiLevelType w:val="hybridMultilevel"/>
    <w:tmpl w:val="3328159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86018"/>
  </w:hdrShapeDefaults>
  <w:footnotePr>
    <w:footnote w:id="-1"/>
    <w:footnote w:id="0"/>
  </w:footnotePr>
  <w:endnotePr>
    <w:endnote w:id="-1"/>
    <w:endnote w:id="0"/>
  </w:endnotePr>
  <w:compat/>
  <w:rsids>
    <w:rsidRoot w:val="0025431D"/>
    <w:rsid w:val="00020B2D"/>
    <w:rsid w:val="000372E2"/>
    <w:rsid w:val="000404C5"/>
    <w:rsid w:val="000A0548"/>
    <w:rsid w:val="000B0CEA"/>
    <w:rsid w:val="000C3FAB"/>
    <w:rsid w:val="000D1895"/>
    <w:rsid w:val="000D7F64"/>
    <w:rsid w:val="000E1AEE"/>
    <w:rsid w:val="000E4A4F"/>
    <w:rsid w:val="0010091A"/>
    <w:rsid w:val="00125F28"/>
    <w:rsid w:val="00144EFD"/>
    <w:rsid w:val="00191D6F"/>
    <w:rsid w:val="0019522F"/>
    <w:rsid w:val="001B23A5"/>
    <w:rsid w:val="001C46E1"/>
    <w:rsid w:val="001C4779"/>
    <w:rsid w:val="001D36AC"/>
    <w:rsid w:val="001E081B"/>
    <w:rsid w:val="001F2816"/>
    <w:rsid w:val="001F344D"/>
    <w:rsid w:val="00214A64"/>
    <w:rsid w:val="0021717A"/>
    <w:rsid w:val="00244124"/>
    <w:rsid w:val="0025431D"/>
    <w:rsid w:val="0027232C"/>
    <w:rsid w:val="00296C1B"/>
    <w:rsid w:val="002D6C7C"/>
    <w:rsid w:val="002E68D3"/>
    <w:rsid w:val="00337CA2"/>
    <w:rsid w:val="003416A4"/>
    <w:rsid w:val="00351D18"/>
    <w:rsid w:val="00355159"/>
    <w:rsid w:val="00374349"/>
    <w:rsid w:val="0039454E"/>
    <w:rsid w:val="003947BE"/>
    <w:rsid w:val="003C3DD9"/>
    <w:rsid w:val="003D6E3B"/>
    <w:rsid w:val="003F7CA2"/>
    <w:rsid w:val="00440FB2"/>
    <w:rsid w:val="00446414"/>
    <w:rsid w:val="004513C8"/>
    <w:rsid w:val="00452756"/>
    <w:rsid w:val="00471D1B"/>
    <w:rsid w:val="004B508B"/>
    <w:rsid w:val="004E60C9"/>
    <w:rsid w:val="00520636"/>
    <w:rsid w:val="00522D34"/>
    <w:rsid w:val="0052526D"/>
    <w:rsid w:val="00550D11"/>
    <w:rsid w:val="00564763"/>
    <w:rsid w:val="00591AC3"/>
    <w:rsid w:val="005D58EF"/>
    <w:rsid w:val="005E2137"/>
    <w:rsid w:val="0060113B"/>
    <w:rsid w:val="00643CC9"/>
    <w:rsid w:val="00655FB5"/>
    <w:rsid w:val="00667EA7"/>
    <w:rsid w:val="00686DDE"/>
    <w:rsid w:val="006B2200"/>
    <w:rsid w:val="006D6F21"/>
    <w:rsid w:val="00770639"/>
    <w:rsid w:val="0077529F"/>
    <w:rsid w:val="007926CA"/>
    <w:rsid w:val="007B24C3"/>
    <w:rsid w:val="00834131"/>
    <w:rsid w:val="008667F2"/>
    <w:rsid w:val="00875832"/>
    <w:rsid w:val="00893366"/>
    <w:rsid w:val="008A5F0E"/>
    <w:rsid w:val="008F4B4A"/>
    <w:rsid w:val="008F5140"/>
    <w:rsid w:val="009468A0"/>
    <w:rsid w:val="009508BF"/>
    <w:rsid w:val="009679A8"/>
    <w:rsid w:val="009A0C2B"/>
    <w:rsid w:val="009C4259"/>
    <w:rsid w:val="009C5813"/>
    <w:rsid w:val="00A24A52"/>
    <w:rsid w:val="00A35F49"/>
    <w:rsid w:val="00A44969"/>
    <w:rsid w:val="00A55E8A"/>
    <w:rsid w:val="00A6603E"/>
    <w:rsid w:val="00A722A7"/>
    <w:rsid w:val="00A7418C"/>
    <w:rsid w:val="00AA3FDE"/>
    <w:rsid w:val="00AA408B"/>
    <w:rsid w:val="00AF1F78"/>
    <w:rsid w:val="00AF545E"/>
    <w:rsid w:val="00AF6804"/>
    <w:rsid w:val="00B04ED7"/>
    <w:rsid w:val="00B05F82"/>
    <w:rsid w:val="00B0772C"/>
    <w:rsid w:val="00B22689"/>
    <w:rsid w:val="00B43C49"/>
    <w:rsid w:val="00B91D23"/>
    <w:rsid w:val="00BB3C0B"/>
    <w:rsid w:val="00C47126"/>
    <w:rsid w:val="00C60793"/>
    <w:rsid w:val="00C77BF4"/>
    <w:rsid w:val="00C95508"/>
    <w:rsid w:val="00CA2162"/>
    <w:rsid w:val="00CC4F57"/>
    <w:rsid w:val="00CC5CDA"/>
    <w:rsid w:val="00D07C8E"/>
    <w:rsid w:val="00D414BD"/>
    <w:rsid w:val="00DB300D"/>
    <w:rsid w:val="00DD2637"/>
    <w:rsid w:val="00DF6253"/>
    <w:rsid w:val="00E115DC"/>
    <w:rsid w:val="00E40FA3"/>
    <w:rsid w:val="00E520D2"/>
    <w:rsid w:val="00E70A07"/>
    <w:rsid w:val="00EB5321"/>
    <w:rsid w:val="00EC153E"/>
    <w:rsid w:val="00F13081"/>
    <w:rsid w:val="00F2270C"/>
    <w:rsid w:val="00F23D61"/>
    <w:rsid w:val="00F3633E"/>
    <w:rsid w:val="00F44797"/>
    <w:rsid w:val="00F51D05"/>
    <w:rsid w:val="00FC40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60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5431D"/>
    <w:rPr>
      <w:lang w:eastAsia="cs-CZ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89336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link w:val="ZpatChar"/>
    <w:uiPriority w:val="99"/>
    <w:unhideWhenUsed/>
    <w:rsid w:val="0056476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64763"/>
    <w:rPr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564763"/>
    <w:pPr>
      <w:tabs>
        <w:tab w:val="center" w:pos="4680"/>
        <w:tab w:val="right" w:pos="9360"/>
      </w:tabs>
      <w:spacing w:after="0" w:line="240" w:lineRule="auto"/>
    </w:pPr>
    <w:rPr>
      <w:rFonts w:eastAsiaTheme="minorEastAsia"/>
      <w:lang w:eastAsia="en-US"/>
    </w:rPr>
  </w:style>
  <w:style w:type="character" w:customStyle="1" w:styleId="ZhlavChar">
    <w:name w:val="Záhlaví Char"/>
    <w:basedOn w:val="Standardnpsmoodstavce"/>
    <w:link w:val="Zhlav"/>
    <w:uiPriority w:val="99"/>
    <w:rsid w:val="00564763"/>
    <w:rPr>
      <w:rFonts w:eastAsiaTheme="minorEastAsia"/>
    </w:rPr>
  </w:style>
  <w:style w:type="character" w:customStyle="1" w:styleId="Nadpis2Char">
    <w:name w:val="Nadpis 2 Char"/>
    <w:basedOn w:val="Standardnpsmoodstavce"/>
    <w:link w:val="Nadpis2"/>
    <w:uiPriority w:val="9"/>
    <w:rsid w:val="0089336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9679A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679A8"/>
    <w:rPr>
      <w:rFonts w:ascii="Tahoma" w:hAnsi="Tahoma" w:cs="Tahoma"/>
      <w:sz w:val="16"/>
      <w:szCs w:val="16"/>
      <w:lang w:eastAsia="cs-CZ"/>
    </w:rPr>
  </w:style>
  <w:style w:type="table" w:styleId="Mkatabulky">
    <w:name w:val="Table Grid"/>
    <w:basedOn w:val="Normlntabulka"/>
    <w:uiPriority w:val="59"/>
    <w:rsid w:val="00B0772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AF545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1412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071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958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4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4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 – klasické">
      <a:majorFont>
        <a:latin typeface="Arial"/>
        <a:ea typeface=""/>
        <a:cs typeface=""/>
        <a:font script="Jpan" typeface="ＭＳ Ｐゴシック"/>
        <a:font script="Hang" typeface="돋움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ajorFont>
      <a:minorFont>
        <a:latin typeface="Times New Roman"/>
        <a:ea typeface=""/>
        <a:cs typeface=""/>
        <a:font script="Jpan" typeface="ＭＳ Ｐ明朝"/>
        <a:font script="Hang" typeface="바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1E8ACB3-52EC-4C68-A419-7C0A1998BE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175</TotalTime>
  <Pages>1</Pages>
  <Words>683</Words>
  <Characters>4031</Characters>
  <Application>Microsoft Office Word</Application>
  <DocSecurity>0</DocSecurity>
  <Lines>33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Pocitac</dc:creator>
  <cp:lastModifiedBy>Pocitac</cp:lastModifiedBy>
  <cp:revision>8</cp:revision>
  <dcterms:created xsi:type="dcterms:W3CDTF">2014-02-22T16:18:00Z</dcterms:created>
  <dcterms:modified xsi:type="dcterms:W3CDTF">2014-02-26T19:37:00Z</dcterms:modified>
</cp:coreProperties>
</file>