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810" cy="1459230"/>
            <wp:effectExtent l="19050" t="0" r="889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202" w:rsidRPr="0089591F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D1202" w:rsidRPr="0089591F" w:rsidTr="00963EC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89591F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Default="00CD1202" w:rsidP="00963ECA">
            <w:pPr>
              <w:spacing w:before="67"/>
              <w:textAlignment w:val="baseline"/>
              <w:rPr>
                <w:i w:val="0"/>
              </w:rPr>
            </w:pPr>
            <w:r w:rsidRPr="0089591F">
              <w:rPr>
                <w:i w:val="0"/>
              </w:rPr>
              <w:t>VY_32_INOVACE_01.03.0</w:t>
            </w:r>
            <w:r w:rsidR="00815B07">
              <w:rPr>
                <w:i w:val="0"/>
              </w:rPr>
              <w:t>3</w:t>
            </w:r>
          </w:p>
          <w:p w:rsidR="007C2547" w:rsidRPr="0089591F" w:rsidRDefault="007C2547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Magický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čtyřúhelník</w:t>
            </w:r>
            <w:proofErr w:type="spellEnd"/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r w:rsidRPr="0089591F">
              <w:rPr>
                <w:i w:val="0"/>
              </w:rPr>
              <w:t xml:space="preserve">Mgr. Marie </w:t>
            </w:r>
            <w:proofErr w:type="spellStart"/>
            <w:r w:rsidRPr="0089591F">
              <w:rPr>
                <w:i w:val="0"/>
              </w:rPr>
              <w:t>Grusová</w:t>
            </w:r>
            <w:proofErr w:type="spellEnd"/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r w:rsidRPr="0089591F">
              <w:rPr>
                <w:i w:val="0"/>
              </w:rPr>
              <w:t>E</w:t>
            </w:r>
            <w:r w:rsidR="00271F4B">
              <w:rPr>
                <w:i w:val="0"/>
              </w:rPr>
              <w:t xml:space="preserve">KT pro 3. </w:t>
            </w:r>
            <w:proofErr w:type="spellStart"/>
            <w:r w:rsidR="00271F4B">
              <w:rPr>
                <w:i w:val="0"/>
              </w:rPr>
              <w:t>ročník</w:t>
            </w:r>
            <w:proofErr w:type="spellEnd"/>
            <w:r w:rsidR="00271F4B">
              <w:rPr>
                <w:i w:val="0"/>
              </w:rPr>
              <w:t xml:space="preserve"> OA</w:t>
            </w:r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r w:rsidRPr="0089591F">
              <w:rPr>
                <w:i w:val="0"/>
              </w:rPr>
              <w:t xml:space="preserve">3. </w:t>
            </w:r>
            <w:proofErr w:type="spellStart"/>
            <w:r w:rsidRPr="0089591F">
              <w:rPr>
                <w:i w:val="0"/>
              </w:rPr>
              <w:t>ročník</w:t>
            </w:r>
            <w:proofErr w:type="spellEnd"/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277BAC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i w:val="0"/>
              </w:rPr>
              <w:t>Říjen</w:t>
            </w:r>
            <w:proofErr w:type="spellEnd"/>
            <w:r w:rsidRPr="0089591F">
              <w:rPr>
                <w:i w:val="0"/>
              </w:rPr>
              <w:t xml:space="preserve"> – </w:t>
            </w:r>
            <w:proofErr w:type="spellStart"/>
            <w:r w:rsidRPr="0089591F">
              <w:rPr>
                <w:i w:val="0"/>
              </w:rPr>
              <w:t>prosinec</w:t>
            </w:r>
            <w:proofErr w:type="spellEnd"/>
            <w:r w:rsidRPr="0089591F">
              <w:rPr>
                <w:i w:val="0"/>
              </w:rPr>
              <w:t xml:space="preserve"> 2012</w:t>
            </w:r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i w:val="0"/>
              </w:rPr>
              <w:t>Materiál</w:t>
            </w:r>
            <w:proofErr w:type="spellEnd"/>
            <w:r w:rsidRPr="0089591F">
              <w:rPr>
                <w:i w:val="0"/>
              </w:rPr>
              <w:t xml:space="preserve"> je </w:t>
            </w:r>
            <w:proofErr w:type="spellStart"/>
            <w:r w:rsidRPr="0089591F">
              <w:rPr>
                <w:i w:val="0"/>
              </w:rPr>
              <w:t>určen</w:t>
            </w:r>
            <w:proofErr w:type="spellEnd"/>
            <w:r w:rsidRPr="0089591F">
              <w:rPr>
                <w:i w:val="0"/>
              </w:rPr>
              <w:t xml:space="preserve"> pro </w:t>
            </w:r>
            <w:proofErr w:type="spellStart"/>
            <w:r w:rsidRPr="0089591F">
              <w:rPr>
                <w:i w:val="0"/>
              </w:rPr>
              <w:t>výuku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předmětu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ekonomické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teorie</w:t>
            </w:r>
            <w:proofErr w:type="spellEnd"/>
            <w:r w:rsidRPr="0089591F">
              <w:rPr>
                <w:i w:val="0"/>
              </w:rPr>
              <w:t xml:space="preserve">, </w:t>
            </w:r>
            <w:proofErr w:type="spellStart"/>
            <w:r w:rsidRPr="0089591F">
              <w:rPr>
                <w:i w:val="0"/>
              </w:rPr>
              <w:t>zvláště</w:t>
            </w:r>
            <w:proofErr w:type="spellEnd"/>
            <w:r w:rsidRPr="0089591F">
              <w:rPr>
                <w:i w:val="0"/>
              </w:rPr>
              <w:t xml:space="preserve"> pro </w:t>
            </w:r>
            <w:proofErr w:type="spellStart"/>
            <w:r w:rsidRPr="0089591F">
              <w:rPr>
                <w:i w:val="0"/>
              </w:rPr>
              <w:t>zvládnutí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základních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axiomů</w:t>
            </w:r>
            <w:proofErr w:type="spellEnd"/>
            <w:r w:rsidRPr="0089591F">
              <w:rPr>
                <w:i w:val="0"/>
              </w:rPr>
              <w:t xml:space="preserve"> v </w:t>
            </w:r>
            <w:proofErr w:type="spellStart"/>
            <w:r w:rsidRPr="0089591F">
              <w:rPr>
                <w:i w:val="0"/>
              </w:rPr>
              <w:t>rámci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makroekono</w:t>
            </w:r>
            <w:r w:rsidR="00D72A65">
              <w:rPr>
                <w:i w:val="0"/>
              </w:rPr>
              <w:t>mie</w:t>
            </w:r>
            <w:proofErr w:type="spellEnd"/>
            <w:r w:rsidR="00D72A65">
              <w:rPr>
                <w:i w:val="0"/>
              </w:rPr>
              <w:t>.</w:t>
            </w:r>
          </w:p>
        </w:tc>
      </w:tr>
      <w:tr w:rsidR="00CD1202" w:rsidRPr="0089591F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89591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D1202" w:rsidRPr="0089591F" w:rsidRDefault="00CD1202" w:rsidP="00963ECA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89591F">
              <w:rPr>
                <w:i w:val="0"/>
              </w:rPr>
              <w:t>Materiál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obsahuje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jak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teoretickou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část</w:t>
            </w:r>
            <w:proofErr w:type="spellEnd"/>
            <w:r w:rsidRPr="0089591F">
              <w:rPr>
                <w:i w:val="0"/>
              </w:rPr>
              <w:t xml:space="preserve">, </w:t>
            </w:r>
            <w:proofErr w:type="spellStart"/>
            <w:r w:rsidRPr="0089591F">
              <w:rPr>
                <w:i w:val="0"/>
              </w:rPr>
              <w:t>tak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i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příklady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grafů</w:t>
            </w:r>
            <w:proofErr w:type="spellEnd"/>
            <w:r w:rsidRPr="0089591F">
              <w:rPr>
                <w:i w:val="0"/>
              </w:rPr>
              <w:t xml:space="preserve"> a </w:t>
            </w:r>
            <w:proofErr w:type="spellStart"/>
            <w:r w:rsidRPr="0089591F">
              <w:rPr>
                <w:i w:val="0"/>
              </w:rPr>
              <w:t>vysvětlení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základních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zákonů</w:t>
            </w:r>
            <w:proofErr w:type="spellEnd"/>
            <w:r w:rsidRPr="0089591F">
              <w:rPr>
                <w:i w:val="0"/>
              </w:rPr>
              <w:t xml:space="preserve"> v </w:t>
            </w:r>
            <w:proofErr w:type="spellStart"/>
            <w:r w:rsidRPr="0089591F">
              <w:rPr>
                <w:i w:val="0"/>
              </w:rPr>
              <w:t>rámci</w:t>
            </w:r>
            <w:proofErr w:type="spellEnd"/>
            <w:r w:rsidRPr="0089591F">
              <w:rPr>
                <w:i w:val="0"/>
              </w:rPr>
              <w:t xml:space="preserve"> </w:t>
            </w:r>
            <w:proofErr w:type="spellStart"/>
            <w:r w:rsidRPr="0089591F">
              <w:rPr>
                <w:i w:val="0"/>
              </w:rPr>
              <w:t>makroekonomie</w:t>
            </w:r>
            <w:proofErr w:type="spellEnd"/>
            <w:r w:rsidRPr="0089591F">
              <w:rPr>
                <w:i w:val="0"/>
              </w:rPr>
              <w:t>.</w:t>
            </w:r>
          </w:p>
        </w:tc>
      </w:tr>
    </w:tbl>
    <w:p w:rsidR="00CD1202" w:rsidRPr="0089591F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Pr="00782873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782873">
        <w:rPr>
          <w:b/>
          <w:bCs/>
          <w:i w:val="0"/>
          <w:sz w:val="40"/>
          <w:szCs w:val="40"/>
        </w:rPr>
        <w:sym w:font="Wingdings" w:char="F04A"/>
      </w:r>
      <w:r w:rsidRPr="00782873">
        <w:rPr>
          <w:b/>
          <w:bCs/>
          <w:i w:val="0"/>
          <w:sz w:val="40"/>
          <w:szCs w:val="40"/>
        </w:rPr>
        <w:t xml:space="preserve"> ANOTACE</w:t>
      </w: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CD1202" w:rsidRPr="0089591F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89591F">
        <w:rPr>
          <w:bCs/>
          <w:i w:val="0"/>
          <w:sz w:val="40"/>
          <w:szCs w:val="40"/>
        </w:rPr>
        <w:t>Tento</w:t>
      </w:r>
      <w:proofErr w:type="spellEnd"/>
      <w:r w:rsidRPr="0089591F">
        <w:rPr>
          <w:bCs/>
          <w:i w:val="0"/>
          <w:sz w:val="40"/>
          <w:szCs w:val="40"/>
        </w:rPr>
        <w:t xml:space="preserve"> </w:t>
      </w:r>
      <w:proofErr w:type="spellStart"/>
      <w:r w:rsidRPr="0089591F">
        <w:rPr>
          <w:bCs/>
          <w:i w:val="0"/>
          <w:sz w:val="40"/>
          <w:szCs w:val="40"/>
        </w:rPr>
        <w:t>materiál</w:t>
      </w:r>
      <w:proofErr w:type="spellEnd"/>
      <w:r w:rsidRPr="0089591F">
        <w:rPr>
          <w:bCs/>
          <w:i w:val="0"/>
          <w:sz w:val="40"/>
          <w:szCs w:val="40"/>
        </w:rPr>
        <w:t xml:space="preserve"> </w:t>
      </w:r>
      <w:proofErr w:type="spellStart"/>
      <w:r w:rsidRPr="0089591F">
        <w:rPr>
          <w:bCs/>
          <w:i w:val="0"/>
          <w:sz w:val="40"/>
          <w:szCs w:val="40"/>
        </w:rPr>
        <w:t>obsahuje</w:t>
      </w:r>
      <w:proofErr w:type="spellEnd"/>
      <w:r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výklad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pojmu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“</w:t>
      </w:r>
      <w:proofErr w:type="spellStart"/>
      <w:r w:rsidR="00CC0C0C" w:rsidRPr="0089591F">
        <w:rPr>
          <w:bCs/>
          <w:i w:val="0"/>
          <w:sz w:val="40"/>
          <w:szCs w:val="40"/>
        </w:rPr>
        <w:t>magický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čtyřúhelník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” </w:t>
      </w:r>
      <w:proofErr w:type="spellStart"/>
      <w:r w:rsidR="00CC0C0C" w:rsidRPr="0089591F">
        <w:rPr>
          <w:bCs/>
          <w:i w:val="0"/>
          <w:sz w:val="40"/>
          <w:szCs w:val="40"/>
        </w:rPr>
        <w:t>včetně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jeho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grafu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a </w:t>
      </w:r>
      <w:proofErr w:type="spellStart"/>
      <w:r w:rsidR="00CC0C0C" w:rsidRPr="0089591F">
        <w:rPr>
          <w:bCs/>
          <w:i w:val="0"/>
          <w:sz w:val="40"/>
          <w:szCs w:val="40"/>
        </w:rPr>
        <w:t>základních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pojmů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s </w:t>
      </w:r>
      <w:proofErr w:type="spellStart"/>
      <w:r w:rsidR="00CC0C0C" w:rsidRPr="0089591F">
        <w:rPr>
          <w:bCs/>
          <w:i w:val="0"/>
          <w:sz w:val="40"/>
          <w:szCs w:val="40"/>
        </w:rPr>
        <w:t>ním</w:t>
      </w:r>
      <w:proofErr w:type="spellEnd"/>
      <w:r w:rsidR="00CC0C0C" w:rsidRPr="0089591F">
        <w:rPr>
          <w:bCs/>
          <w:i w:val="0"/>
          <w:sz w:val="40"/>
          <w:szCs w:val="40"/>
        </w:rPr>
        <w:t xml:space="preserve"> </w:t>
      </w:r>
      <w:proofErr w:type="spellStart"/>
      <w:r w:rsidR="00CC0C0C" w:rsidRPr="0089591F">
        <w:rPr>
          <w:bCs/>
          <w:i w:val="0"/>
          <w:sz w:val="40"/>
          <w:szCs w:val="40"/>
        </w:rPr>
        <w:t>související</w:t>
      </w:r>
      <w:proofErr w:type="spellEnd"/>
      <w:r w:rsidR="00CC0C0C" w:rsidRPr="0089591F">
        <w:rPr>
          <w:bCs/>
          <w:i w:val="0"/>
          <w:sz w:val="40"/>
          <w:szCs w:val="40"/>
        </w:rPr>
        <w:t>.</w:t>
      </w:r>
      <w:proofErr w:type="gramEnd"/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2A3F24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2A3F24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5.3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3."/>
          </v:shape>
        </w:pict>
      </w: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Default="002A3F24" w:rsidP="00CD120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  <w:r w:rsidRPr="002A3F24">
        <w:rPr>
          <w:b/>
          <w:bCs/>
          <w:sz w:val="40"/>
          <w:szCs w:val="40"/>
        </w:rPr>
        <w:pict>
          <v:shape id="_x0000_i1026" type="#_x0000_t172" style="width:327.0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&quot;Magický čtyřúhelník&quot;"/>
          </v:shape>
        </w:pict>
      </w:r>
    </w:p>
    <w:p w:rsidR="00CD1202" w:rsidRPr="000555F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D1202" w:rsidRPr="00C771DF" w:rsidRDefault="00CD1202" w:rsidP="00CD1202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D1202" w:rsidRDefault="00CD1202" w:rsidP="00CD120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CC0C0C" w:rsidRDefault="00CC0C0C" w:rsidP="00CD120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3604A4" w:rsidRDefault="003604A4" w:rsidP="00CD120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3604A4" w:rsidRDefault="003604A4" w:rsidP="00CD120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3604A4" w:rsidRPr="00384A46" w:rsidRDefault="003604A4" w:rsidP="00CD120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</w:p>
    <w:p w:rsidR="00CD1202" w:rsidRPr="00782873" w:rsidRDefault="00CD1202" w:rsidP="00CD1202">
      <w:pPr>
        <w:widowControl w:val="0"/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  <w:r w:rsidRPr="00782873">
        <w:rPr>
          <w:b/>
          <w:bCs/>
          <w:i w:val="0"/>
          <w:sz w:val="40"/>
          <w:szCs w:val="40"/>
          <w:u w:val="single"/>
        </w:rPr>
        <w:lastRenderedPageBreak/>
        <w:t>„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M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A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G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I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C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K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Ý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  </w:t>
      </w:r>
      <w:r w:rsidRPr="00782873">
        <w:rPr>
          <w:b/>
          <w:bCs/>
          <w:i w:val="0"/>
          <w:sz w:val="40"/>
          <w:szCs w:val="40"/>
          <w:u w:val="single"/>
        </w:rPr>
        <w:t xml:space="preserve"> Č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T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Y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Ř </w:t>
      </w:r>
      <w:r w:rsidRPr="00782873">
        <w:rPr>
          <w:b/>
          <w:bCs/>
          <w:i w:val="0"/>
          <w:sz w:val="40"/>
          <w:szCs w:val="40"/>
          <w:u w:val="single"/>
        </w:rPr>
        <w:t>Ú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H </w:t>
      </w:r>
      <w:r w:rsidRPr="00782873">
        <w:rPr>
          <w:b/>
          <w:bCs/>
          <w:i w:val="0"/>
          <w:sz w:val="40"/>
          <w:szCs w:val="40"/>
          <w:u w:val="single"/>
        </w:rPr>
        <w:t>E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L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N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Í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K</w:t>
      </w:r>
      <w:r w:rsidR="00782873" w:rsidRPr="00782873">
        <w:rPr>
          <w:b/>
          <w:bCs/>
          <w:i w:val="0"/>
          <w:sz w:val="40"/>
          <w:szCs w:val="40"/>
          <w:u w:val="single"/>
        </w:rPr>
        <w:t xml:space="preserve"> </w:t>
      </w:r>
      <w:r w:rsidRPr="00782873">
        <w:rPr>
          <w:b/>
          <w:bCs/>
          <w:i w:val="0"/>
          <w:sz w:val="40"/>
          <w:szCs w:val="40"/>
          <w:u w:val="single"/>
        </w:rPr>
        <w:t>“</w:t>
      </w:r>
    </w:p>
    <w:p w:rsidR="00CD1202" w:rsidRDefault="000054E0" w:rsidP="00CD1202">
      <w:pPr>
        <w:widowControl w:val="0"/>
        <w:autoSpaceDE w:val="0"/>
        <w:autoSpaceDN w:val="0"/>
        <w:adjustRightInd w:val="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</w:t>
      </w:r>
      <w:proofErr w:type="spellStart"/>
      <w:proofErr w:type="gramStart"/>
      <w:r w:rsidR="00333360">
        <w:rPr>
          <w:b/>
          <w:bCs/>
          <w:sz w:val="40"/>
          <w:szCs w:val="40"/>
        </w:rPr>
        <w:t>výše</w:t>
      </w:r>
      <w:proofErr w:type="spellEnd"/>
      <w:proofErr w:type="gramEnd"/>
      <w:r w:rsidR="00333360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v %)</w:t>
      </w:r>
    </w:p>
    <w:p w:rsidR="00333360" w:rsidRPr="00384A46" w:rsidRDefault="00333360" w:rsidP="00CD1202">
      <w:pPr>
        <w:widowControl w:val="0"/>
        <w:autoSpaceDE w:val="0"/>
        <w:autoSpaceDN w:val="0"/>
        <w:adjustRightInd w:val="0"/>
        <w:jc w:val="center"/>
        <w:rPr>
          <w:b/>
          <w:bCs/>
          <w:sz w:val="40"/>
          <w:szCs w:val="40"/>
        </w:rPr>
      </w:pPr>
    </w:p>
    <w:p w:rsidR="00CD1202" w:rsidRPr="000054E0" w:rsidRDefault="000054E0" w:rsidP="000054E0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</w:t>
      </w:r>
      <w:r>
        <w:rPr>
          <w:b/>
          <w:bCs/>
          <w:i w:val="0"/>
          <w:sz w:val="40"/>
          <w:szCs w:val="40"/>
        </w:rPr>
        <w:t>HDP</w:t>
      </w:r>
      <w:r>
        <w:rPr>
          <w:b/>
          <w:bCs/>
          <w:sz w:val="40"/>
          <w:szCs w:val="40"/>
        </w:rPr>
        <w:t xml:space="preserve">   </w:t>
      </w: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  <w:r>
        <w:rPr>
          <w:bCs/>
          <w:i w:val="0"/>
          <w:noProof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206.45pt;margin-top:20.45pt;width:5.4pt;height:346.1pt;z-index:251658240" o:connectortype="straight"/>
        </w:pict>
      </w:r>
    </w:p>
    <w:p w:rsidR="00CD1202" w:rsidRPr="002318F0" w:rsidRDefault="00CD1202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064" type="#_x0000_t32" style="position:absolute;left:0;text-align:left;margin-left:211.85pt;margin-top:27.85pt;width:127.35pt;height:105.1pt;z-index:251676672" o:connectortype="straight" strokecolor="#92d050" strokeweight="3pt">
            <v:shadow type="perspective" color="#4e6128 [1606]" opacity=".5" offset="1pt" offset2="-1pt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063" type="#_x0000_t32" style="position:absolute;left:0;text-align:left;margin-left:154.35pt;margin-top:35pt;width:57.5pt;height:97.95pt;flip:x;z-index:251675648" o:connectortype="straight" strokecolor="#92d050" strokeweight="3pt">
            <v:shadow type="perspective" color="#205867 [1608]" opacity=".5" offset="1pt" offset2="-1pt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oval id="_x0000_s1051" style="position:absolute;left:0;text-align:left;margin-left:206.45pt;margin-top:27.85pt;width:7.15pt;height:7.15pt;z-index:251663360"/>
        </w:pict>
      </w:r>
      <w:r w:rsidR="002318F0" w:rsidRPr="002318F0">
        <w:rPr>
          <w:bCs/>
          <w:i w:val="0"/>
          <w:sz w:val="40"/>
          <w:szCs w:val="40"/>
        </w:rPr>
        <w:t xml:space="preserve">                                      10 %       </w:t>
      </w:r>
    </w:p>
    <w:p w:rsidR="00CD1202" w:rsidRPr="002318F0" w:rsidRDefault="00CD1202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060" type="#_x0000_t32" style="position:absolute;left:0;text-align:left;margin-left:211.85pt;margin-top:31.3pt;width:56.9pt;height:37.7pt;z-index:251672576" o:connectortype="straight" strokecolor="#00b0f0" strokeweight="3pt">
            <v:shadow type="perspective" color="#7f7f7f [1601]" opacity=".5" offset="1pt" offset2="-1pt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059" type="#_x0000_t32" style="position:absolute;left:0;text-align:left;margin-left:93.05pt;margin-top:31.3pt;width:120.55pt;height:33.9pt;flip:y;z-index:251671552" o:connectortype="straight" strokecolor="#00b0f0" strokeweight="3pt">
            <v:shadow type="perspective" color="#243f60 [1604]" opacity=".5" offset="1pt" offset2="-1pt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oval id="_x0000_s1050" style="position:absolute;left:0;text-align:left;margin-left:206.45pt;margin-top:31.3pt;width:7.15pt;height:7.15pt;z-index:251662336"/>
        </w:pict>
      </w:r>
      <w:r w:rsidR="002318F0" w:rsidRPr="002318F0">
        <w:rPr>
          <w:bCs/>
          <w:i w:val="0"/>
          <w:sz w:val="40"/>
          <w:szCs w:val="40"/>
        </w:rPr>
        <w:t xml:space="preserve">                                        5 %               </w:t>
      </w:r>
    </w:p>
    <w:p w:rsidR="00CD1202" w:rsidRPr="002318F0" w:rsidRDefault="00CD1202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  <w:r w:rsidRPr="002A3F24">
        <w:rPr>
          <w:b/>
          <w:bCs/>
          <w:i w:val="0"/>
          <w:noProof/>
          <w:lang w:val="cs-CZ" w:eastAsia="cs-CZ" w:bidi="ar-SA"/>
        </w:rPr>
        <w:pict>
          <v:shape id="_x0000_s1067" type="#_x0000_t32" style="position:absolute;left:0;text-align:left;margin-left:161.5pt;margin-top:8.4pt;width:50.35pt;height:123.95pt;flip:x y;z-index:251679744" o:connectortype="straight" strokecolor="#92d050" strokeweight="3pt">
            <v:shadow type="perspective" color="#4e6128 [1606]" opacity=".5" offset="1pt" offset2="-1pt"/>
          </v:shape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shape id="_x0000_s1066" type="#_x0000_t32" style="position:absolute;left:0;text-align:left;margin-left:211.85pt;margin-top:5.05pt;width:127.35pt;height:120.15pt;flip:x;z-index:251678720" o:connectortype="straight" strokecolor="#92d050" strokeweight="3pt">
            <v:shadow type="perspective" color="#4e6128 [1606]" opacity=".5" offset="1pt" offset2="-1pt"/>
          </v:shape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shape id="_x0000_s1065" type="#_x0000_t32" style="position:absolute;left:0;text-align:left;margin-left:339.2pt;margin-top:1.25pt;width:0;height:3.8pt;z-index:251677696" o:connectortype="straight"/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shape id="_x0000_s1062" type="#_x0000_t32" style="position:absolute;left:0;text-align:left;margin-left:100.2pt;margin-top:8.4pt;width:111.65pt;height:46.55pt;flip:x y;z-index:251674624" o:connectortype="straight" strokecolor="#00b0f0" strokeweight="3pt">
            <v:shadow type="perspective" color="#205867 [1608]" opacity=".5" offset="1pt" offset2="-1pt"/>
          </v:shape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shape id="_x0000_s1061" type="#_x0000_t32" style="position:absolute;left:0;text-align:left;margin-left:211.85pt;margin-top:5.05pt;width:56.9pt;height:42.75pt;flip:x;z-index:251673600" o:connectortype="straight" strokecolor="#00b0f0" strokeweight="3pt">
            <v:shadow type="perspective" color="#205867 [1608]" opacity=".5" offset="1pt" offset2="-1pt"/>
          </v:shape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oval id="_x0000_s1055" style="position:absolute;left:0;text-align:left;margin-left:93.05pt;margin-top:1.25pt;width:7.15pt;height:7.15pt;z-index:251667456"/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oval id="_x0000_s1054" style="position:absolute;left:0;text-align:left;margin-left:154.35pt;margin-top:1.25pt;width:7.15pt;height:7.15pt;z-index:251666432"/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oval id="_x0000_s1053" style="position:absolute;left:0;text-align:left;margin-left:332.05pt;margin-top:1.25pt;width:7.15pt;height:7.15pt;z-index:251665408"/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oval id="_x0000_s1052" style="position:absolute;left:0;text-align:left;margin-left:261.6pt;margin-top:1.25pt;width:7.15pt;height:7.15pt;z-index:251664384"/>
        </w:pict>
      </w:r>
      <w:r w:rsidRPr="002A3F24">
        <w:rPr>
          <w:b/>
          <w:bCs/>
          <w:i w:val="0"/>
          <w:noProof/>
          <w:lang w:val="cs-CZ" w:eastAsia="cs-CZ" w:bidi="ar-SA"/>
        </w:rPr>
        <w:pict>
          <v:shape id="_x0000_s1047" type="#_x0000_t32" style="position:absolute;left:0;text-align:left;margin-left:50.95pt;margin-top:1.25pt;width:335.5pt;height:3.8pt;flip:y;z-index:251659264" o:connectortype="straight"/>
        </w:pict>
      </w:r>
      <w:proofErr w:type="spellStart"/>
      <w:proofErr w:type="gramStart"/>
      <w:r w:rsidR="000054E0" w:rsidRPr="00BD6A28">
        <w:rPr>
          <w:b/>
          <w:bCs/>
          <w:i w:val="0"/>
          <w:sz w:val="40"/>
          <w:szCs w:val="40"/>
        </w:rPr>
        <w:t>nezaměstnanost</w:t>
      </w:r>
      <w:proofErr w:type="spellEnd"/>
      <w:proofErr w:type="gramEnd"/>
      <w:r w:rsidR="000054E0">
        <w:rPr>
          <w:bCs/>
          <w:i w:val="0"/>
          <w:sz w:val="40"/>
          <w:szCs w:val="40"/>
        </w:rPr>
        <w:t xml:space="preserve">                                                       </w:t>
      </w:r>
      <w:r w:rsidR="000054E0" w:rsidRPr="00BD6A28">
        <w:rPr>
          <w:b/>
          <w:bCs/>
          <w:i w:val="0"/>
          <w:sz w:val="40"/>
          <w:szCs w:val="40"/>
        </w:rPr>
        <w:t>PB</w:t>
      </w: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oval id="_x0000_s1057" style="position:absolute;left:0;text-align:left;margin-left:206.45pt;margin-top:8.55pt;width:7.15pt;height:7.15pt;z-index:251669504"/>
        </w:pict>
      </w:r>
      <w:r w:rsidR="002318F0" w:rsidRPr="002318F0">
        <w:rPr>
          <w:bCs/>
          <w:i w:val="0"/>
          <w:sz w:val="40"/>
          <w:szCs w:val="40"/>
        </w:rPr>
        <w:t xml:space="preserve">              10 %       5 %                     5 %        10 %          </w:t>
      </w:r>
    </w:p>
    <w:p w:rsidR="00CD1202" w:rsidRPr="002318F0" w:rsidRDefault="002318F0" w:rsidP="00CD1202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2318F0">
        <w:rPr>
          <w:bCs/>
          <w:i w:val="0"/>
          <w:sz w:val="40"/>
          <w:szCs w:val="40"/>
        </w:rPr>
        <w:t xml:space="preserve">                                         5 %                        </w:t>
      </w:r>
    </w:p>
    <w:p w:rsidR="00CD1202" w:rsidRPr="002318F0" w:rsidRDefault="002A3F24" w:rsidP="00CD1202">
      <w:pPr>
        <w:widowControl w:val="0"/>
        <w:autoSpaceDE w:val="0"/>
        <w:autoSpaceDN w:val="0"/>
        <w:adjustRightInd w:val="0"/>
        <w:jc w:val="both"/>
        <w:rPr>
          <w:bCs/>
          <w:i w:val="0"/>
        </w:rPr>
      </w:pPr>
      <w:r>
        <w:rPr>
          <w:bCs/>
          <w:i w:val="0"/>
          <w:noProof/>
          <w:lang w:val="cs-CZ" w:eastAsia="cs-CZ" w:bidi="ar-SA"/>
        </w:rPr>
        <w:pict>
          <v:oval id="_x0000_s1058" style="position:absolute;left:0;text-align:left;margin-left:206.45pt;margin-top:7.35pt;width:7.15pt;height:7.15pt;z-index:251670528"/>
        </w:pict>
      </w:r>
    </w:p>
    <w:p w:rsidR="002318F0" w:rsidRPr="002318F0" w:rsidRDefault="002318F0" w:rsidP="00CD1202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2318F0">
        <w:rPr>
          <w:bCs/>
          <w:i w:val="0"/>
          <w:sz w:val="40"/>
          <w:szCs w:val="40"/>
        </w:rPr>
        <w:t xml:space="preserve">                                        10 %              </w:t>
      </w:r>
    </w:p>
    <w:p w:rsidR="002318F0" w:rsidRPr="000054E0" w:rsidRDefault="000054E0" w:rsidP="00CD1202">
      <w:pPr>
        <w:widowControl w:val="0"/>
        <w:autoSpaceDE w:val="0"/>
        <w:autoSpaceDN w:val="0"/>
        <w:adjustRightInd w:val="0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</w:t>
      </w:r>
      <w:proofErr w:type="spellStart"/>
      <w:proofErr w:type="gramStart"/>
      <w:r>
        <w:rPr>
          <w:b/>
          <w:bCs/>
          <w:i w:val="0"/>
          <w:sz w:val="40"/>
          <w:szCs w:val="40"/>
        </w:rPr>
        <w:t>inflace</w:t>
      </w:r>
      <w:proofErr w:type="spellEnd"/>
      <w:proofErr w:type="gramEnd"/>
      <w:r>
        <w:rPr>
          <w:b/>
          <w:bCs/>
          <w:i w:val="0"/>
          <w:sz w:val="40"/>
          <w:szCs w:val="40"/>
        </w:rPr>
        <w:t xml:space="preserve">  </w:t>
      </w:r>
    </w:p>
    <w:p w:rsidR="002318F0" w:rsidRDefault="002318F0" w:rsidP="00CD1202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D828DF" w:rsidRDefault="00D828DF" w:rsidP="00CD1202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BD6A28">
        <w:rPr>
          <w:bCs/>
          <w:i w:val="0"/>
          <w:sz w:val="40"/>
          <w:szCs w:val="40"/>
        </w:rPr>
        <w:t>Pomocí</w:t>
      </w:r>
      <w:proofErr w:type="spellEnd"/>
      <w:r w:rsidRPr="00BD6A28">
        <w:rPr>
          <w:bCs/>
          <w:i w:val="0"/>
          <w:sz w:val="40"/>
          <w:szCs w:val="40"/>
        </w:rPr>
        <w:t xml:space="preserve"> „</w:t>
      </w:r>
      <w:proofErr w:type="spellStart"/>
      <w:r w:rsidRPr="00BD6A28">
        <w:rPr>
          <w:bCs/>
          <w:i w:val="0"/>
          <w:sz w:val="40"/>
          <w:szCs w:val="40"/>
        </w:rPr>
        <w:t>magického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čtyřúhelníku</w:t>
      </w:r>
      <w:proofErr w:type="spellEnd"/>
      <w:proofErr w:type="gramStart"/>
      <w:r w:rsidRPr="00BD6A28">
        <w:rPr>
          <w:bCs/>
          <w:i w:val="0"/>
          <w:sz w:val="40"/>
          <w:szCs w:val="40"/>
        </w:rPr>
        <w:t>“ se</w:t>
      </w:r>
      <w:proofErr w:type="gram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snažíme</w:t>
      </w:r>
      <w:proofErr w:type="spellEnd"/>
      <w:r w:rsidRPr="00BD6A28">
        <w:rPr>
          <w:bCs/>
          <w:i w:val="0"/>
          <w:sz w:val="40"/>
          <w:szCs w:val="40"/>
        </w:rPr>
        <w:t xml:space="preserve"> o </w:t>
      </w:r>
      <w:proofErr w:type="spellStart"/>
      <w:r w:rsidRPr="00BD6A28">
        <w:rPr>
          <w:bCs/>
          <w:i w:val="0"/>
          <w:sz w:val="40"/>
          <w:szCs w:val="40"/>
        </w:rPr>
        <w:t>udržování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vnitřních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vztahů</w:t>
      </w:r>
      <w:proofErr w:type="spellEnd"/>
      <w:r w:rsidRPr="00BD6A28">
        <w:rPr>
          <w:bCs/>
          <w:i w:val="0"/>
          <w:sz w:val="40"/>
          <w:szCs w:val="40"/>
        </w:rPr>
        <w:t xml:space="preserve"> v </w:t>
      </w:r>
      <w:proofErr w:type="spellStart"/>
      <w:r w:rsidRPr="00BD6A28">
        <w:rPr>
          <w:bCs/>
          <w:i w:val="0"/>
          <w:sz w:val="40"/>
          <w:szCs w:val="40"/>
        </w:rPr>
        <w:t>makroekonomické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rovnováze</w:t>
      </w:r>
      <w:proofErr w:type="spellEnd"/>
      <w:r w:rsidRPr="00BD6A28">
        <w:rPr>
          <w:bCs/>
          <w:i w:val="0"/>
          <w:sz w:val="40"/>
          <w:szCs w:val="40"/>
        </w:rPr>
        <w:t>.</w:t>
      </w:r>
    </w:p>
    <w:p w:rsidR="00D828DF" w:rsidRDefault="00CD1202" w:rsidP="00BD6A28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proofErr w:type="spellStart"/>
      <w:r w:rsidRPr="00BD6A28">
        <w:rPr>
          <w:bCs/>
          <w:i w:val="0"/>
          <w:sz w:val="40"/>
          <w:szCs w:val="40"/>
        </w:rPr>
        <w:lastRenderedPageBreak/>
        <w:t>Největší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úspěšnost</w:t>
      </w:r>
      <w:proofErr w:type="spellEnd"/>
      <w:r w:rsidRPr="00BD6A28">
        <w:rPr>
          <w:bCs/>
          <w:i w:val="0"/>
          <w:sz w:val="40"/>
          <w:szCs w:val="40"/>
        </w:rPr>
        <w:t xml:space="preserve"> je </w:t>
      </w:r>
      <w:proofErr w:type="spellStart"/>
      <w:r w:rsidRPr="00BD6A28">
        <w:rPr>
          <w:bCs/>
          <w:i w:val="0"/>
          <w:sz w:val="40"/>
          <w:szCs w:val="40"/>
        </w:rPr>
        <w:t>když</w:t>
      </w:r>
      <w:proofErr w:type="spellEnd"/>
      <w:r w:rsidRPr="00BD6A28">
        <w:rPr>
          <w:bCs/>
          <w:i w:val="0"/>
          <w:sz w:val="40"/>
          <w:szCs w:val="40"/>
        </w:rPr>
        <w:t xml:space="preserve">:     </w:t>
      </w:r>
    </w:p>
    <w:p w:rsidR="00CD1202" w:rsidRPr="00BD6A28" w:rsidRDefault="00CD1202" w:rsidP="00BD6A2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Cs/>
          <w:i w:val="0"/>
          <w:sz w:val="40"/>
          <w:szCs w:val="40"/>
        </w:rPr>
        <w:t xml:space="preserve">                    </w:t>
      </w:r>
      <w:r w:rsidRPr="00BD6A28">
        <w:rPr>
          <w:b/>
          <w:bCs/>
          <w:i w:val="0"/>
          <w:sz w:val="40"/>
          <w:szCs w:val="40"/>
        </w:rPr>
        <w:t xml:space="preserve">    </w:t>
      </w:r>
    </w:p>
    <w:p w:rsidR="00CD1202" w:rsidRPr="00BD6A28" w:rsidRDefault="00CD1202" w:rsidP="00D828D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BD6A28">
        <w:rPr>
          <w:bCs/>
          <w:i w:val="0"/>
          <w:sz w:val="40"/>
          <w:szCs w:val="40"/>
        </w:rPr>
        <w:t xml:space="preserve">HDP je co </w:t>
      </w:r>
      <w:proofErr w:type="spellStart"/>
      <w:r w:rsidRPr="00BD6A28">
        <w:rPr>
          <w:bCs/>
          <w:i w:val="0"/>
          <w:sz w:val="40"/>
          <w:szCs w:val="40"/>
        </w:rPr>
        <w:t>nejvyšší</w:t>
      </w:r>
      <w:proofErr w:type="spellEnd"/>
      <w:r w:rsidRPr="00BD6A28">
        <w:rPr>
          <w:bCs/>
          <w:i w:val="0"/>
          <w:sz w:val="40"/>
          <w:szCs w:val="40"/>
        </w:rPr>
        <w:t xml:space="preserve">,                   </w:t>
      </w:r>
      <w:r w:rsidRPr="00BD6A28">
        <w:rPr>
          <w:b/>
          <w:bCs/>
          <w:i w:val="0"/>
          <w:sz w:val="40"/>
          <w:szCs w:val="40"/>
        </w:rPr>
        <w:t xml:space="preserve">  </w:t>
      </w:r>
    </w:p>
    <w:p w:rsidR="00CD1202" w:rsidRPr="00BD6A28" w:rsidRDefault="00CD1202" w:rsidP="00D828D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BD6A28">
        <w:rPr>
          <w:bCs/>
          <w:i w:val="0"/>
          <w:sz w:val="40"/>
          <w:szCs w:val="40"/>
        </w:rPr>
        <w:t xml:space="preserve">PB </w:t>
      </w:r>
      <w:proofErr w:type="spellStart"/>
      <w:r w:rsidRPr="00BD6A28">
        <w:rPr>
          <w:bCs/>
          <w:i w:val="0"/>
          <w:sz w:val="40"/>
          <w:szCs w:val="40"/>
        </w:rPr>
        <w:t>vyrovnaná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či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mírně</w:t>
      </w:r>
      <w:proofErr w:type="spellEnd"/>
      <w:r w:rsidRPr="00BD6A28">
        <w:rPr>
          <w:bCs/>
          <w:i w:val="0"/>
          <w:sz w:val="40"/>
          <w:szCs w:val="40"/>
        </w:rPr>
        <w:t xml:space="preserve"> v </w:t>
      </w:r>
      <w:proofErr w:type="spellStart"/>
      <w:r w:rsidRPr="00BD6A28">
        <w:rPr>
          <w:bCs/>
          <w:i w:val="0"/>
          <w:sz w:val="40"/>
          <w:szCs w:val="40"/>
        </w:rPr>
        <w:t>černých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číslech</w:t>
      </w:r>
      <w:proofErr w:type="spellEnd"/>
      <w:r w:rsidR="00BD6A28">
        <w:rPr>
          <w:bCs/>
          <w:i w:val="0"/>
          <w:sz w:val="40"/>
          <w:szCs w:val="40"/>
        </w:rPr>
        <w:t>,</w:t>
      </w:r>
    </w:p>
    <w:p w:rsidR="00CD1202" w:rsidRPr="00BD6A28" w:rsidRDefault="00BD6A28" w:rsidP="00D828D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>
        <w:rPr>
          <w:bCs/>
          <w:i w:val="0"/>
          <w:sz w:val="40"/>
          <w:szCs w:val="40"/>
        </w:rPr>
        <w:t>n</w:t>
      </w:r>
      <w:r w:rsidR="00CD1202" w:rsidRPr="00BD6A28">
        <w:rPr>
          <w:bCs/>
          <w:i w:val="0"/>
          <w:sz w:val="40"/>
          <w:szCs w:val="40"/>
        </w:rPr>
        <w:t>ezaměstnanost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na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úrovni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přirozené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– </w:t>
      </w:r>
      <w:proofErr w:type="spellStart"/>
      <w:r w:rsidR="00CD1202" w:rsidRPr="00BD6A28">
        <w:rPr>
          <w:bCs/>
          <w:i w:val="0"/>
          <w:sz w:val="40"/>
          <w:szCs w:val="40"/>
        </w:rPr>
        <w:t>frikční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nezaměstnanosti</w:t>
      </w:r>
      <w:proofErr w:type="spellEnd"/>
      <w:r w:rsidR="00CD1202" w:rsidRPr="00BD6A28">
        <w:rPr>
          <w:bCs/>
          <w:i w:val="0"/>
          <w:sz w:val="40"/>
          <w:szCs w:val="40"/>
        </w:rPr>
        <w:t>,</w:t>
      </w:r>
    </w:p>
    <w:p w:rsidR="00CD1202" w:rsidRPr="00BD6A28" w:rsidRDefault="00BD6A28" w:rsidP="00D828D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proofErr w:type="gramStart"/>
      <w:r>
        <w:rPr>
          <w:bCs/>
          <w:i w:val="0"/>
          <w:sz w:val="40"/>
          <w:szCs w:val="40"/>
        </w:rPr>
        <w:t>i</w:t>
      </w:r>
      <w:r w:rsidR="00CD1202" w:rsidRPr="00BD6A28">
        <w:rPr>
          <w:bCs/>
          <w:i w:val="0"/>
          <w:sz w:val="40"/>
          <w:szCs w:val="40"/>
        </w:rPr>
        <w:t>nflace</w:t>
      </w:r>
      <w:proofErr w:type="spellEnd"/>
      <w:proofErr w:type="gramEnd"/>
      <w:r w:rsidR="00CD1202" w:rsidRPr="00BD6A28">
        <w:rPr>
          <w:bCs/>
          <w:i w:val="0"/>
          <w:sz w:val="40"/>
          <w:szCs w:val="40"/>
        </w:rPr>
        <w:t xml:space="preserve"> co </w:t>
      </w:r>
      <w:proofErr w:type="spellStart"/>
      <w:r w:rsidR="00CD1202" w:rsidRPr="00BD6A28">
        <w:rPr>
          <w:bCs/>
          <w:i w:val="0"/>
          <w:sz w:val="40"/>
          <w:szCs w:val="40"/>
        </w:rPr>
        <w:t>nejnižší</w:t>
      </w:r>
      <w:proofErr w:type="spellEnd"/>
      <w:r>
        <w:rPr>
          <w:bCs/>
          <w:i w:val="0"/>
          <w:sz w:val="40"/>
          <w:szCs w:val="40"/>
        </w:rPr>
        <w:t>.</w:t>
      </w: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BD6A28">
        <w:rPr>
          <w:bCs/>
          <w:i w:val="0"/>
          <w:sz w:val="40"/>
          <w:szCs w:val="40"/>
        </w:rPr>
        <w:t>Výkonnost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národního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hospodářství</w:t>
      </w:r>
      <w:proofErr w:type="spellEnd"/>
      <w:r w:rsidRPr="00BD6A28">
        <w:rPr>
          <w:bCs/>
          <w:i w:val="0"/>
          <w:sz w:val="40"/>
          <w:szCs w:val="40"/>
        </w:rPr>
        <w:t xml:space="preserve"> (NH) z </w:t>
      </w:r>
      <w:proofErr w:type="spellStart"/>
      <w:r w:rsidRPr="00BD6A28">
        <w:rPr>
          <w:bCs/>
          <w:i w:val="0"/>
          <w:sz w:val="40"/>
          <w:szCs w:val="40"/>
        </w:rPr>
        <w:t>makroekonomického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hlediska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charakterizují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čtyři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cíle</w:t>
      </w:r>
      <w:proofErr w:type="spellEnd"/>
      <w:r w:rsidRPr="00BD6A28">
        <w:rPr>
          <w:bCs/>
          <w:i w:val="0"/>
          <w:sz w:val="40"/>
          <w:szCs w:val="40"/>
        </w:rPr>
        <w:t xml:space="preserve"> (</w:t>
      </w:r>
      <w:proofErr w:type="spellStart"/>
      <w:r w:rsidRPr="00BD6A28">
        <w:rPr>
          <w:bCs/>
          <w:i w:val="0"/>
          <w:sz w:val="40"/>
          <w:szCs w:val="40"/>
        </w:rPr>
        <w:t>čtyři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vrcholy</w:t>
      </w:r>
      <w:proofErr w:type="spellEnd"/>
      <w:r w:rsidRPr="00BD6A28">
        <w:rPr>
          <w:bCs/>
          <w:i w:val="0"/>
          <w:sz w:val="40"/>
          <w:szCs w:val="40"/>
        </w:rPr>
        <w:t>):</w:t>
      </w:r>
    </w:p>
    <w:p w:rsidR="00D828DF" w:rsidRDefault="00D828DF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CD1202" w:rsidRDefault="00CD1202" w:rsidP="00D828DF">
      <w:pPr>
        <w:widowControl w:val="0"/>
        <w:numPr>
          <w:ilvl w:val="2"/>
          <w:numId w:val="1"/>
        </w:numPr>
        <w:tabs>
          <w:tab w:val="clear" w:pos="2340"/>
          <w:tab w:val="num" w:pos="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b/>
          <w:bCs/>
          <w:i w:val="0"/>
          <w:sz w:val="40"/>
          <w:szCs w:val="40"/>
        </w:rPr>
      </w:pPr>
      <w:proofErr w:type="spellStart"/>
      <w:r w:rsidRPr="00BD6A28">
        <w:rPr>
          <w:b/>
          <w:bCs/>
          <w:i w:val="0"/>
          <w:sz w:val="40"/>
          <w:szCs w:val="40"/>
        </w:rPr>
        <w:t>Vysoká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úroveň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a tempo </w:t>
      </w:r>
      <w:proofErr w:type="spellStart"/>
      <w:r w:rsidRPr="00BD6A28">
        <w:rPr>
          <w:b/>
          <w:bCs/>
          <w:i w:val="0"/>
          <w:sz w:val="40"/>
          <w:szCs w:val="40"/>
        </w:rPr>
        <w:t>růstu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celkového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produktu</w:t>
      </w:r>
      <w:proofErr w:type="spellEnd"/>
      <w:r w:rsidRPr="00BD6A28">
        <w:rPr>
          <w:b/>
          <w:bCs/>
          <w:i w:val="0"/>
          <w:sz w:val="40"/>
          <w:szCs w:val="40"/>
        </w:rPr>
        <w:t>:</w:t>
      </w: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D828DF" w:rsidRDefault="00D828DF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Cs/>
          <w:sz w:val="40"/>
          <w:szCs w:val="40"/>
        </w:rPr>
      </w:pPr>
      <w:proofErr w:type="gramStart"/>
      <w:r>
        <w:rPr>
          <w:bCs/>
          <w:i w:val="0"/>
          <w:sz w:val="40"/>
          <w:szCs w:val="40"/>
        </w:rPr>
        <w:t>j</w:t>
      </w:r>
      <w:r w:rsidR="00CD1202" w:rsidRPr="00BD6A28">
        <w:rPr>
          <w:bCs/>
          <w:i w:val="0"/>
          <w:sz w:val="40"/>
          <w:szCs w:val="40"/>
        </w:rPr>
        <w:t>e</w:t>
      </w:r>
      <w:proofErr w:type="gram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označováno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jako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HDP a pro </w:t>
      </w:r>
      <w:proofErr w:type="spellStart"/>
      <w:r w:rsidR="00CD1202" w:rsidRPr="00BD6A28">
        <w:rPr>
          <w:bCs/>
          <w:i w:val="0"/>
          <w:sz w:val="40"/>
          <w:szCs w:val="40"/>
        </w:rPr>
        <w:t>porovnání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ekonomické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úrovně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jednotlivých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zemí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se </w:t>
      </w:r>
      <w:proofErr w:type="spellStart"/>
      <w:r w:rsidR="00CD1202" w:rsidRPr="00BD6A28">
        <w:rPr>
          <w:bCs/>
          <w:i w:val="0"/>
          <w:sz w:val="40"/>
          <w:szCs w:val="40"/>
        </w:rPr>
        <w:t>tato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hodnota</w:t>
      </w:r>
      <w:proofErr w:type="spellEnd"/>
      <w:r w:rsidR="00CD1202" w:rsidRPr="00BD6A28">
        <w:rPr>
          <w:bCs/>
          <w:i w:val="0"/>
          <w:sz w:val="40"/>
          <w:szCs w:val="40"/>
        </w:rPr>
        <w:t xml:space="preserve"> </w:t>
      </w:r>
      <w:proofErr w:type="spellStart"/>
      <w:r w:rsidR="00CD1202" w:rsidRPr="00BD6A28">
        <w:rPr>
          <w:bCs/>
          <w:i w:val="0"/>
          <w:sz w:val="40"/>
          <w:szCs w:val="40"/>
        </w:rPr>
        <w:t>přepočítává</w:t>
      </w:r>
      <w:proofErr w:type="spellEnd"/>
      <w:r w:rsidRPr="00D828DF">
        <w:rPr>
          <w:bCs/>
          <w:sz w:val="40"/>
          <w:szCs w:val="40"/>
        </w:rPr>
        <w:t xml:space="preserve"> </w:t>
      </w:r>
      <w:proofErr w:type="spellStart"/>
      <w:r w:rsidRPr="00D828DF">
        <w:rPr>
          <w:bCs/>
          <w:i w:val="0"/>
          <w:sz w:val="40"/>
          <w:szCs w:val="40"/>
        </w:rPr>
        <w:t>na</w:t>
      </w:r>
      <w:proofErr w:type="spellEnd"/>
      <w:r w:rsidRPr="00D828DF">
        <w:rPr>
          <w:bCs/>
          <w:i w:val="0"/>
          <w:sz w:val="40"/>
          <w:szCs w:val="40"/>
        </w:rPr>
        <w:t xml:space="preserve"> </w:t>
      </w:r>
      <w:proofErr w:type="spellStart"/>
      <w:r w:rsidRPr="00D828DF">
        <w:rPr>
          <w:bCs/>
          <w:i w:val="0"/>
          <w:sz w:val="40"/>
          <w:szCs w:val="40"/>
        </w:rPr>
        <w:t>jednoho</w:t>
      </w:r>
      <w:proofErr w:type="spellEnd"/>
      <w:r w:rsidRPr="00D828DF">
        <w:rPr>
          <w:bCs/>
          <w:i w:val="0"/>
          <w:sz w:val="40"/>
          <w:szCs w:val="40"/>
        </w:rPr>
        <w:t xml:space="preserve"> </w:t>
      </w:r>
      <w:proofErr w:type="spellStart"/>
      <w:r w:rsidRPr="00D828DF">
        <w:rPr>
          <w:bCs/>
          <w:i w:val="0"/>
          <w:sz w:val="40"/>
          <w:szCs w:val="40"/>
        </w:rPr>
        <w:t>obyvatele</w:t>
      </w:r>
      <w:proofErr w:type="spellEnd"/>
      <w:r>
        <w:rPr>
          <w:bCs/>
          <w:i w:val="0"/>
          <w:sz w:val="40"/>
          <w:szCs w:val="40"/>
        </w:rPr>
        <w:t>.</w:t>
      </w: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Cs/>
          <w:i w:val="0"/>
          <w:sz w:val="40"/>
          <w:szCs w:val="40"/>
        </w:rPr>
      </w:pPr>
    </w:p>
    <w:p w:rsidR="00D828DF" w:rsidRDefault="00D828DF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Cs/>
          <w:sz w:val="40"/>
          <w:szCs w:val="40"/>
        </w:rPr>
      </w:pP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lastRenderedPageBreak/>
        <w:t xml:space="preserve">2) </w:t>
      </w:r>
      <w:proofErr w:type="spellStart"/>
      <w:r w:rsidRPr="00BD6A28">
        <w:rPr>
          <w:b/>
          <w:bCs/>
          <w:i w:val="0"/>
          <w:sz w:val="40"/>
          <w:szCs w:val="40"/>
        </w:rPr>
        <w:t>Vysoká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míra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zaměstnanosti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a </w:t>
      </w:r>
      <w:proofErr w:type="spellStart"/>
      <w:r w:rsidRPr="00BD6A28">
        <w:rPr>
          <w:b/>
          <w:bCs/>
          <w:i w:val="0"/>
          <w:sz w:val="40"/>
          <w:szCs w:val="40"/>
        </w:rPr>
        <w:t>nízká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míra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  </w:t>
      </w: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t xml:space="preserve">     </w:t>
      </w:r>
      <w:proofErr w:type="spellStart"/>
      <w:proofErr w:type="gramStart"/>
      <w:r w:rsidRPr="00BD6A28">
        <w:rPr>
          <w:b/>
          <w:bCs/>
          <w:i w:val="0"/>
          <w:sz w:val="40"/>
          <w:szCs w:val="40"/>
        </w:rPr>
        <w:t>nezaměstnanosti</w:t>
      </w:r>
      <w:proofErr w:type="spellEnd"/>
      <w:proofErr w:type="gramEnd"/>
      <w:r w:rsidRPr="00BD6A28">
        <w:rPr>
          <w:b/>
          <w:bCs/>
          <w:i w:val="0"/>
          <w:sz w:val="40"/>
          <w:szCs w:val="40"/>
        </w:rPr>
        <w:t>:</w:t>
      </w: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/>
          <w:bCs/>
          <w:i w:val="0"/>
          <w:sz w:val="40"/>
          <w:szCs w:val="40"/>
        </w:rPr>
      </w:pPr>
      <w:proofErr w:type="spellStart"/>
      <w:proofErr w:type="gramStart"/>
      <w:r w:rsidRPr="00BD6A28">
        <w:rPr>
          <w:bCs/>
          <w:i w:val="0"/>
          <w:sz w:val="40"/>
          <w:szCs w:val="40"/>
        </w:rPr>
        <w:t>ukazuje</w:t>
      </w:r>
      <w:proofErr w:type="spellEnd"/>
      <w:proofErr w:type="gram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stav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na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trhu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práce</w:t>
      </w:r>
      <w:proofErr w:type="spellEnd"/>
      <w:r w:rsidRPr="00BD6A28"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 w:rsidRPr="00BD6A28">
        <w:rPr>
          <w:bCs/>
          <w:i w:val="0"/>
          <w:sz w:val="40"/>
          <w:szCs w:val="40"/>
        </w:rPr>
        <w:t>Vyjadřuje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podíl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nezaměstnaných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obyvatel</w:t>
      </w:r>
      <w:proofErr w:type="spellEnd"/>
      <w:r w:rsidRPr="00BD6A28">
        <w:rPr>
          <w:bCs/>
          <w:i w:val="0"/>
          <w:sz w:val="40"/>
          <w:szCs w:val="40"/>
        </w:rPr>
        <w:t xml:space="preserve"> k </w:t>
      </w:r>
      <w:proofErr w:type="spellStart"/>
      <w:r w:rsidRPr="00BD6A28">
        <w:rPr>
          <w:bCs/>
          <w:i w:val="0"/>
          <w:sz w:val="40"/>
          <w:szCs w:val="40"/>
        </w:rPr>
        <w:t>celkovému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počtu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ekonomiky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aktivních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osob</w:t>
      </w:r>
      <w:proofErr w:type="spellEnd"/>
      <w:r w:rsidRPr="00BD6A28">
        <w:rPr>
          <w:bCs/>
          <w:i w:val="0"/>
          <w:sz w:val="40"/>
          <w:szCs w:val="40"/>
        </w:rPr>
        <w:t>.</w:t>
      </w:r>
      <w:proofErr w:type="gram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Pr="00BD6A28">
        <w:rPr>
          <w:bCs/>
          <w:i w:val="0"/>
          <w:sz w:val="40"/>
          <w:szCs w:val="40"/>
        </w:rPr>
        <w:t>Za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zdravou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míru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nezaměstnanosti</w:t>
      </w:r>
      <w:proofErr w:type="spellEnd"/>
      <w:r w:rsidRPr="00BD6A28">
        <w:rPr>
          <w:bCs/>
          <w:i w:val="0"/>
          <w:sz w:val="40"/>
          <w:szCs w:val="40"/>
        </w:rPr>
        <w:t xml:space="preserve"> je </w:t>
      </w:r>
      <w:proofErr w:type="spellStart"/>
      <w:r w:rsidRPr="00BD6A28">
        <w:rPr>
          <w:bCs/>
          <w:i w:val="0"/>
          <w:sz w:val="40"/>
          <w:szCs w:val="40"/>
        </w:rPr>
        <w:t>označována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míra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mezi</w:t>
      </w:r>
      <w:proofErr w:type="spellEnd"/>
      <w:r w:rsidRPr="00BD6A28">
        <w:rPr>
          <w:bCs/>
          <w:i w:val="0"/>
          <w:sz w:val="40"/>
          <w:szCs w:val="40"/>
        </w:rPr>
        <w:t xml:space="preserve"> 4 – 6 %.</w:t>
      </w:r>
      <w:proofErr w:type="gramEnd"/>
      <w:r w:rsidRPr="00BD6A28">
        <w:rPr>
          <w:b/>
          <w:bCs/>
          <w:i w:val="0"/>
          <w:sz w:val="40"/>
          <w:szCs w:val="40"/>
        </w:rPr>
        <w:t xml:space="preserve"> </w:t>
      </w: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/>
          <w:bCs/>
          <w:i w:val="0"/>
          <w:sz w:val="40"/>
          <w:szCs w:val="40"/>
        </w:rPr>
      </w:pP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/>
          <w:bCs/>
          <w:i w:val="0"/>
          <w:sz w:val="40"/>
          <w:szCs w:val="40"/>
        </w:rPr>
      </w:pP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t>3)</w:t>
      </w:r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Nízká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míra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inflace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(</w:t>
      </w:r>
      <w:proofErr w:type="spellStart"/>
      <w:r w:rsidRPr="00BD6A28">
        <w:rPr>
          <w:b/>
          <w:bCs/>
          <w:i w:val="0"/>
          <w:sz w:val="40"/>
          <w:szCs w:val="40"/>
        </w:rPr>
        <w:t>stabilita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cenové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hladiny</w:t>
      </w:r>
      <w:proofErr w:type="spellEnd"/>
      <w:r w:rsidRPr="00BD6A28">
        <w:rPr>
          <w:b/>
          <w:bCs/>
          <w:i w:val="0"/>
          <w:sz w:val="40"/>
          <w:szCs w:val="40"/>
        </w:rPr>
        <w:t>):</w:t>
      </w: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BD6A28">
        <w:rPr>
          <w:bCs/>
          <w:i w:val="0"/>
          <w:sz w:val="40"/>
          <w:szCs w:val="40"/>
        </w:rPr>
        <w:t>inflace</w:t>
      </w:r>
      <w:proofErr w:type="spellEnd"/>
      <w:proofErr w:type="gram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vyjadřuje</w:t>
      </w:r>
      <w:proofErr w:type="spellEnd"/>
      <w:r w:rsidRPr="00BD6A28">
        <w:rPr>
          <w:bCs/>
          <w:i w:val="0"/>
          <w:sz w:val="40"/>
          <w:szCs w:val="40"/>
        </w:rPr>
        <w:t xml:space="preserve"> tempo </w:t>
      </w:r>
      <w:proofErr w:type="spellStart"/>
      <w:r w:rsidRPr="00BD6A28">
        <w:rPr>
          <w:bCs/>
          <w:i w:val="0"/>
          <w:sz w:val="40"/>
          <w:szCs w:val="40"/>
        </w:rPr>
        <w:t>růstu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cenové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hladiny</w:t>
      </w:r>
      <w:proofErr w:type="spellEnd"/>
      <w:r w:rsidRPr="00BD6A28">
        <w:rPr>
          <w:bCs/>
          <w:i w:val="0"/>
          <w:sz w:val="40"/>
          <w:szCs w:val="40"/>
        </w:rPr>
        <w:t xml:space="preserve"> v %. </w:t>
      </w:r>
      <w:proofErr w:type="spellStart"/>
      <w:proofErr w:type="gramStart"/>
      <w:r w:rsidRPr="00BD6A28">
        <w:rPr>
          <w:bCs/>
          <w:i w:val="0"/>
          <w:sz w:val="40"/>
          <w:szCs w:val="40"/>
        </w:rPr>
        <w:t>Za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cenovou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stabilitu</w:t>
      </w:r>
      <w:proofErr w:type="spellEnd"/>
      <w:r w:rsidRPr="00BD6A28">
        <w:rPr>
          <w:bCs/>
          <w:i w:val="0"/>
          <w:sz w:val="40"/>
          <w:szCs w:val="40"/>
        </w:rPr>
        <w:t xml:space="preserve"> se </w:t>
      </w:r>
      <w:proofErr w:type="spellStart"/>
      <w:r w:rsidRPr="00BD6A28">
        <w:rPr>
          <w:bCs/>
          <w:i w:val="0"/>
          <w:sz w:val="40"/>
          <w:szCs w:val="40"/>
        </w:rPr>
        <w:t>označuje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inflace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ve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výši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="00D828DF">
        <w:rPr>
          <w:bCs/>
          <w:i w:val="0"/>
          <w:sz w:val="40"/>
          <w:szCs w:val="40"/>
        </w:rPr>
        <w:t>kolem</w:t>
      </w:r>
      <w:proofErr w:type="spellEnd"/>
      <w:r w:rsidR="00D828DF">
        <w:rPr>
          <w:bCs/>
          <w:i w:val="0"/>
          <w:sz w:val="40"/>
          <w:szCs w:val="40"/>
        </w:rPr>
        <w:t xml:space="preserve"> </w:t>
      </w:r>
      <w:r w:rsidRPr="00BD6A28">
        <w:rPr>
          <w:bCs/>
          <w:i w:val="0"/>
          <w:sz w:val="40"/>
          <w:szCs w:val="40"/>
        </w:rPr>
        <w:t>2 %.</w:t>
      </w:r>
      <w:proofErr w:type="gramEnd"/>
      <w:r w:rsidRPr="00BD6A28">
        <w:rPr>
          <w:bCs/>
          <w:i w:val="0"/>
          <w:sz w:val="40"/>
          <w:szCs w:val="40"/>
        </w:rPr>
        <w:t xml:space="preserve">    </w:t>
      </w: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D828DF" w:rsidRPr="00BD6A28" w:rsidRDefault="00D828DF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D828DF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t xml:space="preserve">4) </w:t>
      </w:r>
      <w:proofErr w:type="spellStart"/>
      <w:r w:rsidRPr="00BD6A28">
        <w:rPr>
          <w:b/>
          <w:bCs/>
          <w:i w:val="0"/>
          <w:sz w:val="40"/>
          <w:szCs w:val="40"/>
        </w:rPr>
        <w:t>Vyrovnaná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bilance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zahraničního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/>
          <w:bCs/>
          <w:i w:val="0"/>
          <w:sz w:val="40"/>
          <w:szCs w:val="40"/>
        </w:rPr>
        <w:t>obchodu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:  </w:t>
      </w: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t xml:space="preserve"> </w:t>
      </w:r>
    </w:p>
    <w:p w:rsidR="00CD1202" w:rsidRPr="00BD6A28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 w:hanging="720"/>
        <w:jc w:val="both"/>
        <w:rPr>
          <w:bCs/>
          <w:i w:val="0"/>
          <w:sz w:val="40"/>
          <w:szCs w:val="40"/>
        </w:rPr>
      </w:pPr>
      <w:r w:rsidRPr="00BD6A28">
        <w:rPr>
          <w:b/>
          <w:bCs/>
          <w:i w:val="0"/>
          <w:sz w:val="40"/>
          <w:szCs w:val="40"/>
        </w:rPr>
        <w:t xml:space="preserve">       </w:t>
      </w:r>
      <w:proofErr w:type="spellStart"/>
      <w:proofErr w:type="gramStart"/>
      <w:r w:rsidRPr="00BD6A28">
        <w:rPr>
          <w:bCs/>
          <w:i w:val="0"/>
          <w:sz w:val="40"/>
          <w:szCs w:val="40"/>
        </w:rPr>
        <w:t>za</w:t>
      </w:r>
      <w:proofErr w:type="spellEnd"/>
      <w:proofErr w:type="gram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žádoucí</w:t>
      </w:r>
      <w:proofErr w:type="spellEnd"/>
      <w:r w:rsidRPr="00BD6A28">
        <w:rPr>
          <w:b/>
          <w:bCs/>
          <w:i w:val="0"/>
          <w:sz w:val="40"/>
          <w:szCs w:val="40"/>
        </w:rPr>
        <w:t xml:space="preserve"> </w:t>
      </w:r>
      <w:r w:rsidRPr="00BD6A28">
        <w:rPr>
          <w:bCs/>
          <w:i w:val="0"/>
          <w:sz w:val="40"/>
          <w:szCs w:val="40"/>
        </w:rPr>
        <w:t xml:space="preserve">se </w:t>
      </w:r>
      <w:proofErr w:type="spellStart"/>
      <w:r w:rsidRPr="00BD6A28">
        <w:rPr>
          <w:bCs/>
          <w:i w:val="0"/>
          <w:sz w:val="40"/>
          <w:szCs w:val="40"/>
        </w:rPr>
        <w:t>považuje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mírný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přebytek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salda</w:t>
      </w:r>
      <w:proofErr w:type="spellEnd"/>
      <w:r w:rsidRPr="00BD6A28">
        <w:rPr>
          <w:bCs/>
          <w:i w:val="0"/>
          <w:sz w:val="40"/>
          <w:szCs w:val="40"/>
        </w:rPr>
        <w:t xml:space="preserve"> (</w:t>
      </w:r>
      <w:proofErr w:type="spellStart"/>
      <w:r w:rsidRPr="00BD6A28">
        <w:rPr>
          <w:bCs/>
          <w:i w:val="0"/>
          <w:sz w:val="40"/>
          <w:szCs w:val="40"/>
        </w:rPr>
        <w:t>plusový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zůstatek</w:t>
      </w:r>
      <w:proofErr w:type="spellEnd"/>
      <w:r w:rsidRPr="00BD6A28">
        <w:rPr>
          <w:bCs/>
          <w:i w:val="0"/>
          <w:sz w:val="40"/>
          <w:szCs w:val="40"/>
        </w:rPr>
        <w:t xml:space="preserve"> = </w:t>
      </w:r>
      <w:proofErr w:type="spellStart"/>
      <w:r w:rsidRPr="00BD6A28">
        <w:rPr>
          <w:bCs/>
          <w:i w:val="0"/>
          <w:sz w:val="40"/>
          <w:szCs w:val="40"/>
        </w:rPr>
        <w:t>černá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čísla</w:t>
      </w:r>
      <w:proofErr w:type="spellEnd"/>
      <w:r w:rsidRPr="00BD6A28">
        <w:rPr>
          <w:bCs/>
          <w:i w:val="0"/>
          <w:sz w:val="40"/>
          <w:szCs w:val="40"/>
        </w:rPr>
        <w:t xml:space="preserve">); </w:t>
      </w:r>
      <w:proofErr w:type="spellStart"/>
      <w:r w:rsidRPr="00BD6A28">
        <w:rPr>
          <w:bCs/>
          <w:i w:val="0"/>
          <w:sz w:val="40"/>
          <w:szCs w:val="40"/>
        </w:rPr>
        <w:t>jsou</w:t>
      </w:r>
      <w:proofErr w:type="spellEnd"/>
      <w:r w:rsidRPr="00BD6A28">
        <w:rPr>
          <w:bCs/>
          <w:i w:val="0"/>
          <w:sz w:val="40"/>
          <w:szCs w:val="40"/>
        </w:rPr>
        <w:t xml:space="preserve"> to </w:t>
      </w:r>
      <w:proofErr w:type="spellStart"/>
      <w:r w:rsidRPr="00BD6A28">
        <w:rPr>
          <w:bCs/>
          <w:i w:val="0"/>
          <w:sz w:val="40"/>
          <w:szCs w:val="40"/>
        </w:rPr>
        <w:t>tzv</w:t>
      </w:r>
      <w:proofErr w:type="spellEnd"/>
      <w:r w:rsidRPr="00BD6A28"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 w:rsidRPr="00BD6A28">
        <w:rPr>
          <w:bCs/>
          <w:i w:val="0"/>
          <w:sz w:val="40"/>
          <w:szCs w:val="40"/>
        </w:rPr>
        <w:t>kladné</w:t>
      </w:r>
      <w:proofErr w:type="spellEnd"/>
      <w:proofErr w:type="gramEnd"/>
      <w:r w:rsidRPr="00BD6A28">
        <w:rPr>
          <w:bCs/>
          <w:i w:val="0"/>
          <w:sz w:val="40"/>
          <w:szCs w:val="40"/>
        </w:rPr>
        <w:t xml:space="preserve"> „</w:t>
      </w:r>
      <w:proofErr w:type="spellStart"/>
      <w:r w:rsidRPr="00BD6A28">
        <w:rPr>
          <w:bCs/>
          <w:i w:val="0"/>
          <w:sz w:val="40"/>
          <w:szCs w:val="40"/>
        </w:rPr>
        <w:t>čisté</w:t>
      </w:r>
      <w:proofErr w:type="spellEnd"/>
      <w:r w:rsidRPr="00BD6A28">
        <w:rPr>
          <w:bCs/>
          <w:i w:val="0"/>
          <w:sz w:val="40"/>
          <w:szCs w:val="40"/>
        </w:rPr>
        <w:t xml:space="preserve"> </w:t>
      </w:r>
      <w:proofErr w:type="spellStart"/>
      <w:r w:rsidRPr="00BD6A28">
        <w:rPr>
          <w:bCs/>
          <w:i w:val="0"/>
          <w:sz w:val="40"/>
          <w:szCs w:val="40"/>
        </w:rPr>
        <w:t>vývozy</w:t>
      </w:r>
      <w:proofErr w:type="spellEnd"/>
      <w:r w:rsidRPr="00BD6A28">
        <w:rPr>
          <w:bCs/>
          <w:i w:val="0"/>
          <w:sz w:val="40"/>
          <w:szCs w:val="40"/>
        </w:rPr>
        <w:t>“ (NX: export – import)</w:t>
      </w:r>
      <w:r w:rsidR="00D828DF">
        <w:rPr>
          <w:bCs/>
          <w:i w:val="0"/>
          <w:sz w:val="40"/>
          <w:szCs w:val="40"/>
        </w:rPr>
        <w:t>.</w:t>
      </w:r>
    </w:p>
    <w:p w:rsidR="00CD1202" w:rsidRDefault="00CD1202" w:rsidP="00D828DF">
      <w:pPr>
        <w:widowControl w:val="0"/>
        <w:autoSpaceDE w:val="0"/>
        <w:autoSpaceDN w:val="0"/>
        <w:adjustRightInd w:val="0"/>
        <w:spacing w:line="240" w:lineRule="auto"/>
        <w:ind w:left="720" w:hanging="720"/>
        <w:jc w:val="both"/>
        <w:rPr>
          <w:bCs/>
          <w:i w:val="0"/>
          <w:sz w:val="40"/>
          <w:szCs w:val="40"/>
        </w:rPr>
      </w:pPr>
    </w:p>
    <w:p w:rsidR="003604A4" w:rsidRDefault="003604A4" w:rsidP="00CD1202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i w:val="0"/>
          <w:sz w:val="40"/>
          <w:szCs w:val="40"/>
        </w:rPr>
      </w:pPr>
    </w:p>
    <w:p w:rsidR="003604A4" w:rsidRDefault="003604A4" w:rsidP="00CD1202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i w:val="0"/>
          <w:sz w:val="40"/>
          <w:szCs w:val="40"/>
        </w:rPr>
      </w:pPr>
    </w:p>
    <w:p w:rsidR="00D828DF" w:rsidRDefault="00D828DF" w:rsidP="00CD1202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i w:val="0"/>
          <w:sz w:val="40"/>
          <w:szCs w:val="40"/>
        </w:rPr>
      </w:pPr>
    </w:p>
    <w:p w:rsidR="00D828DF" w:rsidRPr="00BD6A28" w:rsidRDefault="00D828DF" w:rsidP="00CD1202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i w:val="0"/>
          <w:sz w:val="40"/>
          <w:szCs w:val="40"/>
        </w:rPr>
      </w:pPr>
    </w:p>
    <w:p w:rsidR="00883206" w:rsidRDefault="00CC0C0C" w:rsidP="00A11ABC">
      <w:pPr>
        <w:jc w:val="both"/>
        <w:rPr>
          <w:b/>
          <w:i w:val="0"/>
          <w:sz w:val="40"/>
          <w:szCs w:val="40"/>
        </w:rPr>
      </w:pPr>
      <w:proofErr w:type="gramStart"/>
      <w:r w:rsidRPr="00CC0C0C">
        <w:rPr>
          <w:b/>
          <w:i w:val="0"/>
          <w:sz w:val="40"/>
          <w:szCs w:val="40"/>
        </w:rPr>
        <w:t xml:space="preserve">∑  </w:t>
      </w:r>
      <w:r w:rsidR="00E00DD9">
        <w:rPr>
          <w:b/>
          <w:i w:val="0"/>
          <w:sz w:val="40"/>
          <w:szCs w:val="40"/>
        </w:rPr>
        <w:t>POUŽITÉ</w:t>
      </w:r>
      <w:proofErr w:type="gramEnd"/>
      <w:r w:rsidR="00E00DD9">
        <w:rPr>
          <w:b/>
          <w:i w:val="0"/>
          <w:sz w:val="40"/>
          <w:szCs w:val="40"/>
        </w:rPr>
        <w:t xml:space="preserve"> </w:t>
      </w:r>
      <w:r w:rsidRPr="00CC0C0C">
        <w:rPr>
          <w:b/>
          <w:i w:val="0"/>
          <w:sz w:val="40"/>
          <w:szCs w:val="40"/>
        </w:rPr>
        <w:t>ZDROJE</w:t>
      </w:r>
      <w:r w:rsidR="00A11ABC">
        <w:rPr>
          <w:b/>
          <w:i w:val="0"/>
          <w:sz w:val="40"/>
          <w:szCs w:val="40"/>
        </w:rPr>
        <w:t>:</w:t>
      </w:r>
    </w:p>
    <w:p w:rsidR="00A11ABC" w:rsidRDefault="00A11ABC" w:rsidP="00A11ABC">
      <w:pPr>
        <w:jc w:val="both"/>
        <w:rPr>
          <w:b/>
          <w:i w:val="0"/>
          <w:sz w:val="40"/>
          <w:szCs w:val="40"/>
        </w:rPr>
      </w:pPr>
    </w:p>
    <w:p w:rsidR="00A11ABC" w:rsidRDefault="00A11ABC" w:rsidP="00A11ABC">
      <w:pPr>
        <w:jc w:val="both"/>
        <w:rPr>
          <w:b/>
          <w:i w:val="0"/>
          <w:sz w:val="40"/>
          <w:szCs w:val="40"/>
        </w:rPr>
      </w:pPr>
    </w:p>
    <w:p w:rsidR="00A11ABC" w:rsidRPr="00A11ABC" w:rsidRDefault="00A11ABC" w:rsidP="00A11ABC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sz w:val="40"/>
          <w:szCs w:val="40"/>
        </w:rPr>
        <w:t>vlastní</w:t>
      </w:r>
      <w:proofErr w:type="spellEnd"/>
      <w:proofErr w:type="gramEnd"/>
      <w:r w:rsidR="0080076D">
        <w:rPr>
          <w:i w:val="0"/>
          <w:sz w:val="40"/>
          <w:szCs w:val="40"/>
        </w:rPr>
        <w:t>.</w:t>
      </w:r>
    </w:p>
    <w:sectPr w:rsidR="00A11ABC" w:rsidRPr="00A11ABC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95" w:rsidRDefault="00601F95" w:rsidP="009B11B4">
      <w:pPr>
        <w:spacing w:after="0" w:line="240" w:lineRule="auto"/>
      </w:pPr>
      <w:r>
        <w:separator/>
      </w:r>
    </w:p>
  </w:endnote>
  <w:endnote w:type="continuationSeparator" w:id="0">
    <w:p w:rsidR="00601F95" w:rsidRDefault="00601F95" w:rsidP="009B1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56"/>
      <w:docPartObj>
        <w:docPartGallery w:val="Page Numbers (Bottom of Page)"/>
        <w:docPartUnique/>
      </w:docPartObj>
    </w:sdtPr>
    <w:sdtContent>
      <w:p w:rsidR="009B11B4" w:rsidRDefault="002A3F24">
        <w:pPr>
          <w:pStyle w:val="Zpat"/>
          <w:jc w:val="center"/>
        </w:pPr>
        <w:fldSimple w:instr=" PAGE   \* MERGEFORMAT ">
          <w:r w:rsidR="007C2547">
            <w:rPr>
              <w:noProof/>
            </w:rPr>
            <w:t>7</w:t>
          </w:r>
        </w:fldSimple>
      </w:p>
    </w:sdtContent>
  </w:sdt>
  <w:p w:rsidR="009B11B4" w:rsidRDefault="009B11B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95" w:rsidRDefault="00601F95" w:rsidP="009B11B4">
      <w:pPr>
        <w:spacing w:after="0" w:line="240" w:lineRule="auto"/>
      </w:pPr>
      <w:r>
        <w:separator/>
      </w:r>
    </w:p>
  </w:footnote>
  <w:footnote w:type="continuationSeparator" w:id="0">
    <w:p w:rsidR="00601F95" w:rsidRDefault="00601F95" w:rsidP="009B1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90393"/>
    <w:multiLevelType w:val="hybridMultilevel"/>
    <w:tmpl w:val="B93E33EC"/>
    <w:lvl w:ilvl="0" w:tplc="72BE79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86A31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CA461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202"/>
    <w:rsid w:val="000054E0"/>
    <w:rsid w:val="00153B92"/>
    <w:rsid w:val="00180276"/>
    <w:rsid w:val="002318F0"/>
    <w:rsid w:val="00271F4B"/>
    <w:rsid w:val="00277BAC"/>
    <w:rsid w:val="002A3F24"/>
    <w:rsid w:val="00311328"/>
    <w:rsid w:val="00333360"/>
    <w:rsid w:val="003604A4"/>
    <w:rsid w:val="00413BAF"/>
    <w:rsid w:val="004B4C9E"/>
    <w:rsid w:val="00546351"/>
    <w:rsid w:val="005F3448"/>
    <w:rsid w:val="00601F95"/>
    <w:rsid w:val="006F5BBC"/>
    <w:rsid w:val="00782873"/>
    <w:rsid w:val="007C2547"/>
    <w:rsid w:val="0080076D"/>
    <w:rsid w:val="00815B07"/>
    <w:rsid w:val="00825EAB"/>
    <w:rsid w:val="00883206"/>
    <w:rsid w:val="0089591F"/>
    <w:rsid w:val="008A0646"/>
    <w:rsid w:val="008D0F7A"/>
    <w:rsid w:val="009B11B4"/>
    <w:rsid w:val="009B21D8"/>
    <w:rsid w:val="00A11ABC"/>
    <w:rsid w:val="00AE22B6"/>
    <w:rsid w:val="00B515B1"/>
    <w:rsid w:val="00BD6A28"/>
    <w:rsid w:val="00C92351"/>
    <w:rsid w:val="00CC0C0C"/>
    <w:rsid w:val="00CD1202"/>
    <w:rsid w:val="00D72A65"/>
    <w:rsid w:val="00D828DF"/>
    <w:rsid w:val="00E00DD9"/>
    <w:rsid w:val="00E26542"/>
    <w:rsid w:val="00E46D0D"/>
    <w:rsid w:val="00F205F9"/>
    <w:rsid w:val="00F25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#92d050"/>
    </o:shapedefaults>
    <o:shapelayout v:ext="edit">
      <o:idmap v:ext="edit" data="1"/>
      <o:rules v:ext="edit">
        <o:r id="V:Rule12" type="connector" idref="#_x0000_s1046"/>
        <o:r id="V:Rule13" type="connector" idref="#_x0000_s1065"/>
        <o:r id="V:Rule14" type="connector" idref="#_x0000_s1059"/>
        <o:r id="V:Rule15" type="connector" idref="#_x0000_s1061"/>
        <o:r id="V:Rule16" type="connector" idref="#_x0000_s1047"/>
        <o:r id="V:Rule17" type="connector" idref="#_x0000_s1066"/>
        <o:r id="V:Rule18" type="connector" idref="#_x0000_s1067"/>
        <o:r id="V:Rule19" type="connector" idref="#_x0000_s1062"/>
        <o:r id="V:Rule20" type="connector" idref="#_x0000_s1063"/>
        <o:r id="V:Rule21" type="connector" idref="#_x0000_s1064"/>
        <o:r id="V:Rule22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1202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1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202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B1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B11B4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9B1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1B4"/>
    <w:rPr>
      <w:rFonts w:ascii="Calibri" w:eastAsia="Times New Roman" w:hAnsi="Calibri" w:cs="Times New Roman"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370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21</cp:revision>
  <dcterms:created xsi:type="dcterms:W3CDTF">2013-07-04T09:42:00Z</dcterms:created>
  <dcterms:modified xsi:type="dcterms:W3CDTF">2013-10-15T15:51:00Z</dcterms:modified>
</cp:coreProperties>
</file>