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730" w:rsidRDefault="005E3029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2025" cy="7143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57141C">
        <w:rPr>
          <w:rFonts w:ascii="Arial" w:hAnsi="Arial" w:cs="Arial"/>
        </w:rPr>
        <w:t xml:space="preserve">: </w:t>
      </w:r>
      <w:r w:rsidRPr="00433323">
        <w:rPr>
          <w:rFonts w:ascii="Arial" w:hAnsi="Arial" w:cs="Arial"/>
        </w:rPr>
        <w:t>VY_</w:t>
      </w:r>
      <w:r w:rsidR="0017012A" w:rsidRPr="00433323">
        <w:rPr>
          <w:rFonts w:ascii="Arial" w:hAnsi="Arial" w:cs="Arial"/>
        </w:rPr>
        <w:t>3</w:t>
      </w:r>
      <w:r w:rsidRPr="00433323">
        <w:rPr>
          <w:rFonts w:ascii="Arial" w:hAnsi="Arial" w:cs="Arial"/>
        </w:rPr>
        <w:t>2_INOVACE_</w:t>
      </w:r>
      <w:r w:rsidR="00074E26">
        <w:rPr>
          <w:rFonts w:ascii="Arial" w:hAnsi="Arial" w:cs="Arial"/>
        </w:rPr>
        <w:t>269</w:t>
      </w:r>
      <w:bookmarkStart w:id="0" w:name="_GoBack"/>
      <w:bookmarkEnd w:id="0"/>
      <w:r w:rsidR="00FA003A" w:rsidRPr="00433323">
        <w:rPr>
          <w:rFonts w:ascii="Arial" w:hAnsi="Arial" w:cs="Arial"/>
        </w:rPr>
        <w:t>_ČJ</w:t>
      </w:r>
      <w:r w:rsidR="000B0DA6">
        <w:rPr>
          <w:rFonts w:ascii="Arial" w:hAnsi="Arial" w:cs="Arial"/>
        </w:rPr>
        <w:t>8</w:t>
      </w:r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VZDĚLÁVACÍHO MATERIÁLU</w:t>
      </w:r>
      <w:r w:rsidRPr="0057141C">
        <w:rPr>
          <w:rFonts w:ascii="Arial" w:hAnsi="Arial" w:cs="Arial"/>
        </w:rPr>
        <w:t xml:space="preserve">: </w:t>
      </w:r>
      <w:r w:rsidR="00FA003A">
        <w:rPr>
          <w:rFonts w:ascii="Arial" w:hAnsi="Arial" w:cs="Arial"/>
        </w:rPr>
        <w:t>Pracovní list</w:t>
      </w:r>
    </w:p>
    <w:p w:rsidR="00F26285" w:rsidRPr="0057141C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ŠKOLY</w:t>
      </w:r>
      <w:r w:rsidRPr="0057141C">
        <w:rPr>
          <w:rFonts w:ascii="Arial" w:hAnsi="Arial" w:cs="Arial"/>
        </w:rPr>
        <w:t>: Základní škola a Mateřská škola, Hevlín, příspěvková organizace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ČÍSLO PROJEKTU</w:t>
      </w:r>
      <w:r w:rsidRPr="0057141C">
        <w:rPr>
          <w:rFonts w:ascii="Arial" w:hAnsi="Arial" w:cs="Arial"/>
        </w:rPr>
        <w:t>: CZ.1.07/1.4.00/21.2193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KLÍČOVÁ AKTIVITA</w:t>
      </w:r>
      <w:r w:rsidRPr="0057141C">
        <w:rPr>
          <w:rFonts w:ascii="Arial" w:hAnsi="Arial" w:cs="Arial"/>
        </w:rPr>
        <w:t>: III/2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TÉMA HODINY</w:t>
      </w:r>
      <w:r w:rsidRPr="0057141C">
        <w:rPr>
          <w:rFonts w:ascii="Arial" w:hAnsi="Arial" w:cs="Arial"/>
        </w:rPr>
        <w:t>:</w:t>
      </w:r>
      <w:r w:rsidR="00433323">
        <w:rPr>
          <w:rFonts w:ascii="Arial" w:hAnsi="Arial" w:cs="Arial"/>
        </w:rPr>
        <w:t xml:space="preserve"> </w:t>
      </w:r>
      <w:r w:rsidR="00FA003A">
        <w:rPr>
          <w:rFonts w:ascii="Arial" w:hAnsi="Arial" w:cs="Arial"/>
        </w:rPr>
        <w:t>Opakování učiva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ROČNÍK</w:t>
      </w:r>
      <w:r w:rsidRPr="00433323">
        <w:rPr>
          <w:rFonts w:ascii="Arial" w:hAnsi="Arial" w:cs="Arial"/>
        </w:rPr>
        <w:t xml:space="preserve">: </w:t>
      </w:r>
      <w:r w:rsidR="00FA003A" w:rsidRPr="00433323">
        <w:rPr>
          <w:rFonts w:ascii="Arial" w:hAnsi="Arial" w:cs="Arial"/>
        </w:rPr>
        <w:t>8</w:t>
      </w:r>
      <w:r w:rsidRPr="00433323">
        <w:rPr>
          <w:rFonts w:ascii="Arial" w:hAnsi="Arial" w:cs="Arial"/>
        </w:rPr>
        <w:t>.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PŘEDMĚT</w:t>
      </w:r>
      <w:r w:rsidRPr="0057141C">
        <w:rPr>
          <w:rFonts w:ascii="Arial" w:hAnsi="Arial" w:cs="Arial"/>
        </w:rPr>
        <w:t xml:space="preserve">: </w:t>
      </w:r>
      <w:r w:rsidR="00FA003A">
        <w:rPr>
          <w:rFonts w:ascii="Arial" w:hAnsi="Arial" w:cs="Arial"/>
        </w:rPr>
        <w:t>Český jazyk</w:t>
      </w:r>
    </w:p>
    <w:p w:rsidR="00ED0730" w:rsidRPr="0057141C" w:rsidRDefault="00ED0730" w:rsidP="00ED0730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AUTOR MATERIÁLU</w:t>
      </w:r>
      <w:r w:rsidRPr="0057141C">
        <w:rPr>
          <w:rFonts w:ascii="Arial" w:hAnsi="Arial" w:cs="Arial"/>
        </w:rPr>
        <w:t xml:space="preserve">: </w:t>
      </w:r>
      <w:proofErr w:type="spellStart"/>
      <w:proofErr w:type="gramStart"/>
      <w:r w:rsidR="00FA003A">
        <w:rPr>
          <w:rFonts w:ascii="Arial" w:hAnsi="Arial" w:cs="Arial"/>
        </w:rPr>
        <w:t>Mgr.Josefa</w:t>
      </w:r>
      <w:proofErr w:type="spellEnd"/>
      <w:proofErr w:type="gramEnd"/>
      <w:r w:rsidR="00FA003A">
        <w:rPr>
          <w:rFonts w:ascii="Arial" w:hAnsi="Arial" w:cs="Arial"/>
        </w:rPr>
        <w:t xml:space="preserve"> Omelková</w:t>
      </w:r>
    </w:p>
    <w:p w:rsidR="00ED0730" w:rsidRPr="0057141C" w:rsidRDefault="00EB1936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 xml:space="preserve">DRUH UČEBNÍHO MATERIÁLU: </w:t>
      </w:r>
      <w:r w:rsidRPr="00433323">
        <w:rPr>
          <w:rFonts w:ascii="Arial" w:hAnsi="Arial" w:cs="Arial"/>
        </w:rPr>
        <w:t>Pracovní list (</w:t>
      </w:r>
      <w:r w:rsidR="00FA003A" w:rsidRPr="00433323">
        <w:rPr>
          <w:rFonts w:ascii="Arial" w:hAnsi="Arial" w:cs="Arial"/>
        </w:rPr>
        <w:t>práce s PC</w:t>
      </w:r>
      <w:r w:rsidRPr="00433323">
        <w:rPr>
          <w:rFonts w:ascii="Arial" w:hAnsi="Arial" w:cs="Arial"/>
        </w:rPr>
        <w:t>)</w:t>
      </w:r>
      <w:r w:rsidR="00ED0730" w:rsidRPr="00433323">
        <w:rPr>
          <w:rFonts w:ascii="Arial" w:hAnsi="Arial" w:cs="Arial"/>
        </w:rPr>
        <w:t>:</w:t>
      </w:r>
    </w:p>
    <w:p w:rsidR="000B20B5" w:rsidRPr="0057141C" w:rsidRDefault="00ED0730" w:rsidP="000B20B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MEZIPŘEDMĚTOVÉ VZTAHY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5545E0">
        <w:rPr>
          <w:rFonts w:ascii="Arial" w:hAnsi="Arial" w:cs="Arial"/>
        </w:rPr>
        <w:t xml:space="preserve"> </w:t>
      </w:r>
    </w:p>
    <w:p w:rsidR="00D505F9" w:rsidRPr="0057141C" w:rsidRDefault="005545E0" w:rsidP="00EB193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545E0" w:rsidRDefault="00ED0730" w:rsidP="005545E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POPIS PRÁCE S MATERIÁLEM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5545E0">
        <w:rPr>
          <w:rFonts w:ascii="Arial" w:hAnsi="Arial" w:cs="Arial"/>
        </w:rPr>
        <w:t xml:space="preserve"> </w:t>
      </w:r>
      <w:r w:rsidR="005545E0" w:rsidRPr="00D73623">
        <w:rPr>
          <w:rFonts w:ascii="Arial" w:hAnsi="Arial" w:cs="Arial"/>
        </w:rPr>
        <w:t>Žáci řeší zadané úkoly v pracovním listě</w:t>
      </w:r>
      <w:r w:rsidR="005545E0">
        <w:rPr>
          <w:rFonts w:ascii="Arial" w:hAnsi="Arial" w:cs="Arial"/>
        </w:rPr>
        <w:t xml:space="preserve">. </w:t>
      </w:r>
    </w:p>
    <w:p w:rsidR="005545E0" w:rsidRDefault="005545E0" w:rsidP="005545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Procvičují učivo </w:t>
      </w:r>
      <w:proofErr w:type="gramStart"/>
      <w:r>
        <w:rPr>
          <w:rFonts w:ascii="Arial" w:hAnsi="Arial" w:cs="Arial"/>
        </w:rPr>
        <w:t>za 1.pololetí</w:t>
      </w:r>
      <w:proofErr w:type="gramEnd"/>
      <w:r>
        <w:rPr>
          <w:rFonts w:ascii="Arial" w:hAnsi="Arial" w:cs="Arial"/>
        </w:rPr>
        <w:t xml:space="preserve"> školního roku, upevňují si základní mluvnická pravidla z oblasti gramatiky, lexikologie, morfologie.</w:t>
      </w:r>
    </w:p>
    <w:p w:rsidR="005545E0" w:rsidRDefault="005545E0" w:rsidP="005545E0">
      <w:pPr>
        <w:rPr>
          <w:rFonts w:ascii="Arial" w:hAnsi="Arial" w:cs="Arial"/>
        </w:rPr>
      </w:pPr>
      <w:r>
        <w:rPr>
          <w:rFonts w:ascii="Arial" w:hAnsi="Arial" w:cs="Arial"/>
        </w:rPr>
        <w:t>Daná cvičení jsou bodována podle obtížnosti, žáci jsou ohodnoceni známkou.</w:t>
      </w:r>
    </w:p>
    <w:p w:rsidR="005545E0" w:rsidRDefault="005545E0" w:rsidP="005545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Text lze využít i v tištěné podobě jako pololetní práci. </w:t>
      </w:r>
    </w:p>
    <w:p w:rsidR="005545E0" w:rsidRPr="0057141C" w:rsidRDefault="005545E0" w:rsidP="005545E0">
      <w:pPr>
        <w:rPr>
          <w:rFonts w:ascii="Arial" w:hAnsi="Arial" w:cs="Arial"/>
        </w:rPr>
      </w:pPr>
      <w:r>
        <w:rPr>
          <w:rFonts w:ascii="Arial" w:hAnsi="Arial" w:cs="Arial"/>
        </w:rPr>
        <w:t>V případě procvičování mohou žáci využít i odborné literatury – přehledů učiva jazyka českého.</w:t>
      </w:r>
    </w:p>
    <w:p w:rsidR="00EB1936" w:rsidRPr="0057141C" w:rsidRDefault="00EB1936" w:rsidP="00EB1936">
      <w:pPr>
        <w:rPr>
          <w:rFonts w:ascii="Arial" w:hAnsi="Arial" w:cs="Arial"/>
          <w:b/>
        </w:rPr>
      </w:pPr>
    </w:p>
    <w:p w:rsidR="005545E0" w:rsidRDefault="00EB1936" w:rsidP="005545E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OČEKÁVANÝ VÝSTUP:</w:t>
      </w:r>
      <w:r w:rsidRPr="0057141C">
        <w:rPr>
          <w:rFonts w:ascii="Arial" w:hAnsi="Arial" w:cs="Arial"/>
        </w:rPr>
        <w:t xml:space="preserve"> </w:t>
      </w:r>
      <w:r w:rsidR="005545E0">
        <w:rPr>
          <w:rFonts w:ascii="Arial" w:hAnsi="Arial" w:cs="Arial"/>
        </w:rPr>
        <w:t xml:space="preserve">Žáci si upevňují učivo týkající se </w:t>
      </w:r>
      <w:proofErr w:type="gramStart"/>
      <w:r w:rsidR="005545E0">
        <w:rPr>
          <w:rFonts w:ascii="Arial" w:hAnsi="Arial" w:cs="Arial"/>
        </w:rPr>
        <w:t>tvarosloví,  rozpoznávají</w:t>
      </w:r>
      <w:proofErr w:type="gramEnd"/>
      <w:r w:rsidR="005545E0">
        <w:rPr>
          <w:rFonts w:ascii="Arial" w:hAnsi="Arial" w:cs="Arial"/>
        </w:rPr>
        <w:t xml:space="preserve"> přenesená pojmenování, správně třídí slovní druhy, užívá správné tvary cizích slov.</w:t>
      </w:r>
    </w:p>
    <w:p w:rsidR="005545E0" w:rsidRDefault="005545E0" w:rsidP="005545E0">
      <w:pPr>
        <w:rPr>
          <w:rFonts w:ascii="Arial" w:hAnsi="Arial" w:cs="Arial"/>
        </w:rPr>
      </w:pPr>
      <w:r>
        <w:rPr>
          <w:rFonts w:ascii="Arial" w:hAnsi="Arial" w:cs="Arial"/>
        </w:rPr>
        <w:t>Pracovní list prověřuje, zda žáci aplikují poznatky z mluvnice v praxi.</w:t>
      </w:r>
    </w:p>
    <w:p w:rsidR="00ED0730" w:rsidRPr="0057141C" w:rsidRDefault="005D48FB" w:rsidP="00ED0730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</w:rPr>
        <w:t>.</w:t>
      </w:r>
    </w:p>
    <w:p w:rsidR="005545E0" w:rsidRDefault="00E81BA1" w:rsidP="005545E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Pr="0057141C">
        <w:rPr>
          <w:rFonts w:ascii="Arial" w:hAnsi="Arial" w:cs="Arial"/>
        </w:rPr>
        <w:t xml:space="preserve">:  </w:t>
      </w:r>
      <w:r w:rsidR="005545E0">
        <w:rPr>
          <w:rFonts w:ascii="Arial" w:hAnsi="Arial" w:cs="Arial"/>
        </w:rPr>
        <w:t xml:space="preserve"> </w:t>
      </w:r>
      <w:r w:rsidR="005545E0" w:rsidRPr="00D73623">
        <w:rPr>
          <w:rFonts w:ascii="Arial" w:hAnsi="Arial" w:cs="Arial"/>
        </w:rPr>
        <w:t xml:space="preserve">Většina žáků příklady </w:t>
      </w:r>
      <w:r w:rsidR="005545E0">
        <w:rPr>
          <w:rFonts w:ascii="Arial" w:hAnsi="Arial" w:cs="Arial"/>
        </w:rPr>
        <w:t>z pracovního listu zvládla</w:t>
      </w:r>
    </w:p>
    <w:p w:rsidR="00E81BA1" w:rsidRDefault="005545E0" w:rsidP="005545E0">
      <w:pPr>
        <w:rPr>
          <w:rFonts w:ascii="Arial" w:hAnsi="Arial" w:cs="Arial"/>
        </w:rPr>
      </w:pPr>
      <w:r w:rsidRPr="00D73623">
        <w:rPr>
          <w:rFonts w:ascii="Arial" w:hAnsi="Arial" w:cs="Arial"/>
        </w:rPr>
        <w:t>samostatně</w:t>
      </w:r>
      <w:r>
        <w:rPr>
          <w:rFonts w:ascii="Arial" w:hAnsi="Arial" w:cs="Arial"/>
        </w:rPr>
        <w:t>. V případě procvičování žáci využívali publikaci týkající se přehledu učiva jazyka českého.</w:t>
      </w:r>
    </w:p>
    <w:p w:rsidR="005545E0" w:rsidRPr="0057141C" w:rsidRDefault="005545E0" w:rsidP="005545E0">
      <w:pPr>
        <w:rPr>
          <w:rFonts w:ascii="Arial" w:hAnsi="Arial" w:cs="Arial"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  </w:t>
      </w:r>
    </w:p>
    <w:p w:rsidR="00067752" w:rsidRPr="00433323" w:rsidRDefault="00433323" w:rsidP="007D5310">
      <w:pPr>
        <w:spacing w:after="240"/>
        <w:rPr>
          <w:rFonts w:ascii="Arial" w:hAnsi="Arial" w:cs="Arial"/>
        </w:rPr>
      </w:pPr>
      <w:r w:rsidRPr="00433323">
        <w:rPr>
          <w:rFonts w:ascii="Arial" w:hAnsi="Arial" w:cs="Arial"/>
        </w:rPr>
        <w:t xml:space="preserve">Vlastní tvorba </w:t>
      </w:r>
      <w:proofErr w:type="gramStart"/>
      <w:r w:rsidRPr="00433323">
        <w:rPr>
          <w:rFonts w:ascii="Arial" w:hAnsi="Arial" w:cs="Arial"/>
        </w:rPr>
        <w:t>autora : Mgr.</w:t>
      </w:r>
      <w:proofErr w:type="gramEnd"/>
      <w:r w:rsidRPr="00433323">
        <w:rPr>
          <w:rFonts w:ascii="Arial" w:hAnsi="Arial" w:cs="Arial"/>
        </w:rPr>
        <w:t xml:space="preserve"> Josefa Omelková</w:t>
      </w:r>
    </w:p>
    <w:p w:rsidR="005E3029" w:rsidRDefault="005E3029" w:rsidP="007D5310">
      <w:pPr>
        <w:spacing w:after="240"/>
        <w:rPr>
          <w:rFonts w:ascii="Arial" w:hAnsi="Arial" w:cs="Arial"/>
          <w:b/>
        </w:rPr>
      </w:pPr>
    </w:p>
    <w:p w:rsidR="005E3029" w:rsidRDefault="005E3029" w:rsidP="007D5310">
      <w:pPr>
        <w:spacing w:after="240"/>
        <w:rPr>
          <w:rFonts w:ascii="Arial" w:hAnsi="Arial" w:cs="Arial"/>
          <w:b/>
        </w:rPr>
      </w:pPr>
    </w:p>
    <w:p w:rsidR="005E3029" w:rsidRDefault="005E3029" w:rsidP="007D5310">
      <w:pPr>
        <w:spacing w:after="240"/>
        <w:rPr>
          <w:rFonts w:ascii="Arial" w:hAnsi="Arial" w:cs="Arial"/>
          <w:b/>
        </w:rPr>
      </w:pPr>
    </w:p>
    <w:p w:rsidR="005E3029" w:rsidRDefault="005E3029" w:rsidP="007D5310">
      <w:pPr>
        <w:spacing w:after="240"/>
        <w:rPr>
          <w:rFonts w:ascii="Arial" w:hAnsi="Arial" w:cs="Arial"/>
          <w:b/>
        </w:rPr>
      </w:pPr>
    </w:p>
    <w:p w:rsidR="00A22902" w:rsidRDefault="00A22902" w:rsidP="005E3029">
      <w:pPr>
        <w:spacing w:after="240"/>
        <w:rPr>
          <w:rFonts w:ascii="Arial" w:hAnsi="Arial" w:cs="Arial"/>
          <w:b/>
        </w:rPr>
      </w:pPr>
    </w:p>
    <w:p w:rsidR="005E3029" w:rsidRPr="005E3029" w:rsidRDefault="00FA003A" w:rsidP="005E3029">
      <w:pPr>
        <w:spacing w:after="20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>
        <w:rPr>
          <w:rFonts w:eastAsia="Calibri"/>
          <w:b/>
          <w:sz w:val="28"/>
          <w:szCs w:val="22"/>
          <w:lang w:eastAsia="en-US"/>
        </w:rPr>
        <w:lastRenderedPageBreak/>
        <w:t>Pracovní list -</w:t>
      </w:r>
      <w:r w:rsidR="005E3029" w:rsidRPr="005E3029">
        <w:rPr>
          <w:rFonts w:eastAsia="Calibri"/>
          <w:b/>
          <w:sz w:val="28"/>
          <w:szCs w:val="22"/>
          <w:lang w:eastAsia="en-US"/>
        </w:rPr>
        <w:t xml:space="preserve"> 8. ročník</w:t>
      </w: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Určete slovní druhy: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pracující lidé, naše zdraví, každý, inu, kamkoli, bez místa, vedle domu, šel kolem, prásk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Vypište slovesa (celý slovesný tvar) a určete mluvnické kategorie: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Přišel jsi právě včas.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Pes běžel kolem lesa.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Určitě bychom na Vás zavolali.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Okno bylo rozbito.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Vypište zájmena a určete druh: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mnou, ten, kdekoliv, mu, jak, takový, trpí, všeho, cokoli, proč, jaký?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 xml:space="preserve">Doplňte tvary zájmena </w:t>
      </w:r>
      <w:r w:rsidRPr="005E3029">
        <w:rPr>
          <w:rFonts w:eastAsia="Calibri"/>
          <w:b/>
          <w:sz w:val="28"/>
          <w:szCs w:val="22"/>
          <w:lang w:eastAsia="en-US"/>
        </w:rPr>
        <w:t>já</w:t>
      </w:r>
      <w:r w:rsidRPr="005E3029">
        <w:rPr>
          <w:rFonts w:eastAsia="Calibri"/>
          <w:b/>
          <w:szCs w:val="22"/>
          <w:lang w:eastAsia="en-US"/>
        </w:rPr>
        <w:t>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Chce se – plakat. Rozbolel – zub. Teta se o – dobře starala. Tykejte – prosím. Vypracoval pro – příklady. Vezmi – s sebou. Zavolala – pozdě.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 xml:space="preserve">Doplňte tvary zájmena </w:t>
      </w:r>
      <w:r w:rsidRPr="005E3029">
        <w:rPr>
          <w:rFonts w:eastAsia="Calibri"/>
          <w:b/>
          <w:sz w:val="28"/>
          <w:szCs w:val="22"/>
          <w:lang w:eastAsia="en-US"/>
        </w:rPr>
        <w:t>týž, tentýž</w:t>
      </w:r>
      <w:r w:rsidRPr="005E3029">
        <w:rPr>
          <w:rFonts w:eastAsia="Calibri"/>
          <w:b/>
          <w:szCs w:val="22"/>
          <w:lang w:eastAsia="en-US"/>
        </w:rPr>
        <w:t>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Řídil – auto. Sladil – cukrem. Nakupoval v – obchodě. Přemýšleli o – zahrádkách. Sdělovali jsme jim dojmy z – zájezdu.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Vyskloňujte: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dvě </w:t>
      </w:r>
      <w:proofErr w:type="gramStart"/>
      <w:r w:rsidRPr="005E3029">
        <w:rPr>
          <w:rFonts w:eastAsia="Calibri"/>
          <w:szCs w:val="22"/>
          <w:lang w:eastAsia="en-US"/>
        </w:rPr>
        <w:t>dívky     tři</w:t>
      </w:r>
      <w:proofErr w:type="gramEnd"/>
      <w:r w:rsidRPr="005E3029">
        <w:rPr>
          <w:rFonts w:eastAsia="Calibri"/>
          <w:szCs w:val="22"/>
          <w:lang w:eastAsia="en-US"/>
        </w:rPr>
        <w:t xml:space="preserve"> koťata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Určete druhy číslovek: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troje, sedmý, několikrát, patero, padesát, čtyřikrát, osmapadesátý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Doplňte správně tvary podstatných jmen: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Na (fíkus) se objevily skvrny.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Provádíme cvičení ve správném (rytmus).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Sestra studuje na (gymnázium).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Děti chtěli jít do (cirkus).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Na obrázcích v (muzeum) byli největší (genius – mn. </w:t>
      </w:r>
      <w:proofErr w:type="gramStart"/>
      <w:r w:rsidRPr="005E3029">
        <w:rPr>
          <w:rFonts w:eastAsia="Calibri"/>
          <w:szCs w:val="22"/>
          <w:lang w:eastAsia="en-US"/>
        </w:rPr>
        <w:t>č.</w:t>
      </w:r>
      <w:proofErr w:type="gramEnd"/>
      <w:r w:rsidRPr="005E3029">
        <w:rPr>
          <w:rFonts w:eastAsia="Calibri"/>
          <w:szCs w:val="22"/>
          <w:lang w:eastAsia="en-US"/>
        </w:rPr>
        <w:t>) všech dob.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Doplňte správně tvary podstatných jmen: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K narozeninám dostala (orchidea).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Předkládal nám svou (idea).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Vydali jsme Jirkovu (odysea).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Šaty nevěsty byly zdobeny (orchidea).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Jeho (idea) mě zaujaly.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FA003A" w:rsidP="005E3029">
      <w:pPr>
        <w:spacing w:after="20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>
        <w:rPr>
          <w:rFonts w:eastAsia="Calibri"/>
          <w:b/>
          <w:sz w:val="28"/>
          <w:szCs w:val="22"/>
          <w:lang w:eastAsia="en-US"/>
        </w:rPr>
        <w:lastRenderedPageBreak/>
        <w:t>Pracovní list -</w:t>
      </w:r>
      <w:r w:rsidR="005E3029" w:rsidRPr="005E3029">
        <w:rPr>
          <w:rFonts w:eastAsia="Calibri"/>
          <w:b/>
          <w:sz w:val="28"/>
          <w:szCs w:val="22"/>
          <w:lang w:eastAsia="en-US"/>
        </w:rPr>
        <w:t xml:space="preserve"> 8. ročník - řešení</w:t>
      </w: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Určete slovní druhy: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pracující lidé, naše zdraví, každý, inu, kamkoli, bez místa, vedle domu, šel kolem, prásk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b/>
          <w:color w:val="4F81BD"/>
          <w:szCs w:val="22"/>
          <w:lang w:eastAsia="en-US"/>
        </w:rPr>
      </w:pPr>
      <w:r w:rsidRPr="005E3029">
        <w:rPr>
          <w:rFonts w:eastAsia="Calibri"/>
          <w:b/>
          <w:color w:val="4F81BD"/>
          <w:szCs w:val="22"/>
          <w:lang w:eastAsia="en-US"/>
        </w:rPr>
        <w:t xml:space="preserve">      2         1       3       1          3     9/10      6          7     1         7        1       5     6         10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Vypište slovesa (celý slovesný tvar) a určete mluvnické kategorie:</w:t>
      </w:r>
    </w:p>
    <w:p w:rsidR="005E3029" w:rsidRPr="00FA003A" w:rsidRDefault="005E3029" w:rsidP="005E3029">
      <w:pPr>
        <w:spacing w:after="200" w:line="276" w:lineRule="auto"/>
        <w:ind w:left="360"/>
        <w:contextualSpacing/>
        <w:rPr>
          <w:rFonts w:eastAsia="Calibri"/>
          <w:color w:val="4F81BD" w:themeColor="accent1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Přišel jsi právě včas.</w:t>
      </w:r>
      <w:r w:rsidR="00FA003A">
        <w:rPr>
          <w:rFonts w:eastAsia="Calibri"/>
          <w:color w:val="4F81BD" w:themeColor="accent1"/>
          <w:szCs w:val="22"/>
          <w:lang w:eastAsia="en-US"/>
        </w:rPr>
        <w:t xml:space="preserve">      Přišel </w:t>
      </w:r>
      <w:proofErr w:type="gramStart"/>
      <w:r w:rsidR="00FA003A">
        <w:rPr>
          <w:rFonts w:eastAsia="Calibri"/>
          <w:color w:val="4F81BD" w:themeColor="accent1"/>
          <w:szCs w:val="22"/>
          <w:lang w:eastAsia="en-US"/>
        </w:rPr>
        <w:t>jsi – 2.j.</w:t>
      </w:r>
      <w:proofErr w:type="gramEnd"/>
      <w:r w:rsidR="00FA003A">
        <w:rPr>
          <w:rFonts w:eastAsia="Calibri"/>
          <w:color w:val="4F81BD" w:themeColor="accent1"/>
          <w:szCs w:val="22"/>
          <w:lang w:eastAsia="en-US"/>
        </w:rPr>
        <w:t>ozn.min.Č D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Pes běžel kolem lesa.</w:t>
      </w:r>
      <w:r w:rsidR="00FA003A">
        <w:rPr>
          <w:rFonts w:eastAsia="Calibri"/>
          <w:szCs w:val="22"/>
          <w:lang w:eastAsia="en-US"/>
        </w:rPr>
        <w:t xml:space="preserve">    </w:t>
      </w:r>
      <w:proofErr w:type="gramStart"/>
      <w:r w:rsidR="00FA003A" w:rsidRPr="00FA003A">
        <w:rPr>
          <w:rFonts w:eastAsia="Calibri"/>
          <w:color w:val="4F81BD" w:themeColor="accent1"/>
          <w:szCs w:val="22"/>
          <w:lang w:eastAsia="en-US"/>
        </w:rPr>
        <w:t xml:space="preserve">Běžel </w:t>
      </w:r>
      <w:r w:rsidR="00FA003A">
        <w:rPr>
          <w:rFonts w:eastAsia="Calibri"/>
          <w:color w:val="4F81BD" w:themeColor="accent1"/>
          <w:szCs w:val="22"/>
          <w:lang w:eastAsia="en-US"/>
        </w:rPr>
        <w:t>– 3.j.</w:t>
      </w:r>
      <w:proofErr w:type="gramEnd"/>
      <w:r w:rsidR="00FA003A">
        <w:rPr>
          <w:rFonts w:eastAsia="Calibri"/>
          <w:color w:val="4F81BD" w:themeColor="accent1"/>
          <w:szCs w:val="22"/>
          <w:lang w:eastAsia="en-US"/>
        </w:rPr>
        <w:t>ozn.min.Č N</w:t>
      </w:r>
    </w:p>
    <w:p w:rsidR="005E3029" w:rsidRPr="00FA003A" w:rsidRDefault="005E3029" w:rsidP="005E3029">
      <w:pPr>
        <w:spacing w:after="200" w:line="276" w:lineRule="auto"/>
        <w:ind w:left="360"/>
        <w:contextualSpacing/>
        <w:rPr>
          <w:rFonts w:eastAsia="Calibri"/>
          <w:color w:val="4F81BD" w:themeColor="accent1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Určitě bychom na Vás zavolali.</w:t>
      </w:r>
      <w:r w:rsidR="00FA003A">
        <w:rPr>
          <w:rFonts w:eastAsia="Calibri"/>
          <w:szCs w:val="22"/>
          <w:lang w:eastAsia="en-US"/>
        </w:rPr>
        <w:t xml:space="preserve">   </w:t>
      </w:r>
      <w:r w:rsidR="00FA003A">
        <w:rPr>
          <w:rFonts w:eastAsia="Calibri"/>
          <w:color w:val="4F81BD" w:themeColor="accent1"/>
          <w:szCs w:val="22"/>
          <w:lang w:eastAsia="en-US"/>
        </w:rPr>
        <w:t xml:space="preserve">Zavolali </w:t>
      </w:r>
      <w:proofErr w:type="gramStart"/>
      <w:r w:rsidR="00FA003A">
        <w:rPr>
          <w:rFonts w:eastAsia="Calibri"/>
          <w:color w:val="4F81BD" w:themeColor="accent1"/>
          <w:szCs w:val="22"/>
          <w:lang w:eastAsia="en-US"/>
        </w:rPr>
        <w:t>bychom – 1.mn</w:t>
      </w:r>
      <w:proofErr w:type="gramEnd"/>
      <w:r w:rsidR="00FA003A">
        <w:rPr>
          <w:rFonts w:eastAsia="Calibri"/>
          <w:color w:val="4F81BD" w:themeColor="accent1"/>
          <w:szCs w:val="22"/>
          <w:lang w:eastAsia="en-US"/>
        </w:rPr>
        <w:t>.podm.př. Č D</w:t>
      </w:r>
    </w:p>
    <w:p w:rsidR="005E3029" w:rsidRPr="00FA003A" w:rsidRDefault="005E3029" w:rsidP="005E3029">
      <w:pPr>
        <w:spacing w:after="200" w:line="276" w:lineRule="auto"/>
        <w:ind w:left="360"/>
        <w:contextualSpacing/>
        <w:rPr>
          <w:rFonts w:eastAsia="Calibri"/>
          <w:color w:val="4F81BD" w:themeColor="accent1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>Okno bylo rozbito.</w:t>
      </w:r>
      <w:r w:rsidR="00FA003A">
        <w:rPr>
          <w:rFonts w:eastAsia="Calibri"/>
          <w:szCs w:val="22"/>
          <w:lang w:eastAsia="en-US"/>
        </w:rPr>
        <w:t xml:space="preserve">   </w:t>
      </w:r>
      <w:r w:rsidR="00FA003A">
        <w:rPr>
          <w:rFonts w:eastAsia="Calibri"/>
          <w:color w:val="4F81BD" w:themeColor="accent1"/>
          <w:szCs w:val="22"/>
          <w:lang w:eastAsia="en-US"/>
        </w:rPr>
        <w:t xml:space="preserve">Bylo </w:t>
      </w:r>
      <w:proofErr w:type="gramStart"/>
      <w:r w:rsidR="00FA003A">
        <w:rPr>
          <w:rFonts w:eastAsia="Calibri"/>
          <w:color w:val="4F81BD" w:themeColor="accent1"/>
          <w:szCs w:val="22"/>
          <w:lang w:eastAsia="en-US"/>
        </w:rPr>
        <w:t>rozbito – 3.j.</w:t>
      </w:r>
      <w:proofErr w:type="gramEnd"/>
      <w:r w:rsidR="00FA003A">
        <w:rPr>
          <w:rFonts w:eastAsia="Calibri"/>
          <w:color w:val="4F81BD" w:themeColor="accent1"/>
          <w:szCs w:val="22"/>
          <w:lang w:eastAsia="en-US"/>
        </w:rPr>
        <w:t>ozn.min.T D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Vypište zájmena a určete druh: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proofErr w:type="gramStart"/>
      <w:r w:rsidRPr="005E3029">
        <w:rPr>
          <w:rFonts w:eastAsia="Calibri"/>
          <w:szCs w:val="22"/>
          <w:u w:val="single"/>
          <w:lang w:eastAsia="en-US"/>
        </w:rPr>
        <w:t>mnou</w:t>
      </w:r>
      <w:r w:rsidRPr="005E3029">
        <w:rPr>
          <w:rFonts w:eastAsia="Calibri"/>
          <w:szCs w:val="22"/>
          <w:lang w:eastAsia="en-US"/>
        </w:rPr>
        <w:t xml:space="preserve">,    </w:t>
      </w:r>
      <w:r w:rsidRPr="005E3029">
        <w:rPr>
          <w:rFonts w:eastAsia="Calibri"/>
          <w:szCs w:val="22"/>
          <w:u w:val="single"/>
          <w:lang w:eastAsia="en-US"/>
        </w:rPr>
        <w:t>ten</w:t>
      </w:r>
      <w:proofErr w:type="gramEnd"/>
      <w:r w:rsidRPr="005E3029">
        <w:rPr>
          <w:rFonts w:eastAsia="Calibri"/>
          <w:szCs w:val="22"/>
          <w:lang w:eastAsia="en-US"/>
        </w:rPr>
        <w:t xml:space="preserve">,    kdekoliv,     </w:t>
      </w:r>
      <w:r w:rsidRPr="005E3029">
        <w:rPr>
          <w:rFonts w:eastAsia="Calibri"/>
          <w:szCs w:val="22"/>
          <w:u w:val="single"/>
          <w:lang w:eastAsia="en-US"/>
        </w:rPr>
        <w:t>mu</w:t>
      </w:r>
      <w:r w:rsidRPr="005E3029">
        <w:rPr>
          <w:rFonts w:eastAsia="Calibri"/>
          <w:szCs w:val="22"/>
          <w:lang w:eastAsia="en-US"/>
        </w:rPr>
        <w:t xml:space="preserve">,     jak,     </w:t>
      </w:r>
      <w:r w:rsidRPr="005E3029">
        <w:rPr>
          <w:rFonts w:eastAsia="Calibri"/>
          <w:szCs w:val="22"/>
          <w:u w:val="single"/>
          <w:lang w:eastAsia="en-US"/>
        </w:rPr>
        <w:t>takový</w:t>
      </w:r>
      <w:r w:rsidRPr="005E3029">
        <w:rPr>
          <w:rFonts w:eastAsia="Calibri"/>
          <w:szCs w:val="22"/>
          <w:lang w:eastAsia="en-US"/>
        </w:rPr>
        <w:t xml:space="preserve">,     trpí,     </w:t>
      </w:r>
      <w:r w:rsidRPr="005E3029">
        <w:rPr>
          <w:rFonts w:eastAsia="Calibri"/>
          <w:szCs w:val="22"/>
          <w:u w:val="single"/>
          <w:lang w:eastAsia="en-US"/>
        </w:rPr>
        <w:t>všeho</w:t>
      </w:r>
      <w:r w:rsidRPr="005E3029">
        <w:rPr>
          <w:rFonts w:eastAsia="Calibri"/>
          <w:szCs w:val="22"/>
          <w:lang w:eastAsia="en-US"/>
        </w:rPr>
        <w:t xml:space="preserve">,    </w:t>
      </w:r>
      <w:r w:rsidRPr="005E3029">
        <w:rPr>
          <w:rFonts w:eastAsia="Calibri"/>
          <w:szCs w:val="22"/>
          <w:u w:val="single"/>
          <w:lang w:eastAsia="en-US"/>
        </w:rPr>
        <w:t>cokoli</w:t>
      </w:r>
      <w:r w:rsidRPr="005E3029">
        <w:rPr>
          <w:rFonts w:eastAsia="Calibri"/>
          <w:szCs w:val="22"/>
          <w:lang w:eastAsia="en-US"/>
        </w:rPr>
        <w:t xml:space="preserve">,    proč,    </w:t>
      </w:r>
      <w:r w:rsidRPr="005E3029">
        <w:rPr>
          <w:rFonts w:eastAsia="Calibri"/>
          <w:szCs w:val="22"/>
          <w:u w:val="single"/>
          <w:lang w:eastAsia="en-US"/>
        </w:rPr>
        <w:t>jaký?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b/>
          <w:color w:val="4F81BD"/>
          <w:szCs w:val="22"/>
          <w:lang w:eastAsia="en-US"/>
        </w:rPr>
      </w:pPr>
      <w:r w:rsidRPr="005E3029">
        <w:rPr>
          <w:rFonts w:eastAsia="Calibri"/>
          <w:b/>
          <w:color w:val="4F81BD"/>
          <w:szCs w:val="22"/>
          <w:lang w:eastAsia="en-US"/>
        </w:rPr>
        <w:t xml:space="preserve"> os.        </w:t>
      </w:r>
      <w:proofErr w:type="spellStart"/>
      <w:proofErr w:type="gramStart"/>
      <w:r w:rsidRPr="005E3029">
        <w:rPr>
          <w:rFonts w:eastAsia="Calibri"/>
          <w:b/>
          <w:color w:val="4F81BD"/>
          <w:szCs w:val="22"/>
          <w:lang w:eastAsia="en-US"/>
        </w:rPr>
        <w:t>ukaz</w:t>
      </w:r>
      <w:proofErr w:type="spellEnd"/>
      <w:r w:rsidRPr="005E3029">
        <w:rPr>
          <w:rFonts w:eastAsia="Calibri"/>
          <w:b/>
          <w:color w:val="4F81BD"/>
          <w:szCs w:val="22"/>
          <w:lang w:eastAsia="en-US"/>
        </w:rPr>
        <w:t>.                        os</w:t>
      </w:r>
      <w:proofErr w:type="gramEnd"/>
      <w:r w:rsidRPr="005E3029">
        <w:rPr>
          <w:rFonts w:eastAsia="Calibri"/>
          <w:b/>
          <w:color w:val="4F81BD"/>
          <w:szCs w:val="22"/>
          <w:lang w:eastAsia="en-US"/>
        </w:rPr>
        <w:t xml:space="preserve">.                   </w:t>
      </w:r>
      <w:proofErr w:type="spellStart"/>
      <w:r w:rsidRPr="005E3029">
        <w:rPr>
          <w:rFonts w:eastAsia="Calibri"/>
          <w:b/>
          <w:color w:val="4F81BD"/>
          <w:szCs w:val="22"/>
          <w:lang w:eastAsia="en-US"/>
        </w:rPr>
        <w:t>ukaz</w:t>
      </w:r>
      <w:proofErr w:type="spellEnd"/>
      <w:r w:rsidRPr="005E3029">
        <w:rPr>
          <w:rFonts w:eastAsia="Calibri"/>
          <w:b/>
          <w:color w:val="4F81BD"/>
          <w:szCs w:val="22"/>
          <w:lang w:eastAsia="en-US"/>
        </w:rPr>
        <w:t xml:space="preserve">.                 </w:t>
      </w:r>
      <w:proofErr w:type="spellStart"/>
      <w:r w:rsidRPr="005E3029">
        <w:rPr>
          <w:rFonts w:eastAsia="Calibri"/>
          <w:b/>
          <w:color w:val="4F81BD"/>
          <w:szCs w:val="22"/>
          <w:lang w:eastAsia="en-US"/>
        </w:rPr>
        <w:t>neurč</w:t>
      </w:r>
      <w:proofErr w:type="spellEnd"/>
      <w:r w:rsidRPr="005E3029">
        <w:rPr>
          <w:rFonts w:eastAsia="Calibri"/>
          <w:b/>
          <w:color w:val="4F81BD"/>
          <w:szCs w:val="22"/>
          <w:lang w:eastAsia="en-US"/>
        </w:rPr>
        <w:t xml:space="preserve">.    </w:t>
      </w:r>
      <w:proofErr w:type="spellStart"/>
      <w:r w:rsidRPr="005E3029">
        <w:rPr>
          <w:rFonts w:eastAsia="Calibri"/>
          <w:b/>
          <w:color w:val="4F81BD"/>
          <w:szCs w:val="22"/>
          <w:lang w:eastAsia="en-US"/>
        </w:rPr>
        <w:t>neurč</w:t>
      </w:r>
      <w:proofErr w:type="spellEnd"/>
      <w:r w:rsidRPr="005E3029">
        <w:rPr>
          <w:rFonts w:eastAsia="Calibri"/>
          <w:b/>
          <w:color w:val="4F81BD"/>
          <w:szCs w:val="22"/>
          <w:lang w:eastAsia="en-US"/>
        </w:rPr>
        <w:t xml:space="preserve">.               </w:t>
      </w:r>
      <w:proofErr w:type="spellStart"/>
      <w:r w:rsidRPr="005E3029">
        <w:rPr>
          <w:rFonts w:eastAsia="Calibri"/>
          <w:b/>
          <w:color w:val="4F81BD"/>
          <w:szCs w:val="22"/>
          <w:lang w:eastAsia="en-US"/>
        </w:rPr>
        <w:t>táz</w:t>
      </w:r>
      <w:proofErr w:type="spellEnd"/>
      <w:r w:rsidRPr="005E3029">
        <w:rPr>
          <w:rFonts w:eastAsia="Calibri"/>
          <w:b/>
          <w:color w:val="4F81BD"/>
          <w:szCs w:val="22"/>
          <w:lang w:eastAsia="en-US"/>
        </w:rPr>
        <w:t>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 xml:space="preserve">Doplňte tvary zájmena </w:t>
      </w:r>
      <w:r w:rsidRPr="005E3029">
        <w:rPr>
          <w:rFonts w:eastAsia="Calibri"/>
          <w:b/>
          <w:sz w:val="28"/>
          <w:szCs w:val="22"/>
          <w:lang w:eastAsia="en-US"/>
        </w:rPr>
        <w:t>já</w:t>
      </w:r>
      <w:r w:rsidRPr="005E3029">
        <w:rPr>
          <w:rFonts w:eastAsia="Calibri"/>
          <w:b/>
          <w:szCs w:val="22"/>
          <w:lang w:eastAsia="en-US"/>
        </w:rPr>
        <w:t>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Chce se </w:t>
      </w:r>
      <w:r w:rsidRPr="005E3029">
        <w:rPr>
          <w:rFonts w:eastAsia="Calibri"/>
          <w:b/>
          <w:color w:val="4F81BD"/>
          <w:szCs w:val="22"/>
          <w:lang w:eastAsia="en-US"/>
        </w:rPr>
        <w:t>mně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plakat. Rozbolel </w:t>
      </w:r>
      <w:r w:rsidRPr="005E3029">
        <w:rPr>
          <w:rFonts w:eastAsia="Calibri"/>
          <w:b/>
          <w:color w:val="4F81BD"/>
          <w:szCs w:val="22"/>
          <w:lang w:eastAsia="en-US"/>
        </w:rPr>
        <w:t>mě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zub. Teta se o </w:t>
      </w:r>
      <w:r w:rsidRPr="005E3029">
        <w:rPr>
          <w:rFonts w:eastAsia="Calibri"/>
          <w:b/>
          <w:color w:val="4F81BD"/>
          <w:szCs w:val="22"/>
          <w:lang w:eastAsia="en-US"/>
        </w:rPr>
        <w:t>mě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dobře starala. Tykejte </w:t>
      </w:r>
      <w:r w:rsidRPr="005E3029">
        <w:rPr>
          <w:rFonts w:eastAsia="Calibri"/>
          <w:b/>
          <w:color w:val="4F81BD"/>
          <w:szCs w:val="22"/>
          <w:lang w:eastAsia="en-US"/>
        </w:rPr>
        <w:t>mně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prosím. Vypracoval pro </w:t>
      </w:r>
      <w:r w:rsidRPr="005E3029">
        <w:rPr>
          <w:rFonts w:eastAsia="Calibri"/>
          <w:b/>
          <w:color w:val="4F81BD"/>
          <w:szCs w:val="22"/>
          <w:lang w:eastAsia="en-US"/>
        </w:rPr>
        <w:t>mě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příklady. Vezmi </w:t>
      </w:r>
      <w:r w:rsidRPr="005E3029">
        <w:rPr>
          <w:rFonts w:eastAsia="Calibri"/>
          <w:b/>
          <w:color w:val="4F81BD"/>
          <w:szCs w:val="22"/>
          <w:lang w:eastAsia="en-US"/>
        </w:rPr>
        <w:t>mě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s sebou. Zavolala </w:t>
      </w:r>
      <w:r w:rsidRPr="005E3029">
        <w:rPr>
          <w:rFonts w:eastAsia="Calibri"/>
          <w:b/>
          <w:color w:val="4F81BD"/>
          <w:szCs w:val="22"/>
          <w:lang w:eastAsia="en-US"/>
        </w:rPr>
        <w:t>mě/mn</w:t>
      </w:r>
      <w:r w:rsidR="00FA003A">
        <w:rPr>
          <w:rFonts w:eastAsia="Calibri"/>
          <w:b/>
          <w:color w:val="4F81BD"/>
          <w:szCs w:val="22"/>
          <w:lang w:eastAsia="en-US"/>
        </w:rPr>
        <w:t>e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>pozdě.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 xml:space="preserve">Doplňte tvary zájmena </w:t>
      </w:r>
      <w:r w:rsidRPr="005E3029">
        <w:rPr>
          <w:rFonts w:eastAsia="Calibri"/>
          <w:b/>
          <w:sz w:val="28"/>
          <w:szCs w:val="22"/>
          <w:lang w:eastAsia="en-US"/>
        </w:rPr>
        <w:t>týž, tentýž</w:t>
      </w:r>
      <w:r w:rsidRPr="005E3029">
        <w:rPr>
          <w:rFonts w:eastAsia="Calibri"/>
          <w:b/>
          <w:szCs w:val="22"/>
          <w:lang w:eastAsia="en-US"/>
        </w:rPr>
        <w:t>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Řídil </w:t>
      </w:r>
      <w:r w:rsidRPr="005E3029">
        <w:rPr>
          <w:rFonts w:eastAsia="Calibri"/>
          <w:b/>
          <w:color w:val="4F81BD"/>
          <w:szCs w:val="22"/>
          <w:lang w:eastAsia="en-US"/>
        </w:rPr>
        <w:t>totéž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auto. Sladil </w:t>
      </w:r>
      <w:r w:rsidRPr="005E3029">
        <w:rPr>
          <w:rFonts w:eastAsia="Calibri"/>
          <w:b/>
          <w:color w:val="4F81BD"/>
          <w:szCs w:val="22"/>
          <w:lang w:eastAsia="en-US"/>
        </w:rPr>
        <w:t>týmž/tímtéž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>cukrem. Nakupoval v </w:t>
      </w:r>
      <w:r w:rsidRPr="005E3029">
        <w:rPr>
          <w:rFonts w:eastAsia="Calibri"/>
          <w:b/>
          <w:color w:val="4F81BD"/>
          <w:szCs w:val="22"/>
          <w:lang w:eastAsia="en-US"/>
        </w:rPr>
        <w:t>témž/tomtéž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obchodě. Přemýšleli o </w:t>
      </w:r>
      <w:r w:rsidRPr="005E3029">
        <w:rPr>
          <w:rFonts w:eastAsia="Calibri"/>
          <w:b/>
          <w:color w:val="4F81BD"/>
          <w:szCs w:val="22"/>
          <w:lang w:eastAsia="en-US"/>
        </w:rPr>
        <w:t>týchž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 xml:space="preserve">zahrádkách. Sdělovali jsme jim dojmy z </w:t>
      </w:r>
      <w:r w:rsidRPr="005E3029">
        <w:rPr>
          <w:rFonts w:eastAsia="Calibri"/>
          <w:b/>
          <w:color w:val="4F81BD"/>
          <w:szCs w:val="22"/>
          <w:lang w:eastAsia="en-US"/>
        </w:rPr>
        <w:t>téhož</w:t>
      </w:r>
      <w:r w:rsidRPr="005E3029">
        <w:rPr>
          <w:rFonts w:eastAsia="Calibri"/>
          <w:color w:val="4F81BD"/>
          <w:szCs w:val="22"/>
          <w:lang w:eastAsia="en-US"/>
        </w:rPr>
        <w:t xml:space="preserve"> </w:t>
      </w:r>
      <w:r w:rsidRPr="005E3029">
        <w:rPr>
          <w:rFonts w:eastAsia="Calibri"/>
          <w:szCs w:val="22"/>
          <w:lang w:eastAsia="en-US"/>
        </w:rPr>
        <w:t>zájezdu.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Vyskloňujte: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b/>
          <w:color w:val="4F81BD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dvě </w:t>
      </w:r>
      <w:proofErr w:type="gramStart"/>
      <w:r w:rsidRPr="005E3029">
        <w:rPr>
          <w:rFonts w:eastAsia="Calibri"/>
          <w:szCs w:val="22"/>
          <w:lang w:eastAsia="en-US"/>
        </w:rPr>
        <w:t>dívky     tři</w:t>
      </w:r>
      <w:proofErr w:type="gramEnd"/>
      <w:r w:rsidRPr="005E3029">
        <w:rPr>
          <w:rFonts w:eastAsia="Calibri"/>
          <w:szCs w:val="22"/>
          <w:lang w:eastAsia="en-US"/>
        </w:rPr>
        <w:t xml:space="preserve"> koťata – </w:t>
      </w:r>
      <w:r w:rsidRPr="005E3029">
        <w:rPr>
          <w:rFonts w:eastAsia="Calibri"/>
          <w:b/>
          <w:color w:val="4F81BD"/>
          <w:szCs w:val="22"/>
          <w:lang w:eastAsia="en-US"/>
        </w:rPr>
        <w:t>dvě, dvou, dvěma, dvě, dvou, dvěma – tři, tří/třech, třem, tři, třech, třemi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Určete druhy číslovek:</w:t>
      </w:r>
    </w:p>
    <w:p w:rsidR="00FA003A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Troje </w:t>
      </w:r>
      <w:r w:rsidRPr="005E3029">
        <w:rPr>
          <w:rFonts w:eastAsia="Calibri"/>
          <w:b/>
          <w:color w:val="4F81BD"/>
          <w:szCs w:val="22"/>
          <w:lang w:eastAsia="en-US"/>
        </w:rPr>
        <w:t>D</w:t>
      </w:r>
      <w:r w:rsidR="00FA003A">
        <w:rPr>
          <w:rFonts w:eastAsia="Calibri"/>
          <w:b/>
          <w:color w:val="4F81BD"/>
          <w:szCs w:val="22"/>
          <w:lang w:eastAsia="en-US"/>
        </w:rPr>
        <w:t>U</w:t>
      </w:r>
      <w:r w:rsidRPr="005E3029">
        <w:rPr>
          <w:rFonts w:eastAsia="Calibri"/>
          <w:szCs w:val="22"/>
          <w:lang w:eastAsia="en-US"/>
        </w:rPr>
        <w:t xml:space="preserve">, sedmý </w:t>
      </w:r>
      <w:r w:rsidRPr="005E3029">
        <w:rPr>
          <w:rFonts w:eastAsia="Calibri"/>
          <w:b/>
          <w:color w:val="4F81BD"/>
          <w:szCs w:val="22"/>
          <w:lang w:eastAsia="en-US"/>
        </w:rPr>
        <w:t>Ř</w:t>
      </w:r>
      <w:r w:rsidR="00FA003A">
        <w:rPr>
          <w:rFonts w:eastAsia="Calibri"/>
          <w:b/>
          <w:color w:val="4F81BD"/>
          <w:szCs w:val="22"/>
          <w:lang w:eastAsia="en-US"/>
        </w:rPr>
        <w:t>U</w:t>
      </w:r>
      <w:r w:rsidRPr="005E3029">
        <w:rPr>
          <w:rFonts w:eastAsia="Calibri"/>
          <w:szCs w:val="22"/>
          <w:lang w:eastAsia="en-US"/>
        </w:rPr>
        <w:t xml:space="preserve">, několikrát </w:t>
      </w:r>
      <w:r w:rsidRPr="005E3029">
        <w:rPr>
          <w:rFonts w:eastAsia="Calibri"/>
          <w:b/>
          <w:color w:val="4F81BD"/>
          <w:szCs w:val="22"/>
          <w:lang w:eastAsia="en-US"/>
        </w:rPr>
        <w:t>N</w:t>
      </w:r>
      <w:r w:rsidR="00FA003A">
        <w:rPr>
          <w:rFonts w:eastAsia="Calibri"/>
          <w:b/>
          <w:color w:val="4F81BD"/>
          <w:szCs w:val="22"/>
          <w:lang w:eastAsia="en-US"/>
        </w:rPr>
        <w:t>N</w:t>
      </w:r>
      <w:r w:rsidRPr="005E3029">
        <w:rPr>
          <w:rFonts w:eastAsia="Calibri"/>
          <w:szCs w:val="22"/>
          <w:lang w:eastAsia="en-US"/>
        </w:rPr>
        <w:t xml:space="preserve">, patero </w:t>
      </w:r>
      <w:r w:rsidRPr="005E3029">
        <w:rPr>
          <w:rFonts w:eastAsia="Calibri"/>
          <w:b/>
          <w:color w:val="4F81BD"/>
          <w:szCs w:val="22"/>
          <w:lang w:eastAsia="en-US"/>
        </w:rPr>
        <w:t>D</w:t>
      </w:r>
      <w:r w:rsidR="00FA003A">
        <w:rPr>
          <w:rFonts w:eastAsia="Calibri"/>
          <w:b/>
          <w:color w:val="4F81BD"/>
          <w:szCs w:val="22"/>
          <w:lang w:eastAsia="en-US"/>
        </w:rPr>
        <w:t>U</w:t>
      </w:r>
      <w:r w:rsidRPr="005E3029">
        <w:rPr>
          <w:rFonts w:eastAsia="Calibri"/>
          <w:szCs w:val="22"/>
          <w:lang w:eastAsia="en-US"/>
        </w:rPr>
        <w:t xml:space="preserve">, padesát </w:t>
      </w:r>
      <w:r w:rsidRPr="005E3029">
        <w:rPr>
          <w:rFonts w:eastAsia="Calibri"/>
          <w:b/>
          <w:color w:val="4F81BD"/>
          <w:szCs w:val="22"/>
          <w:lang w:eastAsia="en-US"/>
        </w:rPr>
        <w:t>Z</w:t>
      </w:r>
      <w:r w:rsidR="00FA003A">
        <w:rPr>
          <w:rFonts w:eastAsia="Calibri"/>
          <w:b/>
          <w:color w:val="4F81BD"/>
          <w:szCs w:val="22"/>
          <w:lang w:eastAsia="en-US"/>
        </w:rPr>
        <w:t>U</w:t>
      </w:r>
      <w:r w:rsidRPr="005E3029">
        <w:rPr>
          <w:rFonts w:eastAsia="Calibri"/>
          <w:szCs w:val="22"/>
          <w:lang w:eastAsia="en-US"/>
        </w:rPr>
        <w:t xml:space="preserve">, čtyřikrát </w:t>
      </w:r>
      <w:r w:rsidRPr="005E3029">
        <w:rPr>
          <w:rFonts w:eastAsia="Calibri"/>
          <w:b/>
          <w:color w:val="4F81BD"/>
          <w:szCs w:val="22"/>
          <w:lang w:eastAsia="en-US"/>
        </w:rPr>
        <w:t>N</w:t>
      </w:r>
      <w:r w:rsidR="00FA003A">
        <w:rPr>
          <w:rFonts w:eastAsia="Calibri"/>
          <w:b/>
          <w:color w:val="4F81BD"/>
          <w:szCs w:val="22"/>
          <w:lang w:eastAsia="en-US"/>
        </w:rPr>
        <w:t>U</w:t>
      </w:r>
      <w:r w:rsidRPr="005E3029">
        <w:rPr>
          <w:rFonts w:eastAsia="Calibri"/>
          <w:szCs w:val="22"/>
          <w:lang w:eastAsia="en-US"/>
        </w:rPr>
        <w:t>,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 osmapadesátý </w:t>
      </w:r>
      <w:r w:rsidRPr="005E3029">
        <w:rPr>
          <w:rFonts w:eastAsia="Calibri"/>
          <w:b/>
          <w:color w:val="4F81BD"/>
          <w:szCs w:val="22"/>
          <w:lang w:eastAsia="en-US"/>
        </w:rPr>
        <w:t>Ř</w:t>
      </w:r>
      <w:r w:rsidR="00FA003A">
        <w:rPr>
          <w:rFonts w:eastAsia="Calibri"/>
          <w:b/>
          <w:color w:val="4F81BD"/>
          <w:szCs w:val="22"/>
          <w:lang w:eastAsia="en-US"/>
        </w:rPr>
        <w:t>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Doplňte správně tvary podstatných jmen: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Na (fíkus) se objevily skvrny. - </w:t>
      </w:r>
      <w:r w:rsidRPr="005E3029">
        <w:rPr>
          <w:rFonts w:eastAsia="Calibri"/>
          <w:b/>
          <w:color w:val="4F81BD"/>
          <w:szCs w:val="22"/>
          <w:lang w:eastAsia="en-US"/>
        </w:rPr>
        <w:t>fíkusu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Provádíme cvičení ve správném (rytmus). - </w:t>
      </w:r>
      <w:r w:rsidRPr="005E3029">
        <w:rPr>
          <w:rFonts w:eastAsia="Calibri"/>
          <w:b/>
          <w:color w:val="4F81BD"/>
          <w:szCs w:val="22"/>
          <w:lang w:eastAsia="en-US"/>
        </w:rPr>
        <w:t>rytmu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Sestra studuje na (gymnázium). - </w:t>
      </w:r>
      <w:r w:rsidRPr="005E3029">
        <w:rPr>
          <w:rFonts w:eastAsia="Calibri"/>
          <w:b/>
          <w:color w:val="4F81BD"/>
          <w:szCs w:val="22"/>
          <w:lang w:eastAsia="en-US"/>
        </w:rPr>
        <w:t>gymnáziu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Děti chtěli jít do (cirkus). - </w:t>
      </w:r>
      <w:r w:rsidRPr="005E3029">
        <w:rPr>
          <w:rFonts w:eastAsia="Calibri"/>
          <w:b/>
          <w:color w:val="4F81BD"/>
          <w:szCs w:val="22"/>
          <w:lang w:eastAsia="en-US"/>
        </w:rPr>
        <w:t>cirkusu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Na obrázcích v (muzeum) byli největší (genius – mn. </w:t>
      </w:r>
      <w:proofErr w:type="gramStart"/>
      <w:r w:rsidRPr="005E3029">
        <w:rPr>
          <w:rFonts w:eastAsia="Calibri"/>
          <w:szCs w:val="22"/>
          <w:lang w:eastAsia="en-US"/>
        </w:rPr>
        <w:t>č.</w:t>
      </w:r>
      <w:proofErr w:type="gramEnd"/>
      <w:r w:rsidRPr="005E3029">
        <w:rPr>
          <w:rFonts w:eastAsia="Calibri"/>
          <w:szCs w:val="22"/>
          <w:lang w:eastAsia="en-US"/>
        </w:rPr>
        <w:t xml:space="preserve">) všech dob. - </w:t>
      </w:r>
      <w:r w:rsidRPr="005E3029">
        <w:rPr>
          <w:rFonts w:eastAsia="Calibri"/>
          <w:b/>
          <w:color w:val="4F81BD"/>
          <w:szCs w:val="22"/>
          <w:lang w:eastAsia="en-US"/>
        </w:rPr>
        <w:t>muzeu, géniové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</w:p>
    <w:p w:rsidR="005E3029" w:rsidRPr="005E3029" w:rsidRDefault="005E3029" w:rsidP="005E3029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b/>
          <w:szCs w:val="22"/>
          <w:lang w:eastAsia="en-US"/>
        </w:rPr>
      </w:pPr>
      <w:r w:rsidRPr="005E3029">
        <w:rPr>
          <w:rFonts w:eastAsia="Calibri"/>
          <w:b/>
          <w:szCs w:val="22"/>
          <w:lang w:eastAsia="en-US"/>
        </w:rPr>
        <w:t>Doplňte správně tvary podstatných jmen: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K narozeninám dostala (orchidea). - </w:t>
      </w:r>
      <w:r w:rsidRPr="005E3029">
        <w:rPr>
          <w:rFonts w:eastAsia="Calibri"/>
          <w:b/>
          <w:color w:val="4F81BD"/>
          <w:szCs w:val="22"/>
          <w:lang w:eastAsia="en-US"/>
        </w:rPr>
        <w:t>orchideu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Předkládal nám svou (idea). - </w:t>
      </w:r>
      <w:r w:rsidRPr="005E3029">
        <w:rPr>
          <w:rFonts w:eastAsia="Calibri"/>
          <w:b/>
          <w:color w:val="4F81BD"/>
          <w:szCs w:val="22"/>
          <w:lang w:eastAsia="en-US"/>
        </w:rPr>
        <w:t>ideu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Vydali jsme Jirkovu (odysea). - </w:t>
      </w:r>
      <w:r w:rsidRPr="005E3029">
        <w:rPr>
          <w:rFonts w:eastAsia="Calibri"/>
          <w:b/>
          <w:color w:val="4F81BD"/>
          <w:szCs w:val="22"/>
          <w:lang w:eastAsia="en-US"/>
        </w:rPr>
        <w:t>odyseu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Šaty nevěsty byly zdobeny (orchidea – mn. </w:t>
      </w:r>
      <w:proofErr w:type="gramStart"/>
      <w:r w:rsidRPr="005E3029">
        <w:rPr>
          <w:rFonts w:eastAsia="Calibri"/>
          <w:szCs w:val="22"/>
          <w:lang w:eastAsia="en-US"/>
        </w:rPr>
        <w:t>č.</w:t>
      </w:r>
      <w:proofErr w:type="gramEnd"/>
      <w:r w:rsidRPr="005E3029">
        <w:rPr>
          <w:rFonts w:eastAsia="Calibri"/>
          <w:szCs w:val="22"/>
          <w:lang w:eastAsia="en-US"/>
        </w:rPr>
        <w:t xml:space="preserve">). </w:t>
      </w:r>
      <w:r w:rsidRPr="005E3029">
        <w:rPr>
          <w:rFonts w:eastAsia="Calibri"/>
          <w:b/>
          <w:color w:val="4F81BD"/>
          <w:szCs w:val="22"/>
          <w:lang w:eastAsia="en-US"/>
        </w:rPr>
        <w:t>orchideami/orchidejemi</w:t>
      </w:r>
    </w:p>
    <w:p w:rsidR="005E3029" w:rsidRPr="005E3029" w:rsidRDefault="005E3029" w:rsidP="005E3029">
      <w:pPr>
        <w:spacing w:after="200" w:line="276" w:lineRule="auto"/>
        <w:ind w:left="360"/>
        <w:contextualSpacing/>
        <w:rPr>
          <w:rFonts w:eastAsia="Calibri"/>
          <w:szCs w:val="22"/>
          <w:lang w:eastAsia="en-US"/>
        </w:rPr>
      </w:pPr>
      <w:r w:rsidRPr="005E3029">
        <w:rPr>
          <w:rFonts w:eastAsia="Calibri"/>
          <w:szCs w:val="22"/>
          <w:lang w:eastAsia="en-US"/>
        </w:rPr>
        <w:t xml:space="preserve">Jeho (idea) mě zaujaly. - </w:t>
      </w:r>
      <w:r w:rsidRPr="005E3029">
        <w:rPr>
          <w:rFonts w:eastAsia="Calibri"/>
          <w:b/>
          <w:color w:val="4F81BD"/>
          <w:szCs w:val="22"/>
          <w:lang w:eastAsia="en-US"/>
        </w:rPr>
        <w:t>ideje/idey</w:t>
      </w:r>
    </w:p>
    <w:sectPr w:rsidR="005E3029" w:rsidRPr="005E3029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6F0" w:rsidRDefault="00BF36F0">
      <w:r>
        <w:separator/>
      </w:r>
    </w:p>
  </w:endnote>
  <w:endnote w:type="continuationSeparator" w:id="0">
    <w:p w:rsidR="00BF36F0" w:rsidRDefault="00BF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6F0" w:rsidRDefault="00BF36F0">
      <w:r>
        <w:separator/>
      </w:r>
    </w:p>
  </w:footnote>
  <w:footnote w:type="continuationSeparator" w:id="0">
    <w:p w:rsidR="00BF36F0" w:rsidRDefault="00BF36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9516E"/>
    <w:multiLevelType w:val="hybridMultilevel"/>
    <w:tmpl w:val="DFFC4C6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8054C4"/>
    <w:multiLevelType w:val="hybridMultilevel"/>
    <w:tmpl w:val="DFFC4C6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730"/>
    <w:rsid w:val="00067752"/>
    <w:rsid w:val="00074E26"/>
    <w:rsid w:val="000A24A5"/>
    <w:rsid w:val="000B0DA6"/>
    <w:rsid w:val="000B20B5"/>
    <w:rsid w:val="000F5A4C"/>
    <w:rsid w:val="0017012A"/>
    <w:rsid w:val="001B675D"/>
    <w:rsid w:val="00336685"/>
    <w:rsid w:val="00430DE0"/>
    <w:rsid w:val="00433323"/>
    <w:rsid w:val="0045706A"/>
    <w:rsid w:val="00463C86"/>
    <w:rsid w:val="005545E0"/>
    <w:rsid w:val="0057141C"/>
    <w:rsid w:val="005C1591"/>
    <w:rsid w:val="005D48FB"/>
    <w:rsid w:val="005E3029"/>
    <w:rsid w:val="00620B36"/>
    <w:rsid w:val="0066476E"/>
    <w:rsid w:val="006D6F5C"/>
    <w:rsid w:val="006E0410"/>
    <w:rsid w:val="007D5310"/>
    <w:rsid w:val="0080386C"/>
    <w:rsid w:val="008C1F19"/>
    <w:rsid w:val="00A22902"/>
    <w:rsid w:val="00A40114"/>
    <w:rsid w:val="00AF4429"/>
    <w:rsid w:val="00B357A7"/>
    <w:rsid w:val="00B53EEC"/>
    <w:rsid w:val="00B667C9"/>
    <w:rsid w:val="00BE5372"/>
    <w:rsid w:val="00BF36F0"/>
    <w:rsid w:val="00CA583D"/>
    <w:rsid w:val="00CA71BE"/>
    <w:rsid w:val="00CA7A4F"/>
    <w:rsid w:val="00CC1899"/>
    <w:rsid w:val="00D36394"/>
    <w:rsid w:val="00D505F9"/>
    <w:rsid w:val="00DD6114"/>
    <w:rsid w:val="00DF010C"/>
    <w:rsid w:val="00E81BA1"/>
    <w:rsid w:val="00EB1936"/>
    <w:rsid w:val="00ED0730"/>
    <w:rsid w:val="00F170E6"/>
    <w:rsid w:val="00F26285"/>
    <w:rsid w:val="00FA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Textbubliny">
    <w:name w:val="Balloon Text"/>
    <w:basedOn w:val="Normln"/>
    <w:link w:val="TextbublinyChar"/>
    <w:rsid w:val="00FA00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A00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Textbubliny">
    <w:name w:val="Balloon Text"/>
    <w:basedOn w:val="Normln"/>
    <w:link w:val="TextbublinyChar"/>
    <w:rsid w:val="00FA00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A0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81E62-574F-4997-89BC-232332DF2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649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Links>
    <vt:vector size="6" baseType="variant">
      <vt:variant>
        <vt:i4>983059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http://www.office.microsorft.com/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Základní škola Hevlín</dc:creator>
  <cp:lastModifiedBy>Josefa Omelková</cp:lastModifiedBy>
  <cp:revision>3</cp:revision>
  <cp:lastPrinted>2011-11-07T11:38:00Z</cp:lastPrinted>
  <dcterms:created xsi:type="dcterms:W3CDTF">2012-01-15T18:50:00Z</dcterms:created>
  <dcterms:modified xsi:type="dcterms:W3CDTF">2013-03-25T09:22:00Z</dcterms:modified>
</cp:coreProperties>
</file>