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3251" w:rsidRDefault="001D3251" w:rsidP="00074BC7">
      <w:pPr>
        <w:jc w:val="center"/>
        <w:rPr>
          <w:b/>
          <w:bCs/>
          <w:iCs/>
          <w:sz w:val="40"/>
          <w:szCs w:val="40"/>
        </w:rPr>
      </w:pPr>
    </w:p>
    <w:p w:rsidR="001D3251" w:rsidRDefault="001D3251" w:rsidP="00074BC7">
      <w:pPr>
        <w:jc w:val="center"/>
        <w:rPr>
          <w:b/>
          <w:bCs/>
          <w:iCs/>
          <w:sz w:val="40"/>
          <w:szCs w:val="40"/>
        </w:rPr>
      </w:pPr>
    </w:p>
    <w:p w:rsidR="001D3251" w:rsidRDefault="001D3251" w:rsidP="007A3551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/>
          <w:bCs/>
          <w:iCs/>
          <w:sz w:val="40"/>
          <w:szCs w:val="40"/>
        </w:rPr>
        <w:t>Chemické sloučeniny - oxidy</w:t>
      </w:r>
    </w:p>
    <w:p w:rsidR="001D3251" w:rsidRDefault="001D3251" w:rsidP="00827E24">
      <w:pPr>
        <w:jc w:val="center"/>
        <w:rPr>
          <w:rFonts w:ascii="Arial" w:hAnsi="Arial" w:cs="Arial"/>
          <w:iCs/>
          <w:sz w:val="32"/>
          <w:szCs w:val="32"/>
        </w:rPr>
      </w:pPr>
      <w:r>
        <w:rPr>
          <w:rFonts w:ascii="Arial" w:hAnsi="Arial" w:cs="Arial"/>
          <w:iCs/>
          <w:sz w:val="32"/>
          <w:szCs w:val="32"/>
        </w:rPr>
        <w:t>Chemie</w:t>
      </w:r>
    </w:p>
    <w:p w:rsidR="001D3251" w:rsidRDefault="001D3251" w:rsidP="00827E24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2. sada</w:t>
      </w:r>
    </w:p>
    <w:p w:rsidR="001D3251" w:rsidRDefault="001D3251" w:rsidP="0059126F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Cs/>
          <w:sz w:val="32"/>
          <w:szCs w:val="32"/>
        </w:rPr>
        <w:t>VY_52_INOVACE_42</w:t>
      </w:r>
    </w:p>
    <w:p w:rsidR="001D3251" w:rsidRPr="00827E24" w:rsidRDefault="001D3251" w:rsidP="00827E24">
      <w:pPr>
        <w:jc w:val="center"/>
        <w:rPr>
          <w:rFonts w:ascii="Arial" w:hAnsi="Arial" w:cs="Arial"/>
          <w:i/>
        </w:rPr>
      </w:pPr>
    </w:p>
    <w:p w:rsidR="001D3251" w:rsidRPr="00074BC7" w:rsidRDefault="001D3251" w:rsidP="00074BC7">
      <w:pPr>
        <w:jc w:val="center"/>
        <w:rPr>
          <w:rFonts w:ascii="Arial" w:hAnsi="Arial" w:cs="Arial"/>
          <w:i/>
        </w:rPr>
      </w:pP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2268"/>
        <w:gridCol w:w="7371"/>
      </w:tblGrid>
      <w:tr w:rsidR="001D3251" w:rsidRPr="00125D7E" w:rsidTr="00A92556">
        <w:trPr>
          <w:jc w:val="center"/>
        </w:trPr>
        <w:tc>
          <w:tcPr>
            <w:tcW w:w="2268" w:type="dxa"/>
            <w:tcBorders>
              <w:top w:val="double" w:sz="6" w:space="0" w:color="000000"/>
            </w:tcBorders>
          </w:tcPr>
          <w:p w:rsidR="001D3251" w:rsidRPr="00A92556" w:rsidRDefault="001D3251" w:rsidP="00A92556">
            <w:pPr>
              <w:jc w:val="center"/>
              <w:rPr>
                <w:rFonts w:ascii="Arial" w:hAnsi="Arial" w:cs="Arial"/>
                <w:b/>
                <w:bCs/>
                <w:caps/>
              </w:rPr>
            </w:pPr>
            <w:r w:rsidRPr="00A92556">
              <w:rPr>
                <w:rFonts w:ascii="Arial" w:hAnsi="Arial" w:cs="Arial"/>
                <w:b/>
                <w:bCs/>
              </w:rPr>
              <w:t>Anotace</w:t>
            </w:r>
          </w:p>
        </w:tc>
        <w:tc>
          <w:tcPr>
            <w:tcW w:w="7371" w:type="dxa"/>
            <w:tcBorders>
              <w:top w:val="double" w:sz="6" w:space="0" w:color="000000"/>
            </w:tcBorders>
            <w:vAlign w:val="center"/>
          </w:tcPr>
          <w:p w:rsidR="001D3251" w:rsidRPr="00A92556" w:rsidRDefault="001D3251" w:rsidP="007A3551">
            <w:pPr>
              <w:rPr>
                <w:rFonts w:ascii="Arial" w:hAnsi="Arial" w:cs="Arial"/>
                <w:caps/>
              </w:rPr>
            </w:pPr>
            <w:r w:rsidRPr="00A92556">
              <w:rPr>
                <w:rFonts w:ascii="Arial" w:hAnsi="Arial" w:cs="Arial"/>
                <w:bCs/>
              </w:rPr>
              <w:t>Podle následujícího návodu si žáci zahrají hru, ve které budou hádat oxidy prvků.</w:t>
            </w:r>
          </w:p>
          <w:p w:rsidR="001D3251" w:rsidRPr="00A92556" w:rsidRDefault="001D3251" w:rsidP="00606BDC">
            <w:pPr>
              <w:rPr>
                <w:rFonts w:ascii="Arial" w:hAnsi="Arial" w:cs="Arial"/>
                <w:bCs/>
                <w:caps/>
              </w:rPr>
            </w:pPr>
            <w:r w:rsidRPr="00A92556">
              <w:rPr>
                <w:rFonts w:ascii="Arial" w:hAnsi="Arial" w:cs="Arial"/>
                <w:bCs/>
              </w:rPr>
              <w:t>Dá se použít od 8. do  9.ročníku.</w:t>
            </w:r>
          </w:p>
          <w:p w:rsidR="001D3251" w:rsidRPr="00A92556" w:rsidRDefault="001D3251" w:rsidP="00EA5917">
            <w:pPr>
              <w:rPr>
                <w:rFonts w:ascii="Arial" w:hAnsi="Arial" w:cs="Arial"/>
                <w:bCs/>
                <w:caps/>
              </w:rPr>
            </w:pPr>
            <w:r w:rsidRPr="00A92556">
              <w:rPr>
                <w:rFonts w:ascii="Arial" w:hAnsi="Arial" w:cs="Arial"/>
                <w:bCs/>
              </w:rPr>
              <w:t>Hru je nutné hrát v reálu, bez použití PC.</w:t>
            </w:r>
          </w:p>
          <w:p w:rsidR="001D3251" w:rsidRPr="00A92556" w:rsidRDefault="001D3251" w:rsidP="008F7450">
            <w:pPr>
              <w:rPr>
                <w:rFonts w:ascii="Arial" w:hAnsi="Arial" w:cs="Arial"/>
                <w:bCs/>
                <w:caps/>
              </w:rPr>
            </w:pPr>
            <w:r w:rsidRPr="00A92556">
              <w:rPr>
                <w:rFonts w:ascii="Arial" w:hAnsi="Arial" w:cs="Arial"/>
                <w:bCs/>
              </w:rPr>
              <w:t xml:space="preserve">Žáci se rozdělí do skupin a vyučující určí, kdo začne. Počet skupin by měl být nižší než je počet kartiček. </w:t>
            </w:r>
          </w:p>
          <w:p w:rsidR="001D3251" w:rsidRPr="00A92556" w:rsidRDefault="001D3251" w:rsidP="008F7450">
            <w:pPr>
              <w:rPr>
                <w:rFonts w:ascii="Arial" w:hAnsi="Arial" w:cs="Arial"/>
                <w:bCs/>
                <w:caps/>
              </w:rPr>
            </w:pPr>
            <w:r w:rsidRPr="00A92556">
              <w:rPr>
                <w:rFonts w:ascii="Arial" w:hAnsi="Arial" w:cs="Arial"/>
                <w:bCs/>
              </w:rPr>
              <w:t>Pro ztížení hry můžeme stanovit časový limit 3 min.</w:t>
            </w:r>
          </w:p>
        </w:tc>
      </w:tr>
      <w:tr w:rsidR="001D3251" w:rsidRPr="00125D7E" w:rsidTr="00A92556">
        <w:trPr>
          <w:jc w:val="center"/>
        </w:trPr>
        <w:tc>
          <w:tcPr>
            <w:tcW w:w="2268" w:type="dxa"/>
          </w:tcPr>
          <w:p w:rsidR="001D3251" w:rsidRPr="00A92556" w:rsidRDefault="001D3251" w:rsidP="00A92556">
            <w:pPr>
              <w:jc w:val="center"/>
              <w:rPr>
                <w:rFonts w:ascii="Arial" w:hAnsi="Arial" w:cs="Arial"/>
                <w:b/>
                <w:bCs/>
              </w:rPr>
            </w:pPr>
            <w:r w:rsidRPr="00A92556">
              <w:rPr>
                <w:rFonts w:ascii="Arial" w:hAnsi="Arial" w:cs="Arial"/>
                <w:b/>
                <w:bCs/>
              </w:rPr>
              <w:t>Druh učebního materiálu</w:t>
            </w:r>
          </w:p>
        </w:tc>
        <w:tc>
          <w:tcPr>
            <w:tcW w:w="7371" w:type="dxa"/>
            <w:vAlign w:val="center"/>
          </w:tcPr>
          <w:p w:rsidR="001D3251" w:rsidRPr="00A92556" w:rsidRDefault="001D3251" w:rsidP="00EA5917">
            <w:pPr>
              <w:rPr>
                <w:rFonts w:ascii="Arial" w:hAnsi="Arial" w:cs="Arial"/>
                <w:bCs/>
              </w:rPr>
            </w:pPr>
            <w:r w:rsidRPr="00A92556">
              <w:rPr>
                <w:rFonts w:ascii="Arial" w:hAnsi="Arial" w:cs="Arial"/>
                <w:bCs/>
              </w:rPr>
              <w:t>Hra</w:t>
            </w:r>
          </w:p>
        </w:tc>
      </w:tr>
      <w:tr w:rsidR="001D3251" w:rsidRPr="00125D7E" w:rsidTr="00A92556">
        <w:trPr>
          <w:jc w:val="center"/>
        </w:trPr>
        <w:tc>
          <w:tcPr>
            <w:tcW w:w="2268" w:type="dxa"/>
          </w:tcPr>
          <w:p w:rsidR="001D3251" w:rsidRPr="00A92556" w:rsidRDefault="001D3251" w:rsidP="00A92556">
            <w:pPr>
              <w:jc w:val="center"/>
              <w:rPr>
                <w:rFonts w:ascii="Arial" w:hAnsi="Arial" w:cs="Arial"/>
                <w:b/>
                <w:bCs/>
              </w:rPr>
            </w:pPr>
            <w:r w:rsidRPr="00A92556">
              <w:rPr>
                <w:rFonts w:ascii="Arial" w:hAnsi="Arial" w:cs="Arial"/>
                <w:b/>
                <w:bCs/>
              </w:rPr>
              <w:t>Očekávané výstupy</w:t>
            </w:r>
          </w:p>
        </w:tc>
        <w:tc>
          <w:tcPr>
            <w:tcW w:w="7371" w:type="dxa"/>
            <w:vAlign w:val="center"/>
          </w:tcPr>
          <w:p w:rsidR="001D3251" w:rsidRPr="00A92556" w:rsidRDefault="001D3251" w:rsidP="00EA5917">
            <w:pPr>
              <w:rPr>
                <w:rFonts w:ascii="Arial" w:hAnsi="Arial" w:cs="Arial"/>
                <w:bCs/>
              </w:rPr>
            </w:pPr>
            <w:r w:rsidRPr="00A92556">
              <w:rPr>
                <w:rFonts w:ascii="Arial" w:hAnsi="Arial" w:cs="Arial"/>
                <w:bCs/>
              </w:rPr>
              <w:t>Žák zná vlastnosti oxidů</w:t>
            </w:r>
          </w:p>
        </w:tc>
      </w:tr>
      <w:tr w:rsidR="001D3251" w:rsidRPr="00125D7E" w:rsidTr="00A92556">
        <w:trPr>
          <w:jc w:val="center"/>
        </w:trPr>
        <w:tc>
          <w:tcPr>
            <w:tcW w:w="2268" w:type="dxa"/>
          </w:tcPr>
          <w:p w:rsidR="001D3251" w:rsidRPr="00A92556" w:rsidRDefault="001D3251" w:rsidP="00A92556">
            <w:pPr>
              <w:jc w:val="center"/>
              <w:rPr>
                <w:rFonts w:ascii="Arial" w:hAnsi="Arial" w:cs="Arial"/>
                <w:b/>
                <w:bCs/>
              </w:rPr>
            </w:pPr>
            <w:r w:rsidRPr="00A92556">
              <w:rPr>
                <w:rFonts w:ascii="Arial" w:hAnsi="Arial" w:cs="Arial"/>
                <w:b/>
                <w:bCs/>
              </w:rPr>
              <w:t>Pro koho je materiál určen</w:t>
            </w:r>
          </w:p>
        </w:tc>
        <w:tc>
          <w:tcPr>
            <w:tcW w:w="7371" w:type="dxa"/>
            <w:vAlign w:val="center"/>
          </w:tcPr>
          <w:p w:rsidR="001D3251" w:rsidRPr="00A92556" w:rsidRDefault="001D3251" w:rsidP="00EA5917">
            <w:pPr>
              <w:rPr>
                <w:rFonts w:ascii="Arial" w:hAnsi="Arial" w:cs="Arial"/>
                <w:bCs/>
              </w:rPr>
            </w:pPr>
            <w:r w:rsidRPr="00A92556">
              <w:rPr>
                <w:rFonts w:ascii="Arial" w:hAnsi="Arial" w:cs="Arial"/>
                <w:bCs/>
              </w:rPr>
              <w:t>Žáci 8. - 9. ročníku ZŠ</w:t>
            </w:r>
          </w:p>
        </w:tc>
      </w:tr>
      <w:tr w:rsidR="001D3251" w:rsidRPr="00125D7E" w:rsidTr="00A92556">
        <w:trPr>
          <w:jc w:val="center"/>
        </w:trPr>
        <w:tc>
          <w:tcPr>
            <w:tcW w:w="2268" w:type="dxa"/>
          </w:tcPr>
          <w:p w:rsidR="001D3251" w:rsidRPr="00A92556" w:rsidRDefault="001D3251" w:rsidP="00A92556">
            <w:pPr>
              <w:jc w:val="center"/>
              <w:rPr>
                <w:rFonts w:ascii="Arial" w:hAnsi="Arial" w:cs="Arial"/>
                <w:b/>
                <w:bCs/>
              </w:rPr>
            </w:pPr>
            <w:r w:rsidRPr="00A92556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371" w:type="dxa"/>
            <w:vAlign w:val="center"/>
          </w:tcPr>
          <w:p w:rsidR="001D3251" w:rsidRPr="00A92556" w:rsidRDefault="001D3251" w:rsidP="00EA5917">
            <w:pPr>
              <w:rPr>
                <w:rFonts w:ascii="Arial" w:hAnsi="Arial" w:cs="Arial"/>
                <w:bCs/>
              </w:rPr>
            </w:pPr>
            <w:r w:rsidRPr="00A92556">
              <w:rPr>
                <w:rFonts w:ascii="Arial" w:hAnsi="Arial" w:cs="Arial"/>
                <w:bCs/>
              </w:rPr>
              <w:t>Mgr. Hana Vojtová</w:t>
            </w:r>
          </w:p>
        </w:tc>
      </w:tr>
      <w:tr w:rsidR="001D3251" w:rsidRPr="00125D7E" w:rsidTr="00A92556">
        <w:trPr>
          <w:jc w:val="center"/>
        </w:trPr>
        <w:tc>
          <w:tcPr>
            <w:tcW w:w="2268" w:type="dxa"/>
          </w:tcPr>
          <w:p w:rsidR="001D3251" w:rsidRPr="00A92556" w:rsidRDefault="001D3251" w:rsidP="00A92556">
            <w:pPr>
              <w:jc w:val="center"/>
              <w:rPr>
                <w:rFonts w:ascii="Arial" w:hAnsi="Arial" w:cs="Arial"/>
                <w:b/>
                <w:bCs/>
              </w:rPr>
            </w:pPr>
            <w:r w:rsidRPr="00A92556">
              <w:rPr>
                <w:rFonts w:ascii="Arial" w:hAnsi="Arial" w:cs="Arial"/>
                <w:b/>
                <w:bCs/>
              </w:rPr>
              <w:t>Datum vzniku</w:t>
            </w:r>
          </w:p>
        </w:tc>
        <w:tc>
          <w:tcPr>
            <w:tcW w:w="7371" w:type="dxa"/>
            <w:vAlign w:val="center"/>
          </w:tcPr>
          <w:p w:rsidR="001D3251" w:rsidRPr="00A92556" w:rsidRDefault="001D3251" w:rsidP="00EA5917">
            <w:pPr>
              <w:rPr>
                <w:rFonts w:ascii="Arial" w:hAnsi="Arial" w:cs="Arial"/>
                <w:bCs/>
              </w:rPr>
            </w:pPr>
            <w:r w:rsidRPr="00A92556">
              <w:rPr>
                <w:rFonts w:ascii="Arial" w:hAnsi="Arial" w:cs="Arial"/>
                <w:bCs/>
              </w:rPr>
              <w:t>Duben 2012</w:t>
            </w:r>
          </w:p>
        </w:tc>
      </w:tr>
      <w:tr w:rsidR="001D3251" w:rsidRPr="00125D7E" w:rsidTr="00A92556">
        <w:trPr>
          <w:jc w:val="center"/>
        </w:trPr>
        <w:tc>
          <w:tcPr>
            <w:tcW w:w="2268" w:type="dxa"/>
            <w:tcBorders>
              <w:bottom w:val="double" w:sz="6" w:space="0" w:color="000000"/>
            </w:tcBorders>
          </w:tcPr>
          <w:p w:rsidR="001D3251" w:rsidRPr="00A92556" w:rsidRDefault="001D3251" w:rsidP="00A92556">
            <w:pPr>
              <w:jc w:val="center"/>
              <w:rPr>
                <w:rFonts w:ascii="Arial" w:hAnsi="Arial" w:cs="Arial"/>
                <w:b/>
                <w:bCs/>
              </w:rPr>
            </w:pPr>
            <w:r w:rsidRPr="00A92556">
              <w:rPr>
                <w:rFonts w:ascii="Arial" w:hAnsi="Arial" w:cs="Arial"/>
                <w:b/>
                <w:bCs/>
              </w:rPr>
              <w:t>Vzdělávací oblast</w:t>
            </w:r>
          </w:p>
        </w:tc>
        <w:tc>
          <w:tcPr>
            <w:tcW w:w="7371" w:type="dxa"/>
            <w:tcBorders>
              <w:bottom w:val="double" w:sz="6" w:space="0" w:color="000000"/>
            </w:tcBorders>
            <w:vAlign w:val="center"/>
          </w:tcPr>
          <w:p w:rsidR="001D3251" w:rsidRPr="00A92556" w:rsidRDefault="001D3251" w:rsidP="00EA5917">
            <w:pPr>
              <w:rPr>
                <w:rFonts w:ascii="Arial" w:hAnsi="Arial" w:cs="Arial"/>
                <w:bCs/>
              </w:rPr>
            </w:pPr>
            <w:r w:rsidRPr="00A92556">
              <w:rPr>
                <w:rFonts w:ascii="Arial" w:hAnsi="Arial" w:cs="Arial"/>
                <w:bCs/>
              </w:rPr>
              <w:t>Člověk a příroda</w:t>
            </w:r>
          </w:p>
        </w:tc>
      </w:tr>
    </w:tbl>
    <w:p w:rsidR="001D3251" w:rsidRDefault="001D3251" w:rsidP="00074BC7"/>
    <w:p w:rsidR="001D3251" w:rsidRDefault="001D3251" w:rsidP="00074BC7">
      <w:r>
        <w:br w:type="page"/>
      </w:r>
    </w:p>
    <w:p w:rsidR="001D3251" w:rsidRDefault="001D3251" w:rsidP="00074BC7"/>
    <w:p w:rsidR="001D3251" w:rsidRDefault="001D3251" w:rsidP="0059126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Návod ke hře:</w:t>
      </w:r>
    </w:p>
    <w:p w:rsidR="001D3251" w:rsidRDefault="001D3251" w:rsidP="0059126F">
      <w:pPr>
        <w:jc w:val="both"/>
        <w:rPr>
          <w:rFonts w:ascii="Arial" w:hAnsi="Arial" w:cs="Arial"/>
        </w:rPr>
      </w:pPr>
    </w:p>
    <w:p w:rsidR="001D3251" w:rsidRDefault="001D3251" w:rsidP="0059126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Žáci se rozdělí do skupin. Každá skupina si vybere jednoho mluvčího, který si vylosuje název jednoho oxidu. </w:t>
      </w:r>
    </w:p>
    <w:p w:rsidR="001D3251" w:rsidRDefault="001D3251" w:rsidP="0059126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Mluvčí musí příslušný oxid popsat tak, aby ostatní poznali, o jaký oxid se jedná, ale nesmí k tomu použít název oxidu, slova od tohoto odvozená a název prvku, který tento oxid tvoří. Pokud toto slovo použije, nastupuje další skupina. Hádají všechny skupiny, pokud uhodne skupina, z níž je mluvčí, získává dva body, ostatní pouze jeden. Pokračuje skupina, která jako první uhodla, o jaký oxid se jedná. V případě, že už skupina vyčerpala svůj oxid, losuje si další. Hra končí v okamžiku, kdy vyčerpáme všechny kartičky. Vyhrává ta skupina, která má nejvíce bodů.</w:t>
      </w:r>
    </w:p>
    <w:p w:rsidR="001D3251" w:rsidRDefault="001D3251" w:rsidP="0059126F">
      <w:pPr>
        <w:jc w:val="both"/>
        <w:rPr>
          <w:rFonts w:ascii="Arial" w:hAnsi="Arial" w:cs="Arial"/>
        </w:rPr>
      </w:pPr>
    </w:p>
    <w:p w:rsidR="001D3251" w:rsidRDefault="001D3251" w:rsidP="0059126F">
      <w:pPr>
        <w:jc w:val="both"/>
        <w:rPr>
          <w:rFonts w:ascii="Arial" w:hAnsi="Arial" w:cs="Arial"/>
        </w:rPr>
      </w:pPr>
    </w:p>
    <w:p w:rsidR="001D3251" w:rsidRDefault="001D3251" w:rsidP="0059126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Pomůcky:</w:t>
      </w:r>
    </w:p>
    <w:p w:rsidR="001D3251" w:rsidRDefault="001D3251" w:rsidP="0059126F">
      <w:pPr>
        <w:jc w:val="both"/>
        <w:rPr>
          <w:rFonts w:ascii="Arial" w:hAnsi="Arial" w:cs="Arial"/>
        </w:rPr>
      </w:pPr>
    </w:p>
    <w:p w:rsidR="001D3251" w:rsidRDefault="001D3251" w:rsidP="0059126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Kartičky s názvy oxidů, viz. str. 3 DUMu, měřidlo času.</w:t>
      </w:r>
    </w:p>
    <w:p w:rsidR="001D3251" w:rsidRDefault="001D3251" w:rsidP="0059126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1D3251" w:rsidRDefault="001D3251" w:rsidP="00C74CB6">
      <w:pPr>
        <w:rPr>
          <w:rFonts w:ascii="Arial" w:hAnsi="Arial" w:cs="Arial"/>
        </w:rPr>
      </w:pPr>
    </w:p>
    <w:tbl>
      <w:tblPr>
        <w:tblW w:w="8500" w:type="dxa"/>
        <w:tblInd w:w="55" w:type="dxa"/>
        <w:tblCellMar>
          <w:left w:w="70" w:type="dxa"/>
          <w:right w:w="70" w:type="dxa"/>
        </w:tblCellMar>
        <w:tblLook w:val="0000"/>
      </w:tblPr>
      <w:tblGrid>
        <w:gridCol w:w="1700"/>
        <w:gridCol w:w="1700"/>
        <w:gridCol w:w="1700"/>
        <w:gridCol w:w="1700"/>
        <w:gridCol w:w="1700"/>
      </w:tblGrid>
      <w:tr w:rsidR="001D3251" w:rsidRPr="00B07FFC">
        <w:trPr>
          <w:trHeight w:val="2265"/>
        </w:trPr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  <w:vAlign w:val="center"/>
          </w:tcPr>
          <w:p w:rsidR="001D3251" w:rsidRPr="00B07FFC" w:rsidRDefault="001D3251" w:rsidP="00B07FFC">
            <w:pPr>
              <w:jc w:val="center"/>
              <w:rPr>
                <w:rFonts w:ascii="Arial" w:hAnsi="Arial" w:cs="Arial"/>
                <w:sz w:val="44"/>
                <w:szCs w:val="44"/>
                <w:lang w:eastAsia="zh-CN"/>
              </w:rPr>
            </w:pPr>
            <w:r>
              <w:rPr>
                <w:rFonts w:ascii="Arial" w:hAnsi="Arial" w:cs="Arial"/>
                <w:sz w:val="44"/>
                <w:szCs w:val="44"/>
                <w:lang w:eastAsia="zh-CN"/>
              </w:rPr>
              <w:t>Oxid fosforečný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tbRl"/>
            <w:vAlign w:val="center"/>
          </w:tcPr>
          <w:p w:rsidR="001D3251" w:rsidRPr="00B07FFC" w:rsidRDefault="001D3251" w:rsidP="00B07FFC">
            <w:pPr>
              <w:jc w:val="center"/>
              <w:rPr>
                <w:rFonts w:ascii="Arial" w:hAnsi="Arial" w:cs="Arial"/>
                <w:sz w:val="44"/>
                <w:szCs w:val="44"/>
                <w:lang w:eastAsia="zh-CN"/>
              </w:rPr>
            </w:pPr>
            <w:r>
              <w:rPr>
                <w:rFonts w:ascii="Arial" w:hAnsi="Arial" w:cs="Arial"/>
                <w:sz w:val="44"/>
                <w:szCs w:val="44"/>
                <w:lang w:eastAsia="zh-CN"/>
              </w:rPr>
              <w:t>Oxid uhelnatý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tbRl"/>
            <w:vAlign w:val="center"/>
          </w:tcPr>
          <w:p w:rsidR="001D3251" w:rsidRPr="00B07FFC" w:rsidRDefault="001D3251" w:rsidP="00B07FFC">
            <w:pPr>
              <w:jc w:val="center"/>
              <w:rPr>
                <w:rFonts w:ascii="Arial" w:hAnsi="Arial" w:cs="Arial"/>
                <w:sz w:val="44"/>
                <w:szCs w:val="44"/>
                <w:lang w:eastAsia="zh-CN"/>
              </w:rPr>
            </w:pPr>
            <w:r>
              <w:rPr>
                <w:rFonts w:ascii="Arial" w:hAnsi="Arial" w:cs="Arial"/>
                <w:sz w:val="44"/>
                <w:szCs w:val="44"/>
                <w:lang w:eastAsia="zh-CN"/>
              </w:rPr>
              <w:t>Oxid uhličitý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tbRl"/>
            <w:vAlign w:val="center"/>
          </w:tcPr>
          <w:p w:rsidR="001D3251" w:rsidRPr="00B07FFC" w:rsidRDefault="001D3251" w:rsidP="00B07FFC">
            <w:pPr>
              <w:jc w:val="center"/>
              <w:rPr>
                <w:rFonts w:ascii="Arial" w:hAnsi="Arial" w:cs="Arial"/>
                <w:sz w:val="44"/>
                <w:szCs w:val="44"/>
                <w:lang w:eastAsia="zh-CN"/>
              </w:rPr>
            </w:pPr>
            <w:r>
              <w:rPr>
                <w:rFonts w:ascii="Arial" w:hAnsi="Arial" w:cs="Arial"/>
                <w:sz w:val="44"/>
                <w:szCs w:val="44"/>
                <w:lang w:eastAsia="zh-CN"/>
              </w:rPr>
              <w:t>Oxid  siřičitý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tbRl"/>
            <w:vAlign w:val="center"/>
          </w:tcPr>
          <w:p w:rsidR="001D3251" w:rsidRPr="00B07FFC" w:rsidRDefault="001D3251" w:rsidP="00B07FFC">
            <w:pPr>
              <w:jc w:val="center"/>
              <w:rPr>
                <w:rFonts w:ascii="Arial" w:hAnsi="Arial" w:cs="Arial"/>
                <w:sz w:val="44"/>
                <w:szCs w:val="44"/>
                <w:lang w:eastAsia="zh-CN"/>
              </w:rPr>
            </w:pPr>
            <w:r>
              <w:rPr>
                <w:rFonts w:ascii="Arial" w:hAnsi="Arial" w:cs="Arial"/>
                <w:sz w:val="44"/>
                <w:szCs w:val="44"/>
                <w:lang w:eastAsia="zh-CN"/>
              </w:rPr>
              <w:t>Oxid  sírový</w:t>
            </w:r>
          </w:p>
        </w:tc>
      </w:tr>
      <w:tr w:rsidR="001D3251" w:rsidRPr="00B07FFC">
        <w:trPr>
          <w:trHeight w:val="2265"/>
        </w:trPr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  <w:vAlign w:val="center"/>
          </w:tcPr>
          <w:p w:rsidR="001D3251" w:rsidRPr="00B07FFC" w:rsidRDefault="001D3251" w:rsidP="00B07FFC">
            <w:pPr>
              <w:jc w:val="center"/>
              <w:rPr>
                <w:rFonts w:ascii="Arial" w:hAnsi="Arial" w:cs="Arial"/>
                <w:sz w:val="44"/>
                <w:szCs w:val="44"/>
                <w:lang w:eastAsia="zh-CN"/>
              </w:rPr>
            </w:pPr>
            <w:r>
              <w:rPr>
                <w:rFonts w:ascii="Arial" w:hAnsi="Arial" w:cs="Arial"/>
                <w:sz w:val="44"/>
                <w:szCs w:val="44"/>
                <w:lang w:eastAsia="zh-CN"/>
              </w:rPr>
              <w:t>Oxid křemičitý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tbRl"/>
            <w:vAlign w:val="center"/>
          </w:tcPr>
          <w:p w:rsidR="001D3251" w:rsidRPr="00B07FFC" w:rsidRDefault="001D3251" w:rsidP="00B07FFC">
            <w:pPr>
              <w:jc w:val="center"/>
              <w:rPr>
                <w:rFonts w:ascii="Arial" w:hAnsi="Arial" w:cs="Arial"/>
                <w:sz w:val="44"/>
                <w:szCs w:val="44"/>
                <w:lang w:eastAsia="zh-CN"/>
              </w:rPr>
            </w:pPr>
            <w:r>
              <w:rPr>
                <w:rFonts w:ascii="Arial" w:hAnsi="Arial" w:cs="Arial"/>
                <w:sz w:val="44"/>
                <w:szCs w:val="44"/>
                <w:lang w:eastAsia="zh-CN"/>
              </w:rPr>
              <w:t>Oxid vápenatý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tbRl"/>
            <w:vAlign w:val="center"/>
          </w:tcPr>
          <w:p w:rsidR="001D3251" w:rsidRPr="00B07FFC" w:rsidRDefault="001D3251" w:rsidP="00B07FFC">
            <w:pPr>
              <w:jc w:val="center"/>
              <w:rPr>
                <w:rFonts w:ascii="Arial" w:hAnsi="Arial" w:cs="Arial"/>
                <w:sz w:val="44"/>
                <w:szCs w:val="44"/>
                <w:lang w:eastAsia="zh-CN"/>
              </w:rPr>
            </w:pPr>
            <w:r>
              <w:rPr>
                <w:rFonts w:ascii="Arial" w:hAnsi="Arial" w:cs="Arial"/>
                <w:sz w:val="44"/>
                <w:szCs w:val="44"/>
                <w:lang w:eastAsia="zh-CN"/>
              </w:rPr>
              <w:t>Oxid hořečnatý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tbRl"/>
            <w:vAlign w:val="center"/>
          </w:tcPr>
          <w:p w:rsidR="001D3251" w:rsidRPr="00B07FFC" w:rsidRDefault="001D3251" w:rsidP="00B07FFC">
            <w:pPr>
              <w:jc w:val="center"/>
              <w:rPr>
                <w:rFonts w:ascii="Arial" w:hAnsi="Arial" w:cs="Arial"/>
                <w:sz w:val="44"/>
                <w:szCs w:val="44"/>
                <w:lang w:eastAsia="zh-CN"/>
              </w:rPr>
            </w:pPr>
            <w:r>
              <w:rPr>
                <w:rFonts w:ascii="Arial" w:hAnsi="Arial" w:cs="Arial"/>
                <w:sz w:val="44"/>
                <w:szCs w:val="44"/>
                <w:lang w:eastAsia="zh-CN"/>
              </w:rPr>
              <w:t>Oxid zinečnatý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tbRl"/>
            <w:vAlign w:val="center"/>
          </w:tcPr>
          <w:p w:rsidR="001D3251" w:rsidRPr="00B07FFC" w:rsidRDefault="001D3251" w:rsidP="00B07FFC">
            <w:pPr>
              <w:jc w:val="center"/>
              <w:rPr>
                <w:rFonts w:ascii="Arial" w:hAnsi="Arial" w:cs="Arial"/>
                <w:sz w:val="44"/>
                <w:szCs w:val="44"/>
                <w:lang w:eastAsia="zh-CN"/>
              </w:rPr>
            </w:pPr>
            <w:r>
              <w:rPr>
                <w:rFonts w:ascii="Arial" w:hAnsi="Arial" w:cs="Arial"/>
                <w:sz w:val="44"/>
                <w:szCs w:val="44"/>
                <w:lang w:eastAsia="zh-CN"/>
              </w:rPr>
              <w:t>Oxid železitý</w:t>
            </w:r>
          </w:p>
        </w:tc>
      </w:tr>
      <w:tr w:rsidR="001D3251" w:rsidRPr="00B07FFC">
        <w:trPr>
          <w:trHeight w:val="2265"/>
        </w:trPr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  <w:vAlign w:val="center"/>
          </w:tcPr>
          <w:p w:rsidR="001D3251" w:rsidRPr="00B07FFC" w:rsidRDefault="001D3251" w:rsidP="00B07FFC">
            <w:pPr>
              <w:jc w:val="center"/>
              <w:rPr>
                <w:rFonts w:ascii="Arial" w:hAnsi="Arial" w:cs="Arial"/>
                <w:sz w:val="44"/>
                <w:szCs w:val="44"/>
                <w:lang w:eastAsia="zh-CN"/>
              </w:rPr>
            </w:pPr>
            <w:r>
              <w:rPr>
                <w:rFonts w:ascii="Arial" w:hAnsi="Arial" w:cs="Arial"/>
                <w:sz w:val="44"/>
                <w:szCs w:val="44"/>
                <w:lang w:eastAsia="zh-CN"/>
              </w:rPr>
              <w:t>Oxid  sodný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tbRl"/>
            <w:vAlign w:val="center"/>
          </w:tcPr>
          <w:p w:rsidR="001D3251" w:rsidRPr="00B07FFC" w:rsidRDefault="001D3251" w:rsidP="00B07FFC">
            <w:pPr>
              <w:jc w:val="center"/>
              <w:rPr>
                <w:rFonts w:ascii="Arial" w:hAnsi="Arial" w:cs="Arial"/>
                <w:sz w:val="44"/>
                <w:szCs w:val="44"/>
                <w:lang w:eastAsia="zh-CN"/>
              </w:rPr>
            </w:pPr>
            <w:r>
              <w:rPr>
                <w:rFonts w:ascii="Arial" w:hAnsi="Arial" w:cs="Arial"/>
                <w:sz w:val="44"/>
                <w:szCs w:val="44"/>
                <w:lang w:eastAsia="zh-CN"/>
              </w:rPr>
              <w:t>Oxid draselný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tbRl"/>
            <w:vAlign w:val="center"/>
          </w:tcPr>
          <w:p w:rsidR="001D3251" w:rsidRPr="00B07FFC" w:rsidRDefault="001D3251" w:rsidP="00B07FFC">
            <w:pPr>
              <w:jc w:val="center"/>
              <w:rPr>
                <w:rFonts w:ascii="Arial" w:hAnsi="Arial" w:cs="Arial"/>
                <w:sz w:val="44"/>
                <w:szCs w:val="44"/>
                <w:lang w:eastAsia="zh-CN"/>
              </w:rPr>
            </w:pPr>
            <w:r>
              <w:rPr>
                <w:rFonts w:ascii="Arial" w:hAnsi="Arial" w:cs="Arial"/>
                <w:sz w:val="44"/>
                <w:szCs w:val="44"/>
                <w:lang w:eastAsia="zh-CN"/>
              </w:rPr>
              <w:t>Oxid měďnatý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tbRl"/>
            <w:vAlign w:val="center"/>
          </w:tcPr>
          <w:p w:rsidR="001D3251" w:rsidRPr="00B07FFC" w:rsidRDefault="001D3251" w:rsidP="00B07FFC">
            <w:pPr>
              <w:jc w:val="center"/>
              <w:rPr>
                <w:rFonts w:ascii="Arial" w:hAnsi="Arial" w:cs="Arial"/>
                <w:sz w:val="44"/>
                <w:szCs w:val="44"/>
                <w:lang w:eastAsia="zh-CN"/>
              </w:rPr>
            </w:pPr>
            <w:r>
              <w:rPr>
                <w:rFonts w:ascii="Arial" w:hAnsi="Arial" w:cs="Arial"/>
                <w:sz w:val="44"/>
                <w:szCs w:val="44"/>
                <w:lang w:eastAsia="zh-CN"/>
              </w:rPr>
              <w:t>Oxid stříbrný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tbRl"/>
            <w:vAlign w:val="center"/>
          </w:tcPr>
          <w:p w:rsidR="001D3251" w:rsidRPr="00B07FFC" w:rsidRDefault="001D3251" w:rsidP="00B07FFC">
            <w:pPr>
              <w:jc w:val="center"/>
              <w:rPr>
                <w:rFonts w:ascii="Arial" w:hAnsi="Arial" w:cs="Arial"/>
                <w:sz w:val="44"/>
                <w:szCs w:val="44"/>
                <w:lang w:eastAsia="zh-CN"/>
              </w:rPr>
            </w:pPr>
            <w:r>
              <w:rPr>
                <w:rFonts w:ascii="Arial" w:hAnsi="Arial" w:cs="Arial"/>
                <w:sz w:val="44"/>
                <w:szCs w:val="44"/>
                <w:lang w:eastAsia="zh-CN"/>
              </w:rPr>
              <w:t>Oxid  hlinitý</w:t>
            </w:r>
          </w:p>
        </w:tc>
      </w:tr>
    </w:tbl>
    <w:p w:rsidR="001D3251" w:rsidRDefault="001D3251" w:rsidP="00C74CB6">
      <w:pPr>
        <w:rPr>
          <w:rFonts w:ascii="Arial" w:hAnsi="Arial" w:cs="Arial"/>
        </w:rPr>
      </w:pPr>
    </w:p>
    <w:sectPr w:rsidR="001D3251" w:rsidSect="00B12BF5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3251" w:rsidRDefault="001D3251">
      <w:r>
        <w:separator/>
      </w:r>
    </w:p>
  </w:endnote>
  <w:endnote w:type="continuationSeparator" w:id="0">
    <w:p w:rsidR="001D3251" w:rsidRDefault="001D32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3251" w:rsidRPr="00074BC7" w:rsidRDefault="001D3251" w:rsidP="00074BC7">
    <w:pPr>
      <w:pStyle w:val="Footer"/>
      <w:jc w:val="center"/>
      <w:rPr>
        <w:rFonts w:ascii="Arial" w:hAnsi="Arial" w:cs="Arial"/>
        <w:sz w:val="20"/>
        <w:szCs w:val="20"/>
      </w:rPr>
    </w:pPr>
    <w:r w:rsidRPr="00074BC7">
      <w:rPr>
        <w:rFonts w:ascii="Arial" w:hAnsi="Arial" w:cs="Arial"/>
        <w:sz w:val="20"/>
        <w:szCs w:val="20"/>
      </w:rPr>
      <w:t>Autorem materiálu a všech jeho částí, není-li uvedeno jinak, je</w:t>
    </w:r>
    <w:r>
      <w:rPr>
        <w:rFonts w:ascii="Arial" w:hAnsi="Arial" w:cs="Arial"/>
        <w:sz w:val="20"/>
        <w:szCs w:val="20"/>
      </w:rPr>
      <w:t xml:space="preserve"> Mgr. Hana Vojtová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3251" w:rsidRDefault="001D3251">
      <w:r>
        <w:separator/>
      </w:r>
    </w:p>
  </w:footnote>
  <w:footnote w:type="continuationSeparator" w:id="0">
    <w:p w:rsidR="001D3251" w:rsidRDefault="001D32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3251" w:rsidRDefault="001D3251" w:rsidP="004D6774">
    <w:pPr>
      <w:pStyle w:val="Header"/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378.75pt;height:77.25pt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35C0"/>
    <w:multiLevelType w:val="multilevel"/>
    <w:tmpl w:val="945287D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9E06144"/>
    <w:multiLevelType w:val="hybridMultilevel"/>
    <w:tmpl w:val="5714106C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5EAA701C"/>
    <w:multiLevelType w:val="hybridMultilevel"/>
    <w:tmpl w:val="D350427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78983009"/>
    <w:multiLevelType w:val="multilevel"/>
    <w:tmpl w:val="D35042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79D539C0"/>
    <w:multiLevelType w:val="multilevel"/>
    <w:tmpl w:val="945287D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7A514AEE"/>
    <w:multiLevelType w:val="hybridMultilevel"/>
    <w:tmpl w:val="945287D4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5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D6774"/>
    <w:rsid w:val="00074BC7"/>
    <w:rsid w:val="000760FD"/>
    <w:rsid w:val="00106ABC"/>
    <w:rsid w:val="0012473E"/>
    <w:rsid w:val="00125D7E"/>
    <w:rsid w:val="001D3251"/>
    <w:rsid w:val="001E1D81"/>
    <w:rsid w:val="00272739"/>
    <w:rsid w:val="002A4387"/>
    <w:rsid w:val="002A7B70"/>
    <w:rsid w:val="00343595"/>
    <w:rsid w:val="00372568"/>
    <w:rsid w:val="00395BF4"/>
    <w:rsid w:val="003E71ED"/>
    <w:rsid w:val="00404073"/>
    <w:rsid w:val="00405D89"/>
    <w:rsid w:val="0042536C"/>
    <w:rsid w:val="004934E6"/>
    <w:rsid w:val="004A5FEE"/>
    <w:rsid w:val="004D6774"/>
    <w:rsid w:val="004D75DB"/>
    <w:rsid w:val="00557897"/>
    <w:rsid w:val="00562D9B"/>
    <w:rsid w:val="0059126F"/>
    <w:rsid w:val="005B0021"/>
    <w:rsid w:val="005D7A1D"/>
    <w:rsid w:val="005F2582"/>
    <w:rsid w:val="00606BDC"/>
    <w:rsid w:val="00677310"/>
    <w:rsid w:val="006A7FF5"/>
    <w:rsid w:val="00701B04"/>
    <w:rsid w:val="007856B0"/>
    <w:rsid w:val="00793D42"/>
    <w:rsid w:val="007A3551"/>
    <w:rsid w:val="00827E24"/>
    <w:rsid w:val="0084436C"/>
    <w:rsid w:val="008670DA"/>
    <w:rsid w:val="008A4AA3"/>
    <w:rsid w:val="008C5EFB"/>
    <w:rsid w:val="008D6F8A"/>
    <w:rsid w:val="008F7450"/>
    <w:rsid w:val="00903B2A"/>
    <w:rsid w:val="009350C9"/>
    <w:rsid w:val="009708B1"/>
    <w:rsid w:val="009A5CEB"/>
    <w:rsid w:val="00A02F06"/>
    <w:rsid w:val="00A2476B"/>
    <w:rsid w:val="00A92556"/>
    <w:rsid w:val="00A95BA8"/>
    <w:rsid w:val="00B07FFC"/>
    <w:rsid w:val="00B12BF5"/>
    <w:rsid w:val="00B90160"/>
    <w:rsid w:val="00C00C54"/>
    <w:rsid w:val="00C2022F"/>
    <w:rsid w:val="00C74CB6"/>
    <w:rsid w:val="00CD2655"/>
    <w:rsid w:val="00CF1404"/>
    <w:rsid w:val="00D2500C"/>
    <w:rsid w:val="00D4133D"/>
    <w:rsid w:val="00D445BB"/>
    <w:rsid w:val="00E0180C"/>
    <w:rsid w:val="00EA5917"/>
    <w:rsid w:val="00EB52AF"/>
    <w:rsid w:val="00ED6741"/>
    <w:rsid w:val="00EE0A1F"/>
    <w:rsid w:val="00F90EFA"/>
    <w:rsid w:val="00FA271C"/>
    <w:rsid w:val="00FB4C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4BC7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4D6774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4D6774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4"/>
      <w:szCs w:val="24"/>
    </w:rPr>
  </w:style>
  <w:style w:type="character" w:styleId="Strong">
    <w:name w:val="Strong"/>
    <w:basedOn w:val="DefaultParagraphFont"/>
    <w:uiPriority w:val="99"/>
    <w:qFormat/>
    <w:rsid w:val="00827E24"/>
    <w:rPr>
      <w:rFonts w:cs="Times New Roman"/>
      <w:b/>
      <w:bCs/>
    </w:rPr>
  </w:style>
  <w:style w:type="table" w:styleId="TableElegant">
    <w:name w:val="Table Elegant"/>
    <w:basedOn w:val="TableNormal"/>
    <w:uiPriority w:val="99"/>
    <w:rsid w:val="00827E24"/>
    <w:rPr>
      <w:sz w:val="20"/>
      <w:szCs w:val="20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uiPriority w:val="99"/>
    <w:rsid w:val="00C74CB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1717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7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7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7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7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7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7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7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7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7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3</Pages>
  <Words>229</Words>
  <Characters>1352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digitálního učebního materiálu (vel</dc:title>
  <dc:subject/>
  <dc:creator>Jara</dc:creator>
  <cp:keywords/>
  <dc:description/>
  <cp:lastModifiedBy>DUM</cp:lastModifiedBy>
  <cp:revision>2</cp:revision>
  <dcterms:created xsi:type="dcterms:W3CDTF">2014-03-05T16:22:00Z</dcterms:created>
  <dcterms:modified xsi:type="dcterms:W3CDTF">2014-03-05T16:22:00Z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-426384875</vt:i4>
  </property>
  <property fmtid="{D5CDD505-2E9C-101B-9397-08002B2CF9AE}" pid="3" name="_EmailSubject">
    <vt:lpwstr/>
  </property>
  <property fmtid="{D5CDD505-2E9C-101B-9397-08002B2CF9AE}" pid="4" name="_AuthorEmail">
    <vt:lpwstr>vojtova.hana@zssmiskova.cz</vt:lpwstr>
  </property>
  <property fmtid="{D5CDD505-2E9C-101B-9397-08002B2CF9AE}" pid="5" name="_AuthorEmailDisplayName">
    <vt:lpwstr>Vojtová Hana</vt:lpwstr>
  </property>
  <property fmtid="{D5CDD505-2E9C-101B-9397-08002B2CF9AE}" pid="6" name="_ReviewingToolsShownOnce">
    <vt:lpwstr/>
  </property>
</Properties>
</file>