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CD5" w:rsidRDefault="006F6CD5" w:rsidP="006F6CD5">
      <w:pPr>
        <w:tabs>
          <w:tab w:val="left" w:pos="5387"/>
        </w:tabs>
        <w:rPr>
          <w:b/>
          <w:sz w:val="28"/>
          <w:szCs w:val="28"/>
        </w:rPr>
      </w:pPr>
    </w:p>
    <w:p w:rsidR="006F6CD5" w:rsidRPr="00576D09" w:rsidRDefault="006F6CD5" w:rsidP="002E58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VY_12_INOVACE_SP.8.20</w:t>
      </w:r>
    </w:p>
    <w:p w:rsidR="006F6CD5" w:rsidRDefault="006F6CD5" w:rsidP="006F6CD5">
      <w:pPr>
        <w:rPr>
          <w:rFonts w:ascii="Arial" w:hAnsi="Arial" w:cs="Arial"/>
          <w:b/>
          <w:szCs w:val="24"/>
          <w:u w:val="single"/>
        </w:rPr>
      </w:pPr>
    </w:p>
    <w:p w:rsidR="006F6CD5" w:rsidRPr="005F085D" w:rsidRDefault="00F6224B" w:rsidP="002E58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Pracovní prostředí</w:t>
      </w: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6F6CD5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prosinec 2011</w:t>
      </w:r>
    </w:p>
    <w:p w:rsidR="006F6CD5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6F6CD5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6F6CD5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6F6CD5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tabulka, příklady z praxe, doplnění jednoduché </w:t>
      </w:r>
    </w:p>
    <w:p w:rsidR="006F6CD5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tabulky několika údaji, využití získaných vědomostí</w:t>
      </w:r>
    </w:p>
    <w:p w:rsidR="006F6CD5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6F6CD5" w:rsidRDefault="006F6CD5" w:rsidP="006F6C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tří částí. V první části se žáci seznamuj</w:t>
      </w:r>
      <w:r w:rsidR="00F6224B">
        <w:rPr>
          <w:bCs/>
          <w:sz w:val="28"/>
          <w:szCs w:val="28"/>
        </w:rPr>
        <w:t>í s příklady pracovního prostředí</w:t>
      </w:r>
      <w:r>
        <w:rPr>
          <w:bCs/>
          <w:sz w:val="28"/>
          <w:szCs w:val="28"/>
        </w:rPr>
        <w:t xml:space="preserve"> a z </w:t>
      </w:r>
      <w:r w:rsidR="00F622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úvodního textu dosazují k jednotlivým vybraným povoláním. V </w:t>
      </w:r>
      <w:r w:rsidR="00F6224B">
        <w:rPr>
          <w:bCs/>
          <w:sz w:val="28"/>
          <w:szCs w:val="28"/>
        </w:rPr>
        <w:t>druhé části mají za úkol vyhledat z přehledu k pěti vybraným profesím ty vlivy pracovního prostředí, které na ně působí.</w:t>
      </w:r>
      <w:r>
        <w:rPr>
          <w:bCs/>
          <w:sz w:val="28"/>
          <w:szCs w:val="28"/>
        </w:rPr>
        <w:t xml:space="preserve"> V třetí části si nejdříve prohlédnou tabulk</w:t>
      </w:r>
      <w:r w:rsidR="00F6224B">
        <w:rPr>
          <w:bCs/>
          <w:sz w:val="28"/>
          <w:szCs w:val="28"/>
        </w:rPr>
        <w:t>u a pak doplní pracovní prostředí u osmi vybraných</w:t>
      </w:r>
      <w:r>
        <w:rPr>
          <w:bCs/>
          <w:sz w:val="28"/>
          <w:szCs w:val="28"/>
        </w:rPr>
        <w:t xml:space="preserve"> povolání</w:t>
      </w:r>
      <w:r w:rsidR="002E587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6F6CD5" w:rsidRDefault="006F6CD5" w:rsidP="006F6CD5">
      <w:pPr>
        <w:rPr>
          <w:bCs/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7A7542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Pr="00CB2559">
        <w:rPr>
          <w:sz w:val="28"/>
          <w:szCs w:val="28"/>
        </w:rPr>
        <w:t>Žák by měl znát pracovní činnosti vybraných profesí a mít přehled o učebních oborech a středních školách</w:t>
      </w:r>
      <w:r w:rsidR="002E5874">
        <w:rPr>
          <w:sz w:val="28"/>
          <w:szCs w:val="28"/>
        </w:rPr>
        <w:t>.</w:t>
      </w:r>
    </w:p>
    <w:p w:rsidR="006F6CD5" w:rsidRPr="00D42031" w:rsidRDefault="006F6CD5" w:rsidP="006F6CD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rPr>
          <w:b/>
          <w:bCs/>
          <w:sz w:val="28"/>
          <w:szCs w:val="28"/>
        </w:rPr>
      </w:pPr>
    </w:p>
    <w:p w:rsidR="006F6CD5" w:rsidRDefault="006F6CD5" w:rsidP="006F6CD5">
      <w:pPr>
        <w:jc w:val="center"/>
        <w:rPr>
          <w:bCs/>
          <w:sz w:val="16"/>
          <w:szCs w:val="16"/>
        </w:rPr>
      </w:pPr>
    </w:p>
    <w:p w:rsidR="006F6CD5" w:rsidRDefault="006F6CD5" w:rsidP="006F6CD5">
      <w:pPr>
        <w:jc w:val="center"/>
        <w:rPr>
          <w:bCs/>
          <w:sz w:val="16"/>
          <w:szCs w:val="16"/>
        </w:rPr>
      </w:pPr>
    </w:p>
    <w:p w:rsidR="006F6CD5" w:rsidRDefault="006F6CD5" w:rsidP="006F6CD5">
      <w:pPr>
        <w:jc w:val="center"/>
        <w:rPr>
          <w:bCs/>
          <w:sz w:val="16"/>
          <w:szCs w:val="16"/>
        </w:rPr>
      </w:pPr>
    </w:p>
    <w:p w:rsidR="00196F43" w:rsidRDefault="00196F43" w:rsidP="006F6CD5">
      <w:pPr>
        <w:jc w:val="center"/>
        <w:rPr>
          <w:bCs/>
          <w:sz w:val="16"/>
          <w:szCs w:val="16"/>
        </w:rPr>
      </w:pPr>
    </w:p>
    <w:p w:rsidR="00F6224B" w:rsidRDefault="00F6224B" w:rsidP="006F6CD5">
      <w:pPr>
        <w:jc w:val="center"/>
        <w:rPr>
          <w:bCs/>
          <w:sz w:val="16"/>
          <w:szCs w:val="16"/>
        </w:rPr>
      </w:pPr>
    </w:p>
    <w:p w:rsidR="00F6224B" w:rsidRDefault="00F6224B" w:rsidP="006F6CD5">
      <w:pPr>
        <w:jc w:val="center"/>
        <w:rPr>
          <w:bCs/>
          <w:sz w:val="16"/>
          <w:szCs w:val="16"/>
        </w:rPr>
      </w:pPr>
    </w:p>
    <w:p w:rsidR="00F6224B" w:rsidRDefault="00F6224B" w:rsidP="006F6CD5">
      <w:pPr>
        <w:jc w:val="center"/>
        <w:rPr>
          <w:bCs/>
          <w:sz w:val="16"/>
          <w:szCs w:val="16"/>
        </w:rPr>
      </w:pPr>
    </w:p>
    <w:p w:rsidR="00F6224B" w:rsidRDefault="00F6224B" w:rsidP="006F6CD5">
      <w:pPr>
        <w:jc w:val="center"/>
        <w:rPr>
          <w:bCs/>
          <w:sz w:val="16"/>
          <w:szCs w:val="16"/>
        </w:rPr>
      </w:pPr>
    </w:p>
    <w:p w:rsidR="00F6224B" w:rsidRDefault="00F6224B" w:rsidP="006F6CD5">
      <w:pPr>
        <w:jc w:val="center"/>
        <w:rPr>
          <w:bCs/>
          <w:sz w:val="16"/>
          <w:szCs w:val="16"/>
        </w:rPr>
      </w:pPr>
    </w:p>
    <w:p w:rsidR="00F6224B" w:rsidRDefault="00F6224B" w:rsidP="002E5874">
      <w:pPr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prostředí</w:t>
      </w:r>
    </w:p>
    <w:p w:rsidR="00F6224B" w:rsidRDefault="00F6224B" w:rsidP="00F6224B">
      <w:pPr>
        <w:rPr>
          <w:sz w:val="28"/>
          <w:szCs w:val="28"/>
        </w:rPr>
      </w:pPr>
    </w:p>
    <w:p w:rsidR="00F6224B" w:rsidRDefault="00F6224B" w:rsidP="002E5874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Odpovídají na otázku – </w:t>
      </w:r>
      <w:r w:rsidRPr="00700A7A">
        <w:rPr>
          <w:sz w:val="28"/>
          <w:szCs w:val="28"/>
          <w:u w:val="single"/>
        </w:rPr>
        <w:t>„Kde dělám?“</w:t>
      </w:r>
    </w:p>
    <w:p w:rsidR="00F6224B" w:rsidRDefault="00F6224B" w:rsidP="002E5874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Pracovním prostředím může být:</w:t>
      </w:r>
    </w:p>
    <w:p w:rsidR="00F6224B" w:rsidRDefault="00F6224B" w:rsidP="00F6224B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tovární hala, řemeslnická dílna, staveniště, pole, kabina traktoristy, ordinace, učebna, staveniště, kancelář, obchod, střechy domů, kadeřnický salon, dílna opravářů, zahrady a parky, místnost kadeřníka, kuchyně a výdejna, restaurace a bar, domov důchodců, nemocnice, dřevo dílna, kosmetický salon, klempířská dílna, místnosti uvnitř bytových prostor, </w:t>
      </w:r>
    </w:p>
    <w:p w:rsidR="00F6224B" w:rsidRDefault="00F6224B" w:rsidP="00F6224B">
      <w:pPr>
        <w:tabs>
          <w:tab w:val="left" w:pos="5387"/>
        </w:tabs>
        <w:jc w:val="both"/>
        <w:rPr>
          <w:sz w:val="28"/>
          <w:szCs w:val="28"/>
        </w:rPr>
      </w:pPr>
    </w:p>
    <w:p w:rsidR="00F6224B" w:rsidRPr="00F85B86" w:rsidRDefault="00F6224B" w:rsidP="00F6224B">
      <w:pPr>
        <w:overflowPunct/>
        <w:autoSpaceDE/>
        <w:autoSpaceDN/>
        <w:adjustRightInd/>
        <w:jc w:val="both"/>
        <w:textAlignment w:val="auto"/>
        <w:rPr>
          <w:b/>
          <w:sz w:val="28"/>
          <w:szCs w:val="28"/>
          <w:u w:val="single"/>
        </w:rPr>
      </w:pPr>
      <w:r w:rsidRPr="00F85B86">
        <w:rPr>
          <w:b/>
          <w:sz w:val="28"/>
          <w:szCs w:val="28"/>
          <w:u w:val="single"/>
        </w:rPr>
        <w:t xml:space="preserve">1. Z úvodního textu </w:t>
      </w:r>
      <w:r>
        <w:rPr>
          <w:b/>
          <w:sz w:val="28"/>
          <w:szCs w:val="28"/>
          <w:u w:val="single"/>
        </w:rPr>
        <w:t>doplň pracovní prostředí k jednotlivým povoláním (můžeš sám doplnit i další):</w:t>
      </w:r>
    </w:p>
    <w:p w:rsidR="00F6224B" w:rsidRDefault="00F6224B" w:rsidP="00F6224B">
      <w:pPr>
        <w:jc w:val="both"/>
        <w:rPr>
          <w:sz w:val="28"/>
          <w:szCs w:val="28"/>
        </w:rPr>
      </w:pPr>
      <w:r>
        <w:rPr>
          <w:sz w:val="28"/>
          <w:szCs w:val="28"/>
        </w:rPr>
        <w:t>Příklad:</w:t>
      </w:r>
    </w:p>
    <w:p w:rsidR="00F6224B" w:rsidRDefault="00F6224B" w:rsidP="002E587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truhlář.</w:t>
      </w:r>
    </w:p>
    <w:p w:rsidR="00F6224B" w:rsidRDefault="00F6224B" w:rsidP="002E587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prostředí: řemeslnická dílna, dřevo dílna.</w:t>
      </w:r>
    </w:p>
    <w:p w:rsidR="00F6224B" w:rsidRDefault="00F6224B" w:rsidP="00F6224B">
      <w:pPr>
        <w:jc w:val="both"/>
        <w:rPr>
          <w:sz w:val="28"/>
          <w:szCs w:val="28"/>
        </w:rPr>
      </w:pPr>
    </w:p>
    <w:p w:rsidR="00F6224B" w:rsidRDefault="00F6224B" w:rsidP="002E5874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malíř a natěrač.</w:t>
      </w:r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Default="00F6224B" w:rsidP="002E587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prostředí: …………………………………………………</w:t>
      </w:r>
      <w:proofErr w:type="gramStart"/>
      <w:r>
        <w:rPr>
          <w:sz w:val="28"/>
          <w:szCs w:val="28"/>
        </w:rPr>
        <w:t>….................</w:t>
      </w:r>
      <w:proofErr w:type="gramEnd"/>
    </w:p>
    <w:p w:rsidR="00F6224B" w:rsidRDefault="00F6224B" w:rsidP="00F6224B">
      <w:pPr>
        <w:rPr>
          <w:sz w:val="16"/>
          <w:szCs w:val="16"/>
        </w:rPr>
      </w:pPr>
    </w:p>
    <w:p w:rsidR="00F6224B" w:rsidRDefault="00F6224B" w:rsidP="00F6224B">
      <w:pPr>
        <w:rPr>
          <w:sz w:val="16"/>
          <w:szCs w:val="16"/>
        </w:rPr>
      </w:pPr>
    </w:p>
    <w:p w:rsidR="00F6224B" w:rsidRPr="00126841" w:rsidRDefault="00F6224B" w:rsidP="00F6224B">
      <w:pPr>
        <w:rPr>
          <w:sz w:val="16"/>
          <w:szCs w:val="16"/>
        </w:rPr>
      </w:pPr>
    </w:p>
    <w:p w:rsidR="00F6224B" w:rsidRDefault="00F6224B" w:rsidP="002E5874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klempíř.</w:t>
      </w:r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Default="00F6224B" w:rsidP="002E587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prostředí: ……………………………………………………</w:t>
      </w:r>
      <w:proofErr w:type="gramStart"/>
      <w:r>
        <w:rPr>
          <w:sz w:val="28"/>
          <w:szCs w:val="28"/>
        </w:rPr>
        <w:t>….............</w:t>
      </w:r>
      <w:proofErr w:type="gramEnd"/>
    </w:p>
    <w:p w:rsidR="00F6224B" w:rsidRPr="00126841" w:rsidRDefault="00F6224B" w:rsidP="00F6224B">
      <w:pPr>
        <w:rPr>
          <w:sz w:val="16"/>
          <w:szCs w:val="16"/>
        </w:rPr>
      </w:pPr>
    </w:p>
    <w:p w:rsidR="00F6224B" w:rsidRPr="00126841" w:rsidRDefault="00F6224B" w:rsidP="00F6224B">
      <w:pPr>
        <w:rPr>
          <w:sz w:val="16"/>
          <w:szCs w:val="16"/>
        </w:rPr>
      </w:pPr>
    </w:p>
    <w:p w:rsidR="00F6224B" w:rsidRPr="00126841" w:rsidRDefault="00F6224B" w:rsidP="002E587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zedník.</w:t>
      </w:r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Default="00F6224B" w:rsidP="002E587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prostředí: ……………………………………………………</w:t>
      </w:r>
      <w:proofErr w:type="gramStart"/>
      <w:r>
        <w:rPr>
          <w:sz w:val="28"/>
          <w:szCs w:val="28"/>
        </w:rPr>
        <w:t>….............</w:t>
      </w:r>
      <w:proofErr w:type="gramEnd"/>
    </w:p>
    <w:p w:rsidR="00F6224B" w:rsidRPr="00126841" w:rsidRDefault="00F6224B" w:rsidP="00F6224B">
      <w:pPr>
        <w:rPr>
          <w:sz w:val="16"/>
          <w:szCs w:val="16"/>
        </w:rPr>
      </w:pPr>
    </w:p>
    <w:p w:rsidR="00F6224B" w:rsidRPr="00126841" w:rsidRDefault="00F6224B" w:rsidP="00F6224B">
      <w:pPr>
        <w:rPr>
          <w:sz w:val="16"/>
          <w:szCs w:val="16"/>
        </w:rPr>
      </w:pPr>
    </w:p>
    <w:p w:rsidR="00F6224B" w:rsidRPr="00126841" w:rsidRDefault="00F6224B" w:rsidP="002E587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kadeřník,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kadeřnice.</w:t>
      </w:r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Default="00F6224B" w:rsidP="002E587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prostředí: ……………………………………………………</w:t>
      </w:r>
      <w:proofErr w:type="gramStart"/>
      <w:r>
        <w:rPr>
          <w:sz w:val="28"/>
          <w:szCs w:val="28"/>
        </w:rPr>
        <w:t>….............</w:t>
      </w:r>
      <w:proofErr w:type="gramEnd"/>
    </w:p>
    <w:p w:rsidR="00F6224B" w:rsidRPr="00126841" w:rsidRDefault="00F6224B" w:rsidP="00F6224B">
      <w:pPr>
        <w:rPr>
          <w:sz w:val="16"/>
          <w:szCs w:val="16"/>
        </w:rPr>
      </w:pPr>
    </w:p>
    <w:p w:rsidR="00F6224B" w:rsidRPr="00126841" w:rsidRDefault="00F6224B" w:rsidP="00F6224B">
      <w:pPr>
        <w:rPr>
          <w:sz w:val="16"/>
          <w:szCs w:val="16"/>
        </w:rPr>
      </w:pPr>
    </w:p>
    <w:p w:rsidR="00F6224B" w:rsidRPr="00126841" w:rsidRDefault="00F6224B" w:rsidP="002E587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kuchař, kuchařka</w:t>
      </w:r>
      <w:r>
        <w:rPr>
          <w:sz w:val="28"/>
          <w:szCs w:val="28"/>
          <w:u w:val="single"/>
        </w:rPr>
        <w:t>.</w:t>
      </w:r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Default="00F6224B" w:rsidP="002E587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prostředí: ………………………………………………………</w:t>
      </w:r>
      <w:proofErr w:type="gramStart"/>
      <w:r>
        <w:rPr>
          <w:sz w:val="28"/>
          <w:szCs w:val="28"/>
        </w:rPr>
        <w:t>….........</w:t>
      </w:r>
      <w:proofErr w:type="gramEnd"/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Pr="00126841" w:rsidRDefault="00F6224B" w:rsidP="002E587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traktorista</w:t>
      </w:r>
      <w:r w:rsidR="00B25513">
        <w:rPr>
          <w:sz w:val="28"/>
          <w:szCs w:val="28"/>
          <w:u w:val="single"/>
        </w:rPr>
        <w:t>.</w:t>
      </w:r>
    </w:p>
    <w:p w:rsidR="00F6224B" w:rsidRPr="00126841" w:rsidRDefault="00F6224B" w:rsidP="00F6224B">
      <w:pPr>
        <w:jc w:val="both"/>
        <w:rPr>
          <w:sz w:val="16"/>
          <w:szCs w:val="16"/>
        </w:rPr>
      </w:pPr>
    </w:p>
    <w:p w:rsidR="00F6224B" w:rsidRDefault="00F6224B" w:rsidP="002E587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prostředí: ………………………………………………………</w:t>
      </w:r>
      <w:proofErr w:type="gramStart"/>
      <w:r>
        <w:rPr>
          <w:sz w:val="28"/>
          <w:szCs w:val="28"/>
        </w:rPr>
        <w:t>….........</w:t>
      </w:r>
      <w:proofErr w:type="gramEnd"/>
    </w:p>
    <w:p w:rsidR="00F6224B" w:rsidRDefault="00F6224B" w:rsidP="00F6224B">
      <w:pPr>
        <w:rPr>
          <w:bCs/>
          <w:sz w:val="16"/>
          <w:szCs w:val="16"/>
        </w:rPr>
      </w:pPr>
    </w:p>
    <w:p w:rsidR="00F6224B" w:rsidRDefault="00F6224B" w:rsidP="00F6224B">
      <w:pPr>
        <w:rPr>
          <w:bCs/>
          <w:sz w:val="16"/>
          <w:szCs w:val="16"/>
        </w:rPr>
      </w:pPr>
    </w:p>
    <w:p w:rsidR="00F6224B" w:rsidRDefault="00F6224B" w:rsidP="00F6224B">
      <w:pPr>
        <w:jc w:val="center"/>
        <w:rPr>
          <w:bCs/>
          <w:sz w:val="16"/>
          <w:szCs w:val="16"/>
        </w:rPr>
      </w:pPr>
    </w:p>
    <w:p w:rsidR="00F6224B" w:rsidRDefault="00F6224B" w:rsidP="00F6224B">
      <w:pPr>
        <w:jc w:val="center"/>
        <w:rPr>
          <w:bCs/>
          <w:sz w:val="16"/>
          <w:szCs w:val="16"/>
        </w:rPr>
      </w:pPr>
    </w:p>
    <w:p w:rsidR="00F6224B" w:rsidRDefault="00F6224B" w:rsidP="00F6224B">
      <w:pPr>
        <w:jc w:val="center"/>
        <w:rPr>
          <w:bCs/>
          <w:sz w:val="16"/>
          <w:szCs w:val="16"/>
        </w:rPr>
      </w:pPr>
    </w:p>
    <w:p w:rsidR="00F6224B" w:rsidRDefault="00F6224B" w:rsidP="00F6224B">
      <w:pPr>
        <w:jc w:val="center"/>
        <w:rPr>
          <w:bCs/>
          <w:sz w:val="16"/>
          <w:szCs w:val="16"/>
        </w:rPr>
      </w:pPr>
    </w:p>
    <w:p w:rsidR="00F6224B" w:rsidRDefault="00F6224B" w:rsidP="00F6224B">
      <w:pPr>
        <w:jc w:val="center"/>
        <w:rPr>
          <w:bCs/>
          <w:sz w:val="16"/>
          <w:szCs w:val="16"/>
        </w:rPr>
      </w:pPr>
    </w:p>
    <w:p w:rsidR="00F6224B" w:rsidRDefault="00F6224B" w:rsidP="00F6224B">
      <w:pPr>
        <w:jc w:val="center"/>
        <w:rPr>
          <w:bCs/>
          <w:sz w:val="16"/>
          <w:szCs w:val="16"/>
        </w:rPr>
      </w:pPr>
    </w:p>
    <w:p w:rsidR="00F6224B" w:rsidRDefault="00F6224B" w:rsidP="00F6224B">
      <w:pPr>
        <w:jc w:val="center"/>
        <w:rPr>
          <w:bCs/>
          <w:sz w:val="16"/>
          <w:szCs w:val="16"/>
        </w:rPr>
      </w:pPr>
    </w:p>
    <w:p w:rsidR="006E0E2E" w:rsidRDefault="006E0E2E" w:rsidP="002E5874">
      <w:pPr>
        <w:outlineLvl w:val="0"/>
        <w:rPr>
          <w:b/>
          <w:i/>
          <w:sz w:val="36"/>
          <w:szCs w:val="36"/>
          <w:u w:val="single"/>
        </w:rPr>
      </w:pPr>
      <w:r w:rsidRPr="00D31FC0">
        <w:rPr>
          <w:b/>
          <w:i/>
          <w:sz w:val="36"/>
          <w:szCs w:val="36"/>
          <w:u w:val="single"/>
        </w:rPr>
        <w:t>Vlivy pracovního prostředí</w:t>
      </w:r>
    </w:p>
    <w:p w:rsidR="00F6224B" w:rsidRPr="006E0E2E" w:rsidRDefault="00F6224B" w:rsidP="00F6224B">
      <w:pPr>
        <w:rPr>
          <w:bCs/>
          <w:sz w:val="28"/>
          <w:szCs w:val="28"/>
        </w:rPr>
      </w:pPr>
    </w:p>
    <w:p w:rsidR="006E0E2E" w:rsidRDefault="006E0E2E" w:rsidP="006E0E2E">
      <w:pPr>
        <w:numPr>
          <w:ilvl w:val="0"/>
          <w:numId w:val="1"/>
        </w:numPr>
        <w:tabs>
          <w:tab w:val="clear" w:pos="720"/>
          <w:tab w:val="num" w:pos="54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  <w:sectPr w:rsidR="006E0E2E" w:rsidSect="002C6675">
          <w:headerReference w:type="default" r:id="rId7"/>
          <w:footerReference w:type="default" r:id="rId8"/>
          <w:pgSz w:w="11907" w:h="16840"/>
          <w:pgMar w:top="380" w:right="1418" w:bottom="426" w:left="1418" w:header="397" w:footer="0" w:gutter="0"/>
          <w:cols w:space="708"/>
          <w:docGrid w:linePitch="326"/>
        </w:sectPr>
      </w:pP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lastRenderedPageBreak/>
        <w:t>hlučnost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prašnost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těžko přístupné objekty práce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vysoká teplota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práce ve výškách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měnící se klima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těžká dýchatelnost vzduchu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práce ve směnách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mastnota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nečistota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lastRenderedPageBreak/>
        <w:t>dráždivé látky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psychické zatížení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měnící se rytmus práce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vlhké prostředí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zvýšené riziko úrazu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radioaktivní záření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prostorově omezené pracovní prostředí</w:t>
      </w:r>
    </w:p>
    <w:p w:rsidR="006E0E2E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práce v podzemí</w:t>
      </w:r>
    </w:p>
    <w:p w:rsidR="006E0E2E" w:rsidRPr="00D31FC0" w:rsidRDefault="006E0E2E" w:rsidP="006E0E2E">
      <w:pPr>
        <w:numPr>
          <w:ilvl w:val="0"/>
          <w:numId w:val="1"/>
        </w:numPr>
        <w:tabs>
          <w:tab w:val="clear" w:pos="720"/>
        </w:tabs>
        <w:overflowPunct/>
        <w:autoSpaceDE/>
        <w:autoSpaceDN/>
        <w:adjustRightInd/>
        <w:spacing w:after="120"/>
        <w:ind w:left="539" w:hanging="539"/>
        <w:textAlignment w:val="auto"/>
        <w:rPr>
          <w:sz w:val="28"/>
          <w:szCs w:val="28"/>
        </w:rPr>
      </w:pPr>
      <w:r>
        <w:rPr>
          <w:sz w:val="28"/>
          <w:szCs w:val="28"/>
        </w:rPr>
        <w:t>elektromagnetické vlnění</w:t>
      </w:r>
    </w:p>
    <w:p w:rsidR="006E0E2E" w:rsidRDefault="006E0E2E" w:rsidP="006E0E2E">
      <w:pPr>
        <w:rPr>
          <w:rFonts w:ascii="Arial" w:hAnsi="Arial" w:cs="Arial"/>
          <w:b/>
          <w:sz w:val="16"/>
          <w:szCs w:val="16"/>
          <w:u w:val="single"/>
        </w:rPr>
        <w:sectPr w:rsidR="006E0E2E" w:rsidSect="006E0E2E">
          <w:type w:val="continuous"/>
          <w:pgSz w:w="11907" w:h="16840"/>
          <w:pgMar w:top="380" w:right="1418" w:bottom="426" w:left="1418" w:header="397" w:footer="0" w:gutter="0"/>
          <w:cols w:num="2" w:space="708" w:equalWidth="0">
            <w:col w:w="4181" w:space="708"/>
            <w:col w:w="4181"/>
          </w:cols>
          <w:docGrid w:linePitch="326"/>
        </w:sectPr>
      </w:pPr>
    </w:p>
    <w:p w:rsidR="00C25CC5" w:rsidRPr="00F6224B" w:rsidRDefault="00C25CC5" w:rsidP="006E0E2E">
      <w:pPr>
        <w:rPr>
          <w:rFonts w:ascii="Arial" w:hAnsi="Arial" w:cs="Arial"/>
          <w:b/>
          <w:sz w:val="16"/>
          <w:szCs w:val="16"/>
          <w:u w:val="single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196F43" w:rsidRDefault="00196F43" w:rsidP="00196F43">
      <w:pPr>
        <w:jc w:val="both"/>
        <w:rPr>
          <w:sz w:val="28"/>
          <w:szCs w:val="28"/>
        </w:rPr>
      </w:pPr>
      <w:r w:rsidRPr="00F85B86">
        <w:rPr>
          <w:b/>
          <w:sz w:val="28"/>
          <w:szCs w:val="28"/>
          <w:u w:val="single"/>
        </w:rPr>
        <w:t xml:space="preserve">2. Pozorně si </w:t>
      </w:r>
      <w:r>
        <w:rPr>
          <w:b/>
          <w:sz w:val="28"/>
          <w:szCs w:val="28"/>
          <w:u w:val="single"/>
        </w:rPr>
        <w:t>přečti negativní vlivy pracovního prostředí na jednotlivé profese.  Pak doplň k 5 povoláním ty vlivy, které na ně působí. Může jich být i několik.</w:t>
      </w:r>
      <w:r w:rsidRPr="00956FF3">
        <w:rPr>
          <w:sz w:val="28"/>
          <w:szCs w:val="28"/>
        </w:rPr>
        <w:t xml:space="preserve"> </w:t>
      </w:r>
    </w:p>
    <w:p w:rsidR="00196F43" w:rsidRDefault="00196F43" w:rsidP="00196F43">
      <w:pPr>
        <w:jc w:val="both"/>
        <w:rPr>
          <w:sz w:val="28"/>
          <w:szCs w:val="28"/>
        </w:rPr>
      </w:pPr>
      <w:r w:rsidRPr="00F85B86">
        <w:rPr>
          <w:sz w:val="28"/>
          <w:szCs w:val="28"/>
        </w:rPr>
        <w:t xml:space="preserve">Například: </w:t>
      </w:r>
      <w:r>
        <w:rPr>
          <w:sz w:val="28"/>
          <w:szCs w:val="28"/>
          <w:u w:val="single"/>
        </w:rPr>
        <w:t>klempíř – práce ve výškách, měnící se klima, těžko přístupné objekty.</w:t>
      </w:r>
    </w:p>
    <w:p w:rsidR="00196F43" w:rsidRPr="00F85B86" w:rsidRDefault="00196F43" w:rsidP="00196F43">
      <w:pPr>
        <w:jc w:val="both"/>
        <w:rPr>
          <w:sz w:val="28"/>
          <w:szCs w:val="28"/>
          <w:u w:val="single"/>
        </w:rPr>
      </w:pPr>
    </w:p>
    <w:p w:rsidR="00196F43" w:rsidRPr="00196F43" w:rsidRDefault="00196F43" w:rsidP="00196F43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196F43" w:rsidRDefault="00196F43" w:rsidP="00196F43">
      <w:pPr>
        <w:numPr>
          <w:ilvl w:val="0"/>
          <w:numId w:val="2"/>
        </w:numPr>
        <w:tabs>
          <w:tab w:val="clear" w:pos="720"/>
          <w:tab w:val="num" w:pos="240"/>
          <w:tab w:val="left" w:pos="5387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zedník - ______________________________________________________</w:t>
      </w: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řezník – uzenář -________________</w:t>
      </w:r>
      <w:r w:rsidR="007A7542">
        <w:rPr>
          <w:sz w:val="28"/>
          <w:szCs w:val="28"/>
        </w:rPr>
        <w:t>_______________________________</w:t>
      </w: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numPr>
          <w:ilvl w:val="0"/>
          <w:numId w:val="3"/>
        </w:numPr>
        <w:tabs>
          <w:tab w:val="clear" w:pos="720"/>
          <w:tab w:val="num" w:pos="240"/>
          <w:tab w:val="left" w:pos="5387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truhlář - _________________________</w:t>
      </w:r>
      <w:r w:rsidR="007A7542">
        <w:rPr>
          <w:sz w:val="28"/>
          <w:szCs w:val="28"/>
        </w:rPr>
        <w:t>____________________</w:t>
      </w:r>
      <w:r w:rsidR="007A7542">
        <w:rPr>
          <w:sz w:val="28"/>
          <w:szCs w:val="28"/>
        </w:rPr>
        <w:softHyphen/>
      </w:r>
      <w:r w:rsidR="007A7542">
        <w:rPr>
          <w:sz w:val="28"/>
          <w:szCs w:val="28"/>
        </w:rPr>
        <w:softHyphen/>
        <w:t>_________</w:t>
      </w: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4. řidič - ____________________________</w:t>
      </w:r>
      <w:r w:rsidR="007A7542">
        <w:rPr>
          <w:sz w:val="28"/>
          <w:szCs w:val="28"/>
        </w:rPr>
        <w:t>_________________________</w:t>
      </w:r>
      <w:r w:rsidR="007A7542">
        <w:rPr>
          <w:sz w:val="28"/>
          <w:szCs w:val="28"/>
        </w:rPr>
        <w:softHyphen/>
      </w:r>
      <w:r w:rsidR="007A7542">
        <w:rPr>
          <w:sz w:val="28"/>
          <w:szCs w:val="28"/>
        </w:rPr>
        <w:softHyphen/>
        <w:t>__</w:t>
      </w: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</w:p>
    <w:p w:rsidR="00196F43" w:rsidRDefault="00196F43" w:rsidP="00196F43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5. kuchařka -_____________________</w:t>
      </w:r>
      <w:r w:rsidR="007A7542">
        <w:rPr>
          <w:sz w:val="28"/>
          <w:szCs w:val="28"/>
        </w:rPr>
        <w:t>_______________________________</w:t>
      </w:r>
    </w:p>
    <w:p w:rsidR="00196F43" w:rsidRDefault="00196F43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196F43" w:rsidRDefault="00196F43" w:rsidP="00196F43">
      <w:pPr>
        <w:jc w:val="center"/>
        <w:rPr>
          <w:bCs/>
          <w:sz w:val="16"/>
          <w:szCs w:val="16"/>
        </w:rPr>
      </w:pPr>
    </w:p>
    <w:p w:rsidR="00196F43" w:rsidRDefault="00196F43" w:rsidP="00196F43">
      <w:pPr>
        <w:jc w:val="center"/>
        <w:rPr>
          <w:bCs/>
          <w:sz w:val="16"/>
          <w:szCs w:val="16"/>
        </w:rPr>
      </w:pPr>
    </w:p>
    <w:p w:rsidR="00196F43" w:rsidRDefault="00196F43" w:rsidP="007A7542">
      <w:pPr>
        <w:tabs>
          <w:tab w:val="left" w:pos="5387"/>
        </w:tabs>
        <w:rPr>
          <w:sz w:val="20"/>
        </w:rPr>
      </w:pPr>
    </w:p>
    <w:p w:rsidR="00196F43" w:rsidRDefault="00196F43" w:rsidP="00196F43">
      <w:pPr>
        <w:tabs>
          <w:tab w:val="left" w:pos="5387"/>
        </w:tabs>
        <w:ind w:left="284" w:hanging="284"/>
        <w:jc w:val="center"/>
        <w:rPr>
          <w:sz w:val="20"/>
        </w:rPr>
        <w:sectPr w:rsidR="00196F43" w:rsidSect="006E0E2E">
          <w:type w:val="continuous"/>
          <w:pgSz w:w="11907" w:h="16840"/>
          <w:pgMar w:top="380" w:right="1418" w:bottom="426" w:left="1418" w:header="397" w:footer="0" w:gutter="0"/>
          <w:cols w:space="708"/>
          <w:docGrid w:linePitch="326"/>
        </w:sectPr>
      </w:pPr>
    </w:p>
    <w:p w:rsidR="00196F43" w:rsidRPr="00C838C3" w:rsidRDefault="00196F43" w:rsidP="00196F43">
      <w:pPr>
        <w:numPr>
          <w:ilvl w:val="0"/>
          <w:numId w:val="4"/>
        </w:numPr>
        <w:tabs>
          <w:tab w:val="left" w:pos="5387"/>
        </w:tabs>
        <w:jc w:val="center"/>
        <w:rPr>
          <w:b/>
          <w:sz w:val="32"/>
          <w:szCs w:val="32"/>
          <w:u w:val="single"/>
        </w:rPr>
      </w:pPr>
      <w:r w:rsidRPr="00C838C3">
        <w:rPr>
          <w:b/>
          <w:sz w:val="32"/>
          <w:szCs w:val="32"/>
          <w:u w:val="single"/>
        </w:rPr>
        <w:lastRenderedPageBreak/>
        <w:t>Pozorně si prohlédni a přečti celou tabulku a doplň do ní</w:t>
      </w:r>
      <w:r>
        <w:rPr>
          <w:b/>
          <w:sz w:val="32"/>
          <w:szCs w:val="32"/>
          <w:u w:val="single"/>
        </w:rPr>
        <w:t xml:space="preserve"> PRACOVNÍ PROSTŘEDÍ</w:t>
      </w:r>
      <w:r w:rsidRPr="00C838C3">
        <w:rPr>
          <w:b/>
          <w:sz w:val="32"/>
          <w:szCs w:val="32"/>
          <w:u w:val="single"/>
        </w:rPr>
        <w:t xml:space="preserve"> jednotlivých povolání.</w:t>
      </w:r>
    </w:p>
    <w:p w:rsidR="00196F43" w:rsidRPr="00C838C3" w:rsidRDefault="00196F43" w:rsidP="002E5874">
      <w:pPr>
        <w:tabs>
          <w:tab w:val="left" w:pos="5387"/>
        </w:tabs>
        <w:jc w:val="center"/>
        <w:outlineLvl w:val="0"/>
        <w:rPr>
          <w:sz w:val="32"/>
          <w:szCs w:val="32"/>
        </w:rPr>
      </w:pPr>
      <w:r w:rsidRPr="00C838C3">
        <w:rPr>
          <w:sz w:val="32"/>
          <w:szCs w:val="32"/>
        </w:rPr>
        <w:t>Můžeš využít již znalostí z předchozích textů.</w:t>
      </w:r>
    </w:p>
    <w:p w:rsidR="00196F43" w:rsidRPr="00C838C3" w:rsidRDefault="00196F43" w:rsidP="00196F43">
      <w:pPr>
        <w:rPr>
          <w:b/>
          <w:i/>
          <w:sz w:val="16"/>
          <w:szCs w:val="16"/>
          <w:u w:val="single"/>
        </w:rPr>
      </w:pPr>
    </w:p>
    <w:tbl>
      <w:tblPr>
        <w:tblStyle w:val="Mkatabulky"/>
        <w:tblW w:w="0" w:type="auto"/>
        <w:tblInd w:w="990" w:type="dxa"/>
        <w:tblLook w:val="01E0"/>
      </w:tblPr>
      <w:tblGrid>
        <w:gridCol w:w="2088"/>
        <w:gridCol w:w="2883"/>
        <w:gridCol w:w="3060"/>
        <w:gridCol w:w="2967"/>
        <w:gridCol w:w="3147"/>
      </w:tblGrid>
      <w:tr w:rsidR="00196F43">
        <w:tc>
          <w:tcPr>
            <w:tcW w:w="2088" w:type="dxa"/>
          </w:tcPr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szCs w:val="24"/>
              </w:rPr>
              <w:t>Povolání</w:t>
            </w:r>
          </w:p>
        </w:tc>
        <w:tc>
          <w:tcPr>
            <w:tcW w:w="2883" w:type="dxa"/>
          </w:tcPr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Pracovní činnosti „Co dělám?“</w:t>
            </w:r>
          </w:p>
        </w:tc>
        <w:tc>
          <w:tcPr>
            <w:tcW w:w="3060" w:type="dxa"/>
          </w:tcPr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Pracovní prostředí</w:t>
            </w:r>
          </w:p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„Kde dělám?“</w:t>
            </w:r>
          </w:p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</w:p>
          <w:p w:rsidR="00196F43" w:rsidRPr="00C84C12" w:rsidRDefault="00196F43" w:rsidP="00196F43">
            <w:pPr>
              <w:jc w:val="center"/>
              <w:rPr>
                <w:b/>
                <w:color w:val="FF0000"/>
                <w:szCs w:val="24"/>
              </w:rPr>
            </w:pPr>
            <w:r w:rsidRPr="00C84C12">
              <w:rPr>
                <w:b/>
                <w:color w:val="FF0000"/>
                <w:szCs w:val="24"/>
              </w:rPr>
              <w:t>ZDE DOPLŇ</w:t>
            </w:r>
          </w:p>
        </w:tc>
        <w:tc>
          <w:tcPr>
            <w:tcW w:w="2967" w:type="dxa"/>
          </w:tcPr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Pracovní prostředky</w:t>
            </w:r>
          </w:p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„S čím pracuji?“</w:t>
            </w:r>
          </w:p>
        </w:tc>
        <w:tc>
          <w:tcPr>
            <w:tcW w:w="3147" w:type="dxa"/>
          </w:tcPr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Pracovní předměty</w:t>
            </w:r>
          </w:p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„Co vytvářím?“, „Co zpracovávám?“</w:t>
            </w:r>
          </w:p>
          <w:p w:rsidR="00196F43" w:rsidRPr="00C84C12" w:rsidRDefault="00196F43" w:rsidP="00196F43">
            <w:pPr>
              <w:jc w:val="center"/>
              <w:rPr>
                <w:b/>
                <w:szCs w:val="24"/>
              </w:rPr>
            </w:pPr>
            <w:r w:rsidRPr="00C84C12">
              <w:rPr>
                <w:b/>
                <w:szCs w:val="24"/>
              </w:rPr>
              <w:t>„O koho</w:t>
            </w:r>
            <w:r w:rsidR="009D38D0">
              <w:rPr>
                <w:b/>
                <w:szCs w:val="24"/>
              </w:rPr>
              <w:t xml:space="preserve"> </w:t>
            </w:r>
            <w:r w:rsidRPr="00C84C12">
              <w:rPr>
                <w:b/>
                <w:szCs w:val="24"/>
              </w:rPr>
              <w:t>(co) pečuji?</w:t>
            </w:r>
            <w:r w:rsidR="00B25513">
              <w:rPr>
                <w:b/>
                <w:szCs w:val="24"/>
              </w:rPr>
              <w:t>“</w:t>
            </w:r>
          </w:p>
        </w:tc>
      </w:tr>
      <w:tr w:rsidR="00196F43">
        <w:tc>
          <w:tcPr>
            <w:tcW w:w="2088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zedník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vyzdívání základů a stěn, příprava malty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zednická lžíce, vodováha, míchačka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zděné stavby, cement, písek, cihly</w:t>
            </w:r>
          </w:p>
        </w:tc>
      </w:tr>
      <w:tr w:rsidR="00196F43">
        <w:tc>
          <w:tcPr>
            <w:tcW w:w="2088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automechanik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oprava a seřizování automobilů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zkoušečka, šroubovák, klíče, zvedák, svářečka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péče o správnou funkci automobilů</w:t>
            </w:r>
          </w:p>
        </w:tc>
      </w:tr>
      <w:tr w:rsidR="00196F43">
        <w:tc>
          <w:tcPr>
            <w:tcW w:w="2088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kadeřnice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mytí,</w:t>
            </w:r>
            <w:r w:rsidR="009D38D0">
              <w:rPr>
                <w:sz w:val="28"/>
                <w:szCs w:val="28"/>
              </w:rPr>
              <w:t xml:space="preserve"> </w:t>
            </w:r>
            <w:proofErr w:type="gramStart"/>
            <w:r w:rsidRPr="00677ECD">
              <w:rPr>
                <w:sz w:val="28"/>
                <w:szCs w:val="28"/>
              </w:rPr>
              <w:t>stříhání,barvení</w:t>
            </w:r>
            <w:proofErr w:type="gramEnd"/>
            <w:r w:rsidRPr="00677ECD">
              <w:rPr>
                <w:sz w:val="28"/>
                <w:szCs w:val="28"/>
              </w:rPr>
              <w:t xml:space="preserve"> a foukání vlasů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nůžky, hřeben, barvy, šampóny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úprava vlasů</w:t>
            </w:r>
          </w:p>
        </w:tc>
      </w:tr>
      <w:tr w:rsidR="00196F43">
        <w:tc>
          <w:tcPr>
            <w:tcW w:w="2088" w:type="dxa"/>
          </w:tcPr>
          <w:p w:rsidR="00196F43" w:rsidRPr="00677ECD" w:rsidRDefault="009D38D0" w:rsidP="00196F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196F43" w:rsidRPr="00677ECD">
              <w:rPr>
                <w:sz w:val="28"/>
                <w:szCs w:val="28"/>
              </w:rPr>
              <w:t>uchař</w:t>
            </w:r>
            <w:r>
              <w:rPr>
                <w:sz w:val="28"/>
                <w:szCs w:val="28"/>
              </w:rPr>
              <w:t xml:space="preserve"> </w:t>
            </w:r>
            <w:r w:rsidR="00196F43" w:rsidRPr="00677ECD">
              <w:rPr>
                <w:sz w:val="28"/>
                <w:szCs w:val="28"/>
              </w:rPr>
              <w:t>(ka)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příprava teplých</w:t>
            </w:r>
          </w:p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a studených pokrmů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nůž, pánev, hrnec, kráječ, váha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teplé a studené pokrmy</w:t>
            </w:r>
          </w:p>
        </w:tc>
      </w:tr>
      <w:tr w:rsidR="00196F43">
        <w:tc>
          <w:tcPr>
            <w:tcW w:w="2088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zahradnice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úprava zahrad</w:t>
            </w:r>
          </w:p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a veřejných parků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zahradnické nůžky, rýč, nůž, hrábě, sekačka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péče o rostliny</w:t>
            </w:r>
            <w:r>
              <w:rPr>
                <w:sz w:val="28"/>
                <w:szCs w:val="28"/>
              </w:rPr>
              <w:t>,</w:t>
            </w:r>
            <w:r w:rsidRPr="00677ECD">
              <w:rPr>
                <w:sz w:val="28"/>
                <w:szCs w:val="28"/>
              </w:rPr>
              <w:t xml:space="preserve"> péče</w:t>
            </w:r>
          </w:p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o veřejnou zeleň</w:t>
            </w:r>
          </w:p>
        </w:tc>
      </w:tr>
      <w:tr w:rsidR="00196F43">
        <w:tc>
          <w:tcPr>
            <w:tcW w:w="2088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číšník-servírka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obsluha hostů v restauracích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nápoje, potraviny, talíř, sklenička, příbor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zákazníci restauračních zařízení</w:t>
            </w:r>
          </w:p>
        </w:tc>
      </w:tr>
      <w:tr w:rsidR="00196F43">
        <w:tc>
          <w:tcPr>
            <w:tcW w:w="2088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truhlář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hoblování, řezání</w:t>
            </w:r>
          </w:p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 xml:space="preserve">a broušení dřeva 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dřevoobráběcí zařízení, hoblík, pila, sekyra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výrobky ze dřeva</w:t>
            </w:r>
          </w:p>
        </w:tc>
      </w:tr>
      <w:tr w:rsidR="00196F43">
        <w:tc>
          <w:tcPr>
            <w:tcW w:w="2088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prodavačka</w:t>
            </w:r>
          </w:p>
        </w:tc>
        <w:tc>
          <w:tcPr>
            <w:tcW w:w="2883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obsluha zákazníků</w:t>
            </w:r>
          </w:p>
        </w:tc>
        <w:tc>
          <w:tcPr>
            <w:tcW w:w="3060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6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váha, pokladna, prodávané zboží</w:t>
            </w:r>
          </w:p>
        </w:tc>
        <w:tc>
          <w:tcPr>
            <w:tcW w:w="3147" w:type="dxa"/>
          </w:tcPr>
          <w:p w:rsidR="00196F43" w:rsidRPr="00677ECD" w:rsidRDefault="00196F43" w:rsidP="00196F43">
            <w:pPr>
              <w:jc w:val="center"/>
              <w:rPr>
                <w:sz w:val="28"/>
                <w:szCs w:val="28"/>
              </w:rPr>
            </w:pPr>
            <w:r w:rsidRPr="00677ECD">
              <w:rPr>
                <w:sz w:val="28"/>
                <w:szCs w:val="28"/>
              </w:rPr>
              <w:t>zákazníci obchodů</w:t>
            </w:r>
          </w:p>
        </w:tc>
      </w:tr>
    </w:tbl>
    <w:p w:rsidR="00196F43" w:rsidRDefault="00196F43" w:rsidP="00196F43">
      <w:pPr>
        <w:tabs>
          <w:tab w:val="left" w:pos="5387"/>
        </w:tabs>
        <w:ind w:left="284" w:hanging="284"/>
        <w:jc w:val="center"/>
        <w:rPr>
          <w:sz w:val="20"/>
        </w:rPr>
      </w:pPr>
    </w:p>
    <w:p w:rsidR="00196F43" w:rsidRDefault="00196F43" w:rsidP="00196F43">
      <w:pPr>
        <w:jc w:val="center"/>
        <w:rPr>
          <w:bCs/>
          <w:sz w:val="16"/>
          <w:szCs w:val="16"/>
        </w:rPr>
      </w:pPr>
    </w:p>
    <w:sectPr w:rsidR="00196F43" w:rsidSect="00196F43">
      <w:type w:val="continuous"/>
      <w:pgSz w:w="16840" w:h="11907" w:orient="landscape"/>
      <w:pgMar w:top="1418" w:right="425" w:bottom="1418" w:left="380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A1A" w:rsidRDefault="00857A1A" w:rsidP="00171B45">
      <w:r>
        <w:separator/>
      </w:r>
    </w:p>
  </w:endnote>
  <w:endnote w:type="continuationSeparator" w:id="0">
    <w:p w:rsidR="00857A1A" w:rsidRDefault="00857A1A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542" w:rsidRPr="007A7542" w:rsidRDefault="00B440FF">
    <w:pPr>
      <w:pStyle w:val="Zpat"/>
      <w:jc w:val="center"/>
      <w:rPr>
        <w:i/>
        <w:sz w:val="20"/>
      </w:rPr>
    </w:pPr>
    <w:r w:rsidRPr="007A7542">
      <w:rPr>
        <w:i/>
        <w:sz w:val="20"/>
      </w:rPr>
      <w:fldChar w:fldCharType="begin"/>
    </w:r>
    <w:r w:rsidR="007A7542" w:rsidRPr="007A7542">
      <w:rPr>
        <w:i/>
        <w:sz w:val="20"/>
      </w:rPr>
      <w:instrText xml:space="preserve"> PAGE   \* MERGEFORMAT </w:instrText>
    </w:r>
    <w:r w:rsidRPr="007A7542">
      <w:rPr>
        <w:i/>
        <w:sz w:val="20"/>
      </w:rPr>
      <w:fldChar w:fldCharType="separate"/>
    </w:r>
    <w:r w:rsidR="009D38D0">
      <w:rPr>
        <w:i/>
        <w:noProof/>
        <w:sz w:val="20"/>
      </w:rPr>
      <w:t>3</w:t>
    </w:r>
    <w:r w:rsidRPr="007A7542">
      <w:rPr>
        <w:i/>
        <w:sz w:val="20"/>
      </w:rPr>
      <w:fldChar w:fldCharType="end"/>
    </w:r>
  </w:p>
  <w:p w:rsidR="007A7542" w:rsidRPr="007A7542" w:rsidRDefault="007A7542" w:rsidP="007A7542">
    <w:pPr>
      <w:jc w:val="center"/>
      <w:outlineLvl w:val="0"/>
      <w:rPr>
        <w:bCs/>
        <w:sz w:val="20"/>
      </w:rPr>
    </w:pPr>
    <w:r w:rsidRPr="007A7542">
      <w:rPr>
        <w:bCs/>
        <w:sz w:val="20"/>
      </w:rPr>
      <w:t>Tento materiál vytvořil Mgr. Pavel Koreň v rámci projektu EU peníze školám.</w:t>
    </w:r>
  </w:p>
  <w:p w:rsidR="007A7542" w:rsidRPr="007A7542" w:rsidRDefault="007A7542">
    <w:pPr>
      <w:pStyle w:val="Zpat"/>
      <w:jc w:val="center"/>
      <w:rPr>
        <w:i/>
      </w:rPr>
    </w:pPr>
  </w:p>
  <w:p w:rsidR="007A7542" w:rsidRDefault="007A754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A1A" w:rsidRDefault="00857A1A" w:rsidP="00171B45">
      <w:r>
        <w:separator/>
      </w:r>
    </w:p>
  </w:footnote>
  <w:footnote w:type="continuationSeparator" w:id="0">
    <w:p w:rsidR="00857A1A" w:rsidRDefault="00857A1A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1A" w:rsidRDefault="007A7542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7A1A" w:rsidRDefault="00857A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821"/>
    <w:multiLevelType w:val="hybridMultilevel"/>
    <w:tmpl w:val="0E32D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E71E1A"/>
    <w:multiLevelType w:val="hybridMultilevel"/>
    <w:tmpl w:val="B7BA146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7C67CC"/>
    <w:multiLevelType w:val="hybridMultilevel"/>
    <w:tmpl w:val="2B3299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814CBA"/>
    <w:multiLevelType w:val="hybridMultilevel"/>
    <w:tmpl w:val="49DAC224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E03EB"/>
    <w:rsid w:val="00171B45"/>
    <w:rsid w:val="00196F43"/>
    <w:rsid w:val="001E77CD"/>
    <w:rsid w:val="00233035"/>
    <w:rsid w:val="00287840"/>
    <w:rsid w:val="002C6675"/>
    <w:rsid w:val="002E5874"/>
    <w:rsid w:val="00345E0E"/>
    <w:rsid w:val="003555B7"/>
    <w:rsid w:val="00390818"/>
    <w:rsid w:val="003C6A0D"/>
    <w:rsid w:val="00463E5D"/>
    <w:rsid w:val="00517B20"/>
    <w:rsid w:val="005650E0"/>
    <w:rsid w:val="005C5F8F"/>
    <w:rsid w:val="00647CE6"/>
    <w:rsid w:val="006B6E22"/>
    <w:rsid w:val="006E0E2E"/>
    <w:rsid w:val="006E73EF"/>
    <w:rsid w:val="006F2A64"/>
    <w:rsid w:val="006F6CD5"/>
    <w:rsid w:val="007112AE"/>
    <w:rsid w:val="00782288"/>
    <w:rsid w:val="007A7542"/>
    <w:rsid w:val="007E6017"/>
    <w:rsid w:val="007F7E65"/>
    <w:rsid w:val="00833C73"/>
    <w:rsid w:val="008451E8"/>
    <w:rsid w:val="00857A1A"/>
    <w:rsid w:val="008E2935"/>
    <w:rsid w:val="00981E44"/>
    <w:rsid w:val="009B7EC6"/>
    <w:rsid w:val="009C46D0"/>
    <w:rsid w:val="009D38D0"/>
    <w:rsid w:val="00AF2ABC"/>
    <w:rsid w:val="00B1623C"/>
    <w:rsid w:val="00B200FE"/>
    <w:rsid w:val="00B25513"/>
    <w:rsid w:val="00B279ED"/>
    <w:rsid w:val="00B440FF"/>
    <w:rsid w:val="00C25CC5"/>
    <w:rsid w:val="00D1540B"/>
    <w:rsid w:val="00DE2D33"/>
    <w:rsid w:val="00DE425F"/>
    <w:rsid w:val="00E0621D"/>
    <w:rsid w:val="00E23025"/>
    <w:rsid w:val="00E33414"/>
    <w:rsid w:val="00E6426D"/>
    <w:rsid w:val="00EA6274"/>
    <w:rsid w:val="00EE0118"/>
    <w:rsid w:val="00F03898"/>
    <w:rsid w:val="00F6224B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440F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table" w:styleId="Mkatabulky">
    <w:name w:val="Table Grid"/>
    <w:basedOn w:val="Normlntabulka"/>
    <w:rsid w:val="00196F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2E5874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4</Pages>
  <Words>529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2012-08-22T16:36:00Z</dcterms:created>
  <dcterms:modified xsi:type="dcterms:W3CDTF">2014-03-05T20:55:00Z</dcterms:modified>
</cp:coreProperties>
</file>