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A41809" w:rsidP="001A3B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VY_12_INOVACE_PČ.6</w:t>
      </w:r>
      <w:r w:rsidR="001A3B6C">
        <w:rPr>
          <w:b/>
          <w:sz w:val="28"/>
          <w:szCs w:val="28"/>
        </w:rPr>
        <w:t>.03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9F4436" w:rsidP="001A3B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Druhy dřev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červen</w:t>
      </w:r>
      <w:r w:rsidR="00B7593D">
        <w:rPr>
          <w:bCs/>
          <w:sz w:val="28"/>
          <w:szCs w:val="28"/>
        </w:rPr>
        <w:t xml:space="preserve"> 2012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šestý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8619A1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8619A1">
        <w:rPr>
          <w:bCs/>
          <w:sz w:val="28"/>
          <w:szCs w:val="28"/>
        </w:rPr>
        <w:t>r: pracovní činnosti</w:t>
      </w:r>
    </w:p>
    <w:p w:rsidR="008619A1" w:rsidRDefault="008619A1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805C02">
        <w:rPr>
          <w:bCs/>
          <w:sz w:val="28"/>
          <w:szCs w:val="28"/>
        </w:rPr>
        <w:t xml:space="preserve">druhy </w:t>
      </w:r>
      <w:r w:rsidR="009F4436">
        <w:rPr>
          <w:bCs/>
          <w:sz w:val="28"/>
          <w:szCs w:val="28"/>
        </w:rPr>
        <w:t>dřev</w:t>
      </w:r>
      <w:r w:rsidR="00805C02">
        <w:rPr>
          <w:bCs/>
          <w:sz w:val="28"/>
          <w:szCs w:val="28"/>
        </w:rPr>
        <w:t xml:space="preserve">, </w:t>
      </w:r>
      <w:r w:rsidR="009F4436">
        <w:rPr>
          <w:bCs/>
          <w:sz w:val="28"/>
          <w:szCs w:val="28"/>
        </w:rPr>
        <w:t>měkké a tvrdé dřevo, vzhled, vlastnosti a využití jednotlivých druhů</w:t>
      </w:r>
      <w:r w:rsidR="00805C02">
        <w:rPr>
          <w:bCs/>
          <w:sz w:val="28"/>
          <w:szCs w:val="28"/>
        </w:rPr>
        <w:t xml:space="preserve">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 w:rsidR="00310680">
        <w:rPr>
          <w:bCs/>
          <w:sz w:val="28"/>
          <w:szCs w:val="28"/>
        </w:rPr>
        <w:t>, roztřídit</w:t>
      </w:r>
      <w:r w:rsidR="009F4436">
        <w:rPr>
          <w:bCs/>
          <w:sz w:val="28"/>
          <w:szCs w:val="28"/>
        </w:rPr>
        <w:t>, pokusit se poznat</w:t>
      </w:r>
      <w:r w:rsidR="006753FF">
        <w:rPr>
          <w:bCs/>
          <w:sz w:val="28"/>
          <w:szCs w:val="28"/>
        </w:rPr>
        <w:t>)</w:t>
      </w:r>
    </w:p>
    <w:p w:rsidR="009F4436" w:rsidRPr="00863F23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Pr="008E034C" w:rsidRDefault="008E034C" w:rsidP="00697B4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 w:rsidRPr="008E034C">
        <w:rPr>
          <w:bCs/>
          <w:sz w:val="28"/>
          <w:szCs w:val="28"/>
        </w:rPr>
        <w:t xml:space="preserve"> částí. V první části žáci získají základní </w:t>
      </w:r>
      <w:r w:rsidR="0057645C" w:rsidRPr="008E034C">
        <w:rPr>
          <w:bCs/>
          <w:sz w:val="28"/>
          <w:szCs w:val="28"/>
        </w:rPr>
        <w:t xml:space="preserve">teoretické informace </w:t>
      </w:r>
      <w:r w:rsidR="00A34243" w:rsidRPr="008E034C">
        <w:rPr>
          <w:bCs/>
          <w:sz w:val="28"/>
          <w:szCs w:val="28"/>
        </w:rPr>
        <w:t>o</w:t>
      </w:r>
      <w:r w:rsidR="00F208C7" w:rsidRPr="008E034C">
        <w:rPr>
          <w:bCs/>
          <w:sz w:val="28"/>
          <w:szCs w:val="28"/>
        </w:rPr>
        <w:t xml:space="preserve"> </w:t>
      </w:r>
      <w:r w:rsidR="009A7096">
        <w:rPr>
          <w:bCs/>
          <w:sz w:val="28"/>
          <w:szCs w:val="28"/>
        </w:rPr>
        <w:t xml:space="preserve">druzích dřeva, vzhledu, vlastnostech a využití </w:t>
      </w:r>
      <w:r w:rsidR="007B3F36">
        <w:rPr>
          <w:bCs/>
          <w:sz w:val="28"/>
          <w:szCs w:val="28"/>
        </w:rPr>
        <w:t>tvrdých a měkkých</w:t>
      </w:r>
      <w:r w:rsidR="009A7096">
        <w:rPr>
          <w:bCs/>
          <w:sz w:val="28"/>
          <w:szCs w:val="28"/>
        </w:rPr>
        <w:t xml:space="preserve"> dřev. Na barevných obrázcích uvidí jednotlivé druhy.</w:t>
      </w:r>
      <w:r w:rsidR="005D1F4F" w:rsidRPr="008E034C">
        <w:rPr>
          <w:bCs/>
          <w:sz w:val="28"/>
          <w:szCs w:val="28"/>
        </w:rPr>
        <w:t xml:space="preserve"> </w:t>
      </w:r>
      <w:r w:rsidR="00A34243" w:rsidRPr="008E034C">
        <w:rPr>
          <w:bCs/>
          <w:sz w:val="28"/>
          <w:szCs w:val="28"/>
        </w:rPr>
        <w:t>V druhé části</w:t>
      </w:r>
      <w:r w:rsidR="00863F23">
        <w:rPr>
          <w:bCs/>
          <w:sz w:val="28"/>
          <w:szCs w:val="28"/>
        </w:rPr>
        <w:t xml:space="preserve">, která je praktická, </w:t>
      </w:r>
      <w:r w:rsidR="009A7096">
        <w:rPr>
          <w:bCs/>
          <w:sz w:val="28"/>
          <w:szCs w:val="28"/>
        </w:rPr>
        <w:t xml:space="preserve">na vzorkovnici dřev poznávají jednotlivé druhy a porovnávají s obrázky. Zároveň přitom opakují jejich vlastnosti. Mohou </w:t>
      </w:r>
      <w:r w:rsidR="007B3F36">
        <w:rPr>
          <w:bCs/>
          <w:sz w:val="28"/>
          <w:szCs w:val="28"/>
        </w:rPr>
        <w:t xml:space="preserve">využít </w:t>
      </w:r>
      <w:r w:rsidR="007B3F36" w:rsidRPr="008E034C">
        <w:rPr>
          <w:bCs/>
          <w:sz w:val="28"/>
          <w:szCs w:val="28"/>
        </w:rPr>
        <w:t>teoretických</w:t>
      </w:r>
      <w:r w:rsidR="00B93DFD" w:rsidRPr="008E034C">
        <w:rPr>
          <w:bCs/>
          <w:sz w:val="28"/>
          <w:szCs w:val="28"/>
        </w:rPr>
        <w:t xml:space="preserve"> poznatků z části první</w:t>
      </w:r>
      <w:r w:rsidR="00863F23">
        <w:rPr>
          <w:bCs/>
          <w:sz w:val="28"/>
          <w:szCs w:val="28"/>
        </w:rPr>
        <w:t>.</w:t>
      </w:r>
    </w:p>
    <w:p w:rsidR="003E0397" w:rsidRPr="003E0397" w:rsidRDefault="00B7593D" w:rsidP="003E0397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3A1596">
        <w:rPr>
          <w:sz w:val="28"/>
          <w:szCs w:val="28"/>
        </w:rPr>
        <w:t>ý</w:t>
      </w:r>
      <w:r>
        <w:rPr>
          <w:sz w:val="28"/>
          <w:szCs w:val="28"/>
        </w:rPr>
        <w:t xml:space="preserve"> výstup</w:t>
      </w:r>
      <w:r w:rsidRPr="008B5E6D">
        <w:rPr>
          <w:sz w:val="28"/>
          <w:szCs w:val="28"/>
        </w:rPr>
        <w:t xml:space="preserve">: </w:t>
      </w:r>
      <w:r w:rsidR="003E0397" w:rsidRPr="003E0397">
        <w:rPr>
          <w:sz w:val="28"/>
          <w:szCs w:val="28"/>
        </w:rPr>
        <w:t>Žák by měl získat základní vědomosti o materiálech, nástrojích a pracovních postupech.</w:t>
      </w: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EA4862" w:rsidRDefault="00EA4862" w:rsidP="00C5762C">
      <w:pPr>
        <w:jc w:val="center"/>
        <w:rPr>
          <w:bCs/>
          <w:sz w:val="16"/>
          <w:szCs w:val="16"/>
        </w:rPr>
      </w:pPr>
    </w:p>
    <w:p w:rsidR="003A1596" w:rsidRDefault="003A1596" w:rsidP="001A3B6C">
      <w:pPr>
        <w:tabs>
          <w:tab w:val="left" w:pos="5387"/>
        </w:tabs>
        <w:spacing w:after="120"/>
        <w:jc w:val="both"/>
        <w:outlineLvl w:val="0"/>
        <w:rPr>
          <w:b/>
          <w:sz w:val="28"/>
          <w:szCs w:val="28"/>
          <w:u w:val="single"/>
        </w:rPr>
      </w:pPr>
    </w:p>
    <w:p w:rsidR="009B3F7E" w:rsidRDefault="009F4436" w:rsidP="001A3B6C">
      <w:pPr>
        <w:tabs>
          <w:tab w:val="left" w:pos="5387"/>
        </w:tabs>
        <w:spacing w:after="120"/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1. Druhy dřev</w:t>
      </w:r>
      <w:r w:rsidR="009B3F7E">
        <w:rPr>
          <w:b/>
          <w:sz w:val="28"/>
          <w:szCs w:val="28"/>
          <w:u w:val="single"/>
        </w:rPr>
        <w:t xml:space="preserve"> – teoretická část</w:t>
      </w:r>
    </w:p>
    <w:p w:rsidR="00345966" w:rsidRDefault="00345966" w:rsidP="009B3F7E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832E5D" w:rsidRPr="00832E5D" w:rsidRDefault="00832E5D" w:rsidP="001A3B6C">
      <w:pPr>
        <w:tabs>
          <w:tab w:val="left" w:pos="5387"/>
        </w:tabs>
        <w:spacing w:after="120"/>
        <w:jc w:val="both"/>
        <w:outlineLvl w:val="0"/>
        <w:rPr>
          <w:b/>
          <w:i/>
          <w:sz w:val="28"/>
          <w:szCs w:val="28"/>
        </w:rPr>
      </w:pPr>
      <w:r w:rsidRPr="00832E5D">
        <w:rPr>
          <w:b/>
          <w:i/>
          <w:sz w:val="28"/>
          <w:szCs w:val="28"/>
        </w:rPr>
        <w:t>A – Jehličnaté stromy</w:t>
      </w:r>
    </w:p>
    <w:p w:rsidR="00832E5D" w:rsidRPr="0038392B" w:rsidRDefault="00832E5D" w:rsidP="001A3B6C">
      <w:pPr>
        <w:tabs>
          <w:tab w:val="left" w:pos="5387"/>
        </w:tabs>
        <w:spacing w:after="120"/>
        <w:jc w:val="both"/>
        <w:outlineLvl w:val="0"/>
        <w:rPr>
          <w:b/>
          <w:sz w:val="28"/>
          <w:szCs w:val="28"/>
          <w:u w:val="single"/>
        </w:rPr>
      </w:pPr>
      <w:r w:rsidRPr="0038392B">
        <w:rPr>
          <w:b/>
          <w:sz w:val="28"/>
          <w:szCs w:val="28"/>
          <w:u w:val="single"/>
        </w:rPr>
        <w:t>1. Jedle</w:t>
      </w:r>
    </w:p>
    <w:p w:rsidR="00832E5D" w:rsidRPr="0038392B" w:rsidRDefault="00832E5D" w:rsidP="001A3B6C">
      <w:pPr>
        <w:spacing w:after="120"/>
        <w:jc w:val="both"/>
        <w:outlineLvl w:val="0"/>
        <w:rPr>
          <w:sz w:val="28"/>
          <w:szCs w:val="28"/>
        </w:rPr>
      </w:pPr>
      <w:r w:rsidRPr="0038392B">
        <w:rPr>
          <w:b/>
          <w:bCs/>
          <w:sz w:val="28"/>
          <w:szCs w:val="28"/>
        </w:rPr>
        <w:t>Vzhled:</w:t>
      </w:r>
    </w:p>
    <w:p w:rsidR="0038392B" w:rsidRPr="0038392B" w:rsidRDefault="00832E5D" w:rsidP="00963AD2">
      <w:pPr>
        <w:pStyle w:val="Normlnweb"/>
        <w:spacing w:after="120"/>
        <w:jc w:val="both"/>
        <w:rPr>
          <w:sz w:val="16"/>
          <w:szCs w:val="16"/>
        </w:rPr>
      </w:pPr>
      <w:r w:rsidRPr="0038392B">
        <w:rPr>
          <w:sz w:val="28"/>
          <w:szCs w:val="28"/>
        </w:rPr>
        <w:t>Barva dřeva od krémově bílé po světle žlutohnědou</w:t>
      </w:r>
      <w:r w:rsidR="0038392B">
        <w:rPr>
          <w:sz w:val="28"/>
          <w:szCs w:val="28"/>
        </w:rPr>
        <w:t>.</w:t>
      </w:r>
      <w:r w:rsidRPr="0038392B">
        <w:rPr>
          <w:sz w:val="28"/>
          <w:szCs w:val="28"/>
        </w:rPr>
        <w:t xml:space="preserve"> Má pruhovanou, slabě fládrovanou texturu.</w:t>
      </w:r>
      <w:r w:rsidRPr="0038392B">
        <w:rPr>
          <w:sz w:val="28"/>
          <w:szCs w:val="28"/>
        </w:rPr>
        <w:br/>
      </w:r>
    </w:p>
    <w:p w:rsidR="00832E5D" w:rsidRPr="0038392B" w:rsidRDefault="00832E5D" w:rsidP="001A3B6C">
      <w:pPr>
        <w:pStyle w:val="Normlnweb"/>
        <w:jc w:val="both"/>
        <w:outlineLvl w:val="0"/>
        <w:rPr>
          <w:sz w:val="28"/>
          <w:szCs w:val="28"/>
        </w:rPr>
      </w:pPr>
      <w:r w:rsidRPr="0038392B">
        <w:rPr>
          <w:b/>
          <w:bCs/>
          <w:sz w:val="28"/>
          <w:szCs w:val="28"/>
        </w:rPr>
        <w:t>Vlastnosti:</w:t>
      </w:r>
    </w:p>
    <w:p w:rsidR="0038392B" w:rsidRPr="00354736" w:rsidRDefault="0038392B" w:rsidP="0038392B">
      <w:pPr>
        <w:pStyle w:val="Normlnweb"/>
        <w:jc w:val="both"/>
        <w:rPr>
          <w:sz w:val="28"/>
          <w:szCs w:val="28"/>
        </w:rPr>
      </w:pPr>
      <w:r>
        <w:rPr>
          <w:sz w:val="28"/>
          <w:szCs w:val="28"/>
        </w:rPr>
        <w:t>Dřevo jedle je bez pryskyřice. M</w:t>
      </w:r>
      <w:r w:rsidR="00832E5D" w:rsidRPr="0038392B">
        <w:rPr>
          <w:sz w:val="28"/>
          <w:szCs w:val="28"/>
        </w:rPr>
        <w:t>á nízkou tuhost a nízkou odolnost proti nadměrnému zatížení, střední pevnost v ohybu a tlaku, ale velmi slabou ohebnost při pařen</w:t>
      </w:r>
      <w:r w:rsidR="001A3B6C">
        <w:rPr>
          <w:sz w:val="28"/>
          <w:szCs w:val="28"/>
        </w:rPr>
        <w:t>í</w:t>
      </w:r>
      <w:r w:rsidR="00832E5D" w:rsidRPr="0038392B">
        <w:rPr>
          <w:sz w:val="28"/>
          <w:szCs w:val="28"/>
        </w:rPr>
        <w:t>. Jedle je dobře opracovatelná j</w:t>
      </w:r>
      <w:r>
        <w:rPr>
          <w:sz w:val="28"/>
          <w:szCs w:val="28"/>
        </w:rPr>
        <w:t xml:space="preserve">ak ručně, tak strojně. </w:t>
      </w:r>
      <w:r w:rsidR="00832E5D" w:rsidRPr="0038392B">
        <w:rPr>
          <w:sz w:val="28"/>
          <w:szCs w:val="28"/>
        </w:rPr>
        <w:t xml:space="preserve"> </w:t>
      </w:r>
      <w:r>
        <w:rPr>
          <w:sz w:val="28"/>
          <w:szCs w:val="28"/>
        </w:rPr>
        <w:t>Do </w:t>
      </w:r>
      <w:r w:rsidR="00832E5D" w:rsidRPr="0038392B">
        <w:rPr>
          <w:sz w:val="28"/>
          <w:szCs w:val="28"/>
        </w:rPr>
        <w:t>jedlového dřeva lze bez obtíží zatloukat hřebíky a lepit jej, lze docílit naprosto hladkého povrchu; lze jej s úspěchem mořit, natírat a lakovat. Často podléh</w:t>
      </w:r>
      <w:r>
        <w:rPr>
          <w:sz w:val="28"/>
          <w:szCs w:val="28"/>
        </w:rPr>
        <w:t>á poškození škodlivým hmyzem.</w:t>
      </w:r>
      <w:r w:rsidR="00832E5D" w:rsidRPr="0038392B">
        <w:rPr>
          <w:sz w:val="28"/>
          <w:szCs w:val="28"/>
        </w:rPr>
        <w:t xml:space="preserve"> Jedlové dřevo není příliš trvanlivé</w:t>
      </w:r>
      <w:r>
        <w:rPr>
          <w:sz w:val="28"/>
          <w:szCs w:val="28"/>
        </w:rPr>
        <w:t>.</w:t>
      </w:r>
      <w:r w:rsidR="00832E5D" w:rsidRPr="00832E5D">
        <w:br/>
      </w:r>
    </w:p>
    <w:p w:rsidR="00832E5D" w:rsidRPr="0038392B" w:rsidRDefault="00832E5D" w:rsidP="001A3B6C">
      <w:pPr>
        <w:pStyle w:val="Normlnweb"/>
        <w:jc w:val="both"/>
        <w:outlineLvl w:val="0"/>
        <w:rPr>
          <w:sz w:val="28"/>
          <w:szCs w:val="28"/>
        </w:rPr>
      </w:pPr>
      <w:r w:rsidRPr="0038392B">
        <w:rPr>
          <w:b/>
          <w:bCs/>
          <w:sz w:val="28"/>
          <w:szCs w:val="28"/>
        </w:rPr>
        <w:t>Využití:</w:t>
      </w:r>
    </w:p>
    <w:p w:rsidR="00832E5D" w:rsidRPr="00832E5D" w:rsidRDefault="00832E5D" w:rsidP="00832E5D">
      <w:pPr>
        <w:pStyle w:val="Normlnweb"/>
        <w:jc w:val="both"/>
        <w:rPr>
          <w:sz w:val="28"/>
          <w:szCs w:val="28"/>
        </w:rPr>
      </w:pPr>
      <w:r w:rsidRPr="00832E5D">
        <w:rPr>
          <w:sz w:val="28"/>
          <w:szCs w:val="28"/>
        </w:rPr>
        <w:t>Jedle je vynikající stavební materiál, využívá se</w:t>
      </w:r>
      <w:r w:rsidR="0038392B">
        <w:rPr>
          <w:sz w:val="28"/>
          <w:szCs w:val="28"/>
        </w:rPr>
        <w:t xml:space="preserve"> jak pro dřevěné konstrukce, </w:t>
      </w:r>
      <w:r w:rsidR="0038392B" w:rsidRPr="00832E5D">
        <w:rPr>
          <w:sz w:val="28"/>
          <w:szCs w:val="28"/>
        </w:rPr>
        <w:t>tak</w:t>
      </w:r>
      <w:r w:rsidR="0038392B">
        <w:rPr>
          <w:sz w:val="28"/>
          <w:szCs w:val="28"/>
        </w:rPr>
        <w:t> </w:t>
      </w:r>
      <w:r w:rsidRPr="00832E5D">
        <w:rPr>
          <w:sz w:val="28"/>
          <w:szCs w:val="28"/>
        </w:rPr>
        <w:t>pro interiéry, jako tesařský materiál, na výrobu beden, palet a přepravních schránek. Malé stromy se jako kulatiny používají pro lešenářské kon</w:t>
      </w:r>
      <w:r w:rsidR="0038392B">
        <w:rPr>
          <w:sz w:val="28"/>
          <w:szCs w:val="28"/>
        </w:rPr>
        <w:t>strukce, kůly a stožáry. J</w:t>
      </w:r>
      <w:r w:rsidRPr="00832E5D">
        <w:rPr>
          <w:sz w:val="28"/>
          <w:szCs w:val="28"/>
        </w:rPr>
        <w:t xml:space="preserve">edle </w:t>
      </w:r>
      <w:r w:rsidR="0038392B">
        <w:rPr>
          <w:sz w:val="28"/>
          <w:szCs w:val="28"/>
        </w:rPr>
        <w:t xml:space="preserve">se též </w:t>
      </w:r>
      <w:r w:rsidRPr="00832E5D">
        <w:rPr>
          <w:sz w:val="28"/>
          <w:szCs w:val="28"/>
        </w:rPr>
        <w:t>používá k výrobě překližky.</w:t>
      </w:r>
    </w:p>
    <w:p w:rsidR="00832E5D" w:rsidRPr="00832E5D" w:rsidRDefault="00832E5D" w:rsidP="009B3F7E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p w:rsidR="009A7096" w:rsidRPr="003A1596" w:rsidRDefault="003A1596" w:rsidP="003A1596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34025" cy="3019425"/>
            <wp:effectExtent l="19050" t="0" r="9525" b="0"/>
            <wp:docPr id="2" name="obrázek 2" descr="Jedle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dle-De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F36" w:rsidRDefault="007B3F36" w:rsidP="001A3B6C">
      <w:pPr>
        <w:tabs>
          <w:tab w:val="left" w:pos="5387"/>
        </w:tabs>
        <w:jc w:val="both"/>
        <w:outlineLvl w:val="0"/>
        <w:rPr>
          <w:b/>
          <w:sz w:val="28"/>
          <w:szCs w:val="28"/>
          <w:u w:val="single"/>
        </w:rPr>
      </w:pPr>
    </w:p>
    <w:p w:rsidR="007B3F36" w:rsidRDefault="007B3F36" w:rsidP="001A3B6C">
      <w:pPr>
        <w:tabs>
          <w:tab w:val="left" w:pos="5387"/>
        </w:tabs>
        <w:jc w:val="both"/>
        <w:outlineLvl w:val="0"/>
        <w:rPr>
          <w:b/>
          <w:sz w:val="28"/>
          <w:szCs w:val="28"/>
          <w:u w:val="single"/>
        </w:rPr>
      </w:pPr>
    </w:p>
    <w:p w:rsidR="009B3F7E" w:rsidRDefault="0038392B" w:rsidP="001A3B6C">
      <w:pPr>
        <w:tabs>
          <w:tab w:val="left" w:pos="5387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 Smrk</w:t>
      </w:r>
    </w:p>
    <w:p w:rsidR="0038392B" w:rsidRDefault="0038392B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8392B" w:rsidRPr="0038392B" w:rsidRDefault="0038392B" w:rsidP="001A3B6C">
      <w:pPr>
        <w:spacing w:after="120"/>
        <w:jc w:val="both"/>
        <w:outlineLvl w:val="0"/>
        <w:rPr>
          <w:sz w:val="28"/>
          <w:szCs w:val="28"/>
        </w:rPr>
      </w:pPr>
      <w:r w:rsidRPr="0038392B">
        <w:rPr>
          <w:b/>
          <w:bCs/>
          <w:sz w:val="28"/>
          <w:szCs w:val="28"/>
        </w:rPr>
        <w:t>Vzhled:</w:t>
      </w:r>
    </w:p>
    <w:p w:rsidR="00963AD2" w:rsidRPr="00963AD2" w:rsidRDefault="0038392B" w:rsidP="00963AD2">
      <w:pPr>
        <w:pStyle w:val="Normlnweb"/>
        <w:spacing w:after="120"/>
        <w:jc w:val="both"/>
        <w:rPr>
          <w:sz w:val="16"/>
          <w:szCs w:val="16"/>
        </w:rPr>
      </w:pPr>
      <w:r w:rsidRPr="0038392B">
        <w:rPr>
          <w:sz w:val="28"/>
          <w:szCs w:val="28"/>
        </w:rPr>
        <w:t>Barva bývá od téměř bílé po světle žlutohnědou s přirozeným leskem. Letokruhy jsou na příčném řezu dobře</w:t>
      </w:r>
      <w:r w:rsidR="00963AD2">
        <w:rPr>
          <w:sz w:val="28"/>
          <w:szCs w:val="28"/>
        </w:rPr>
        <w:t xml:space="preserve"> viditelné. </w:t>
      </w:r>
      <w:r w:rsidRPr="0038392B">
        <w:rPr>
          <w:sz w:val="28"/>
          <w:szCs w:val="28"/>
        </w:rPr>
        <w:t>Dřevo je rovno</w:t>
      </w:r>
      <w:r w:rsidR="00963AD2">
        <w:rPr>
          <w:sz w:val="28"/>
          <w:szCs w:val="28"/>
        </w:rPr>
        <w:t xml:space="preserve"> </w:t>
      </w:r>
      <w:r w:rsidRPr="0038392B">
        <w:rPr>
          <w:sz w:val="28"/>
          <w:szCs w:val="28"/>
        </w:rPr>
        <w:t>vláknité a má jemnou texturu.</w:t>
      </w:r>
      <w:r w:rsidRPr="0038392B">
        <w:rPr>
          <w:sz w:val="28"/>
          <w:szCs w:val="28"/>
        </w:rPr>
        <w:br/>
      </w:r>
    </w:p>
    <w:p w:rsidR="0038392B" w:rsidRPr="0038392B" w:rsidRDefault="0038392B" w:rsidP="001A3B6C">
      <w:pPr>
        <w:pStyle w:val="Normlnweb"/>
        <w:jc w:val="both"/>
        <w:outlineLvl w:val="0"/>
        <w:rPr>
          <w:sz w:val="28"/>
          <w:szCs w:val="28"/>
        </w:rPr>
      </w:pPr>
      <w:r w:rsidRPr="0038392B">
        <w:rPr>
          <w:b/>
          <w:bCs/>
          <w:sz w:val="28"/>
          <w:szCs w:val="28"/>
        </w:rPr>
        <w:t>Vlastnosti:</w:t>
      </w:r>
    </w:p>
    <w:p w:rsidR="00963AD2" w:rsidRPr="00963AD2" w:rsidRDefault="00963AD2" w:rsidP="0038392B">
      <w:pPr>
        <w:pStyle w:val="Normlnweb"/>
        <w:jc w:val="both"/>
        <w:rPr>
          <w:sz w:val="16"/>
          <w:szCs w:val="16"/>
        </w:rPr>
      </w:pPr>
      <w:r w:rsidRPr="00963AD2">
        <w:rPr>
          <w:iCs/>
          <w:sz w:val="28"/>
          <w:szCs w:val="28"/>
        </w:rPr>
        <w:t>Smrkové dřevo m</w:t>
      </w:r>
      <w:r w:rsidR="0038392B" w:rsidRPr="00963AD2">
        <w:rPr>
          <w:sz w:val="28"/>
          <w:szCs w:val="28"/>
        </w:rPr>
        <w:t>á</w:t>
      </w:r>
      <w:r w:rsidR="0038392B" w:rsidRPr="0038392B">
        <w:rPr>
          <w:sz w:val="28"/>
          <w:szCs w:val="28"/>
        </w:rPr>
        <w:t xml:space="preserve"> nízko</w:t>
      </w:r>
      <w:r>
        <w:rPr>
          <w:sz w:val="28"/>
          <w:szCs w:val="28"/>
        </w:rPr>
        <w:t>u tuhost a rázovou houževnatost,</w:t>
      </w:r>
      <w:r w:rsidR="0038392B" w:rsidRPr="0038392B">
        <w:rPr>
          <w:sz w:val="28"/>
          <w:szCs w:val="28"/>
        </w:rPr>
        <w:t xml:space="preserve"> střední pevnost v</w:t>
      </w:r>
      <w:r>
        <w:rPr>
          <w:sz w:val="28"/>
          <w:szCs w:val="28"/>
        </w:rPr>
        <w:t> </w:t>
      </w:r>
      <w:r w:rsidR="0038392B" w:rsidRPr="0038392B">
        <w:rPr>
          <w:sz w:val="28"/>
          <w:szCs w:val="28"/>
        </w:rPr>
        <w:t xml:space="preserve">ohybu a tlaku a velmi malé předpoklady pro ohýbání. Při použití vykazuje minimální tvarové změny. Snadno se opracovává ručně i strojně, dobře drží hřebíky a vruty, uspokojivě se lepí, moří, natírá a lakuje. </w:t>
      </w:r>
    </w:p>
    <w:p w:rsidR="00963AD2" w:rsidRPr="00354736" w:rsidRDefault="00963AD2" w:rsidP="0038392B">
      <w:pPr>
        <w:pStyle w:val="Normlnweb"/>
        <w:jc w:val="both"/>
        <w:rPr>
          <w:b/>
          <w:bCs/>
          <w:sz w:val="28"/>
          <w:szCs w:val="28"/>
        </w:rPr>
      </w:pPr>
    </w:p>
    <w:p w:rsidR="0038392B" w:rsidRPr="0038392B" w:rsidRDefault="0038392B" w:rsidP="001A3B6C">
      <w:pPr>
        <w:pStyle w:val="Normlnweb"/>
        <w:jc w:val="both"/>
        <w:outlineLvl w:val="0"/>
        <w:rPr>
          <w:sz w:val="28"/>
          <w:szCs w:val="28"/>
        </w:rPr>
      </w:pPr>
      <w:r w:rsidRPr="0038392B">
        <w:rPr>
          <w:b/>
          <w:bCs/>
          <w:sz w:val="28"/>
          <w:szCs w:val="28"/>
        </w:rPr>
        <w:t>Využití:</w:t>
      </w:r>
    </w:p>
    <w:p w:rsidR="0038392B" w:rsidRPr="0038392B" w:rsidRDefault="0038392B" w:rsidP="0038392B">
      <w:pPr>
        <w:pStyle w:val="Normlnweb"/>
        <w:jc w:val="both"/>
        <w:rPr>
          <w:sz w:val="28"/>
          <w:szCs w:val="28"/>
        </w:rPr>
      </w:pPr>
      <w:r w:rsidRPr="0038392B">
        <w:rPr>
          <w:sz w:val="28"/>
          <w:szCs w:val="28"/>
        </w:rPr>
        <w:t xml:space="preserve">Smrk je tradiční vánoční strom. Používá se na vybavení interiérů, na </w:t>
      </w:r>
      <w:r w:rsidR="00963AD2" w:rsidRPr="0038392B">
        <w:rPr>
          <w:sz w:val="28"/>
          <w:szCs w:val="28"/>
        </w:rPr>
        <w:t>kostr</w:t>
      </w:r>
      <w:r w:rsidR="00963AD2">
        <w:rPr>
          <w:sz w:val="28"/>
          <w:szCs w:val="28"/>
        </w:rPr>
        <w:t xml:space="preserve">y </w:t>
      </w:r>
      <w:r w:rsidR="00963AD2" w:rsidRPr="0038392B">
        <w:rPr>
          <w:sz w:val="28"/>
          <w:szCs w:val="28"/>
        </w:rPr>
        <w:t>a rámy</w:t>
      </w:r>
      <w:r w:rsidRPr="0038392B">
        <w:rPr>
          <w:sz w:val="28"/>
          <w:szCs w:val="28"/>
        </w:rPr>
        <w:t>, domácí podlahové krytiny, obecně v tru</w:t>
      </w:r>
      <w:r w:rsidR="00963AD2">
        <w:rPr>
          <w:sz w:val="28"/>
          <w:szCs w:val="28"/>
        </w:rPr>
        <w:t xml:space="preserve">hlařině a tesařině, na bedýnky </w:t>
      </w:r>
      <w:r w:rsidR="00963AD2" w:rsidRPr="0038392B">
        <w:rPr>
          <w:sz w:val="28"/>
          <w:szCs w:val="28"/>
        </w:rPr>
        <w:t>a přepravky</w:t>
      </w:r>
      <w:r w:rsidRPr="0038392B">
        <w:rPr>
          <w:sz w:val="28"/>
          <w:szCs w:val="28"/>
        </w:rPr>
        <w:t>. Menší kulatiny se používají na stěžně, důlní stojky a příčle žebříků. Smrk ze střední a východní Evropy produkuje vynikající dřevo pro ozvučné desky klavírů a dalších klávesových nástrojů, pro těla houslí, louten, kytar apod. Využívá se při výrobě papíroviny a papíru. Užívá se také na výrobu laťovek a překližek.</w:t>
      </w: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Pr="00963AD2" w:rsidRDefault="003A1596" w:rsidP="00963AD2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38775" cy="3552825"/>
            <wp:effectExtent l="19050" t="0" r="9525" b="0"/>
            <wp:docPr id="3" name="obrázek 3" descr="Smrk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rk-De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70F" w:rsidRPr="0032670F" w:rsidRDefault="0032670F" w:rsidP="00345966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9B3F7E" w:rsidRDefault="00553343" w:rsidP="001A3B6C">
      <w:pPr>
        <w:tabs>
          <w:tab w:val="left" w:pos="5387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 Borovice</w:t>
      </w:r>
    </w:p>
    <w:p w:rsidR="00553343" w:rsidRPr="00553343" w:rsidRDefault="00553343" w:rsidP="00553343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53343" w:rsidRPr="00553343" w:rsidRDefault="00553343" w:rsidP="001A3B6C">
      <w:pPr>
        <w:spacing w:after="120"/>
        <w:jc w:val="both"/>
        <w:outlineLvl w:val="0"/>
        <w:rPr>
          <w:sz w:val="28"/>
          <w:szCs w:val="28"/>
        </w:rPr>
      </w:pPr>
      <w:r w:rsidRPr="00553343">
        <w:rPr>
          <w:b/>
          <w:bCs/>
          <w:sz w:val="28"/>
          <w:szCs w:val="28"/>
        </w:rPr>
        <w:t>Vzhled:</w:t>
      </w:r>
    </w:p>
    <w:p w:rsidR="00553343" w:rsidRPr="00553343" w:rsidRDefault="00553343" w:rsidP="00553343">
      <w:pPr>
        <w:pStyle w:val="Normlnweb"/>
        <w:spacing w:after="120"/>
        <w:jc w:val="both"/>
        <w:rPr>
          <w:sz w:val="28"/>
          <w:szCs w:val="28"/>
        </w:rPr>
      </w:pPr>
      <w:r w:rsidRPr="00553343">
        <w:rPr>
          <w:sz w:val="28"/>
          <w:szCs w:val="28"/>
        </w:rPr>
        <w:t>Krémově růžové bělové dřevo je poměrně úzké a kontrastuje s jádrovým dřevem, které je žlutočervené až červenohnědé, s výraznými širokými letokruhy, zvláště u rychle rostoucích stromů. Je velmi pryskyřičnaté a má hrubou texturu.</w:t>
      </w:r>
    </w:p>
    <w:p w:rsidR="00553343" w:rsidRPr="00553343" w:rsidRDefault="00553343" w:rsidP="00553343">
      <w:pPr>
        <w:spacing w:after="120"/>
        <w:jc w:val="both"/>
        <w:rPr>
          <w:sz w:val="28"/>
          <w:szCs w:val="28"/>
        </w:rPr>
      </w:pPr>
      <w:r w:rsidRPr="00553343">
        <w:rPr>
          <w:sz w:val="28"/>
          <w:szCs w:val="28"/>
        </w:rPr>
        <w:br/>
      </w:r>
      <w:r w:rsidRPr="00553343">
        <w:rPr>
          <w:b/>
          <w:bCs/>
          <w:sz w:val="28"/>
          <w:szCs w:val="28"/>
        </w:rPr>
        <w:t>Vlastnosti:</w:t>
      </w:r>
    </w:p>
    <w:p w:rsidR="00553343" w:rsidRPr="00553343" w:rsidRDefault="00553343" w:rsidP="00553343">
      <w:pPr>
        <w:pStyle w:val="Normlnweb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Dřevo borovice m</w:t>
      </w:r>
      <w:r w:rsidRPr="00553343">
        <w:rPr>
          <w:sz w:val="28"/>
          <w:szCs w:val="28"/>
        </w:rPr>
        <w:t>á vysokou pevnost v ohybu a tlaku, vysokou tuhost a střední rázovou houževnatost. Kvůli vysokému obsahu pryskyřice není vhodné k</w:t>
      </w:r>
      <w:r>
        <w:rPr>
          <w:sz w:val="28"/>
          <w:szCs w:val="28"/>
        </w:rPr>
        <w:t> </w:t>
      </w:r>
      <w:r w:rsidRPr="00553343">
        <w:rPr>
          <w:sz w:val="28"/>
          <w:szCs w:val="28"/>
        </w:rPr>
        <w:t>ohýbání. Borovice je opracovatelná ručně i strojně; někdy však může pryskyřice působit problémy, protože zanáší řezné hrany. Dobře drží spoje hřebíky a vruty, dřevo se bez problémů lepí, nat</w:t>
      </w:r>
      <w:r w:rsidR="001A3B6C">
        <w:rPr>
          <w:sz w:val="28"/>
          <w:szCs w:val="28"/>
        </w:rPr>
        <w:t>írá a jinak povrchově upravuje.</w:t>
      </w:r>
    </w:p>
    <w:p w:rsidR="00553343" w:rsidRPr="00553343" w:rsidRDefault="00553343" w:rsidP="00553343">
      <w:pPr>
        <w:spacing w:after="120"/>
        <w:jc w:val="both"/>
        <w:rPr>
          <w:sz w:val="28"/>
          <w:szCs w:val="28"/>
        </w:rPr>
      </w:pPr>
      <w:r w:rsidRPr="00553343">
        <w:rPr>
          <w:sz w:val="28"/>
          <w:szCs w:val="28"/>
        </w:rPr>
        <w:br/>
      </w:r>
      <w:r w:rsidRPr="00553343">
        <w:rPr>
          <w:b/>
          <w:bCs/>
          <w:sz w:val="28"/>
          <w:szCs w:val="28"/>
        </w:rPr>
        <w:t>Využití:</w:t>
      </w:r>
    </w:p>
    <w:p w:rsidR="00553343" w:rsidRDefault="00553343" w:rsidP="00553343">
      <w:pPr>
        <w:pStyle w:val="Normlnweb"/>
        <w:spacing w:after="120"/>
        <w:jc w:val="both"/>
        <w:rPr>
          <w:sz w:val="28"/>
          <w:szCs w:val="28"/>
        </w:rPr>
      </w:pPr>
      <w:r w:rsidRPr="00553343">
        <w:rPr>
          <w:sz w:val="28"/>
          <w:szCs w:val="28"/>
        </w:rPr>
        <w:t>Dřevo borovice se používá na těžké konstrukce, přívěsy nákladních aut a železniční vagony, na stavbu lodí a mostů, na bednění a nádrže na chemikálie. Méně kvalitní borovice se používá v interiérové truhlařině, na podlahy v</w:t>
      </w:r>
      <w:r>
        <w:rPr>
          <w:sz w:val="28"/>
          <w:szCs w:val="28"/>
        </w:rPr>
        <w:t> </w:t>
      </w:r>
      <w:r w:rsidRPr="00553343">
        <w:rPr>
          <w:sz w:val="28"/>
          <w:szCs w:val="28"/>
        </w:rPr>
        <w:t>domácnostech, bedny a palety. Dřevo je bohaté na pryskyřici a je světově nejbohatším zdrojem kalafuny a terpentýnu.</w:t>
      </w:r>
    </w:p>
    <w:p w:rsidR="00354736" w:rsidRDefault="00354736" w:rsidP="00553343">
      <w:pPr>
        <w:pStyle w:val="Normlnweb"/>
        <w:spacing w:after="120"/>
        <w:jc w:val="both"/>
        <w:rPr>
          <w:sz w:val="28"/>
          <w:szCs w:val="28"/>
        </w:rPr>
      </w:pPr>
    </w:p>
    <w:p w:rsidR="00553343" w:rsidRPr="00354736" w:rsidRDefault="003A1596" w:rsidP="00553343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05500" cy="3095625"/>
            <wp:effectExtent l="19050" t="0" r="0" b="0"/>
            <wp:docPr id="4" name="obrázek 4" descr="Borovice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orovice-De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343" w:rsidRPr="00553343" w:rsidRDefault="00553343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3A1596" w:rsidRDefault="003A1596" w:rsidP="003A1596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7B3F36" w:rsidRDefault="007B3F36" w:rsidP="003A1596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54736" w:rsidP="003A1596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 Modřín</w:t>
      </w:r>
    </w:p>
    <w:p w:rsidR="00354736" w:rsidRDefault="00354736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54736" w:rsidRPr="00354736" w:rsidRDefault="00354736" w:rsidP="001A3B6C">
      <w:pPr>
        <w:spacing w:after="120"/>
        <w:jc w:val="both"/>
        <w:outlineLvl w:val="0"/>
        <w:rPr>
          <w:sz w:val="28"/>
          <w:szCs w:val="28"/>
        </w:rPr>
      </w:pPr>
      <w:r w:rsidRPr="00354736">
        <w:rPr>
          <w:b/>
          <w:bCs/>
          <w:sz w:val="28"/>
          <w:szCs w:val="28"/>
        </w:rPr>
        <w:t>Vzhled:</w:t>
      </w:r>
    </w:p>
    <w:p w:rsidR="00354736" w:rsidRPr="00354736" w:rsidRDefault="00354736" w:rsidP="00354736">
      <w:pPr>
        <w:pStyle w:val="Normlnweb"/>
        <w:spacing w:after="120"/>
        <w:jc w:val="both"/>
        <w:rPr>
          <w:sz w:val="28"/>
          <w:szCs w:val="28"/>
        </w:rPr>
      </w:pPr>
      <w:r w:rsidRPr="00354736">
        <w:rPr>
          <w:sz w:val="28"/>
          <w:szCs w:val="28"/>
        </w:rPr>
        <w:t>Jádrové dřevo modřínu je bledě červenohnědé až cihlově červené, se zřetelnými letokruhy. Běl úzká, nažloutlá. Dřevo je rovno</w:t>
      </w:r>
      <w:r>
        <w:rPr>
          <w:sz w:val="28"/>
          <w:szCs w:val="28"/>
        </w:rPr>
        <w:t xml:space="preserve"> </w:t>
      </w:r>
      <w:r w:rsidRPr="00354736">
        <w:rPr>
          <w:sz w:val="28"/>
          <w:szCs w:val="28"/>
        </w:rPr>
        <w:t>vláknité a má jemnou, rovnoměrnou texturu.</w:t>
      </w:r>
    </w:p>
    <w:p w:rsidR="00354736" w:rsidRPr="00354736" w:rsidRDefault="00354736" w:rsidP="00354736">
      <w:pPr>
        <w:spacing w:after="120"/>
        <w:jc w:val="both"/>
        <w:rPr>
          <w:sz w:val="28"/>
          <w:szCs w:val="28"/>
        </w:rPr>
      </w:pPr>
      <w:r w:rsidRPr="00354736">
        <w:rPr>
          <w:sz w:val="28"/>
          <w:szCs w:val="28"/>
        </w:rPr>
        <w:br/>
      </w:r>
      <w:r w:rsidRPr="00354736">
        <w:rPr>
          <w:b/>
          <w:bCs/>
          <w:sz w:val="28"/>
          <w:szCs w:val="28"/>
        </w:rPr>
        <w:t>Vlastnosti:</w:t>
      </w:r>
    </w:p>
    <w:p w:rsidR="00354736" w:rsidRPr="00354736" w:rsidRDefault="00354736" w:rsidP="00354736">
      <w:pPr>
        <w:pStyle w:val="Normlnweb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Modřínové dřevo m</w:t>
      </w:r>
      <w:r w:rsidRPr="00354736">
        <w:rPr>
          <w:sz w:val="28"/>
          <w:szCs w:val="28"/>
        </w:rPr>
        <w:t>á střední pevnost v ohybu, nízkou tuhost, střední pevnost v</w:t>
      </w:r>
      <w:r>
        <w:rPr>
          <w:sz w:val="28"/>
          <w:szCs w:val="28"/>
        </w:rPr>
        <w:t> </w:t>
      </w:r>
      <w:r w:rsidRPr="00354736">
        <w:rPr>
          <w:sz w:val="28"/>
          <w:szCs w:val="28"/>
        </w:rPr>
        <w:t xml:space="preserve">tlaku a rázovou houževnatost a středně dobré předpoklady pro ohýbání. Je dobře opracovatelné ručně i strojně. Pro spojování hřebíky je třeba předvrtat otvory, dřevo lze uspokojivě mořit, natírat a lakovat. Modřín je středně trvanlivé dřevo a je náchylné k </w:t>
      </w:r>
      <w:r>
        <w:rPr>
          <w:sz w:val="28"/>
          <w:szCs w:val="28"/>
        </w:rPr>
        <w:t>poškození červotočem.</w:t>
      </w:r>
    </w:p>
    <w:p w:rsidR="00354736" w:rsidRPr="00354736" w:rsidRDefault="00354736" w:rsidP="00354736">
      <w:pPr>
        <w:spacing w:after="120"/>
        <w:jc w:val="both"/>
        <w:rPr>
          <w:sz w:val="28"/>
          <w:szCs w:val="28"/>
        </w:rPr>
      </w:pPr>
      <w:r w:rsidRPr="00354736">
        <w:rPr>
          <w:sz w:val="28"/>
          <w:szCs w:val="28"/>
        </w:rPr>
        <w:br/>
      </w:r>
      <w:r w:rsidRPr="00354736">
        <w:rPr>
          <w:b/>
          <w:bCs/>
          <w:sz w:val="28"/>
          <w:szCs w:val="28"/>
        </w:rPr>
        <w:t>Využití:</w:t>
      </w:r>
    </w:p>
    <w:p w:rsidR="00354736" w:rsidRDefault="00354736" w:rsidP="00354736">
      <w:pPr>
        <w:pStyle w:val="Normlnweb"/>
        <w:spacing w:after="120"/>
        <w:jc w:val="both"/>
        <w:rPr>
          <w:sz w:val="16"/>
          <w:szCs w:val="16"/>
        </w:rPr>
      </w:pPr>
      <w:r w:rsidRPr="00354736">
        <w:rPr>
          <w:sz w:val="28"/>
          <w:szCs w:val="28"/>
        </w:rPr>
        <w:t>Ošetřené modřínové dřevo se používá hlavně na důlní stojky, kůly, telegrafní sloupy a piloty. Jádrové dřevo je vhodné k použití tam, kde je primární trvanlivost materiálu, například u bednění člunů, mostních konstrukcí, železničních pražců a exteriérových konstrukcí, které jsou v kontaktu ze zemí. Vybrané kusy se loupají na překližky a krájejí na ornamentální dýhy určené na dveře a obklady.</w:t>
      </w:r>
    </w:p>
    <w:p w:rsidR="00354736" w:rsidRPr="00354736" w:rsidRDefault="00354736" w:rsidP="00354736">
      <w:pPr>
        <w:pStyle w:val="Normlnweb"/>
        <w:spacing w:after="120"/>
        <w:jc w:val="both"/>
        <w:rPr>
          <w:sz w:val="16"/>
          <w:szCs w:val="16"/>
        </w:rPr>
      </w:pPr>
    </w:p>
    <w:p w:rsidR="00354736" w:rsidRPr="00354736" w:rsidRDefault="003A1596" w:rsidP="00354736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67375" cy="3324225"/>
            <wp:effectExtent l="19050" t="0" r="9525" b="0"/>
            <wp:docPr id="5" name="obrázek 5" descr="Modrin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drin-De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39F" w:rsidRDefault="002B239F" w:rsidP="00001347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</w:p>
    <w:p w:rsidR="00001347" w:rsidRPr="00832E5D" w:rsidRDefault="00001347" w:rsidP="001A3B6C">
      <w:pPr>
        <w:tabs>
          <w:tab w:val="left" w:pos="5387"/>
        </w:tabs>
        <w:spacing w:after="120"/>
        <w:jc w:val="both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B – listnaté stromy</w:t>
      </w:r>
    </w:p>
    <w:p w:rsidR="00001347" w:rsidRPr="002B239F" w:rsidRDefault="00001347" w:rsidP="001A3B6C">
      <w:pPr>
        <w:tabs>
          <w:tab w:val="left" w:pos="5387"/>
        </w:tabs>
        <w:spacing w:after="120"/>
        <w:jc w:val="both"/>
        <w:outlineLvl w:val="0"/>
        <w:rPr>
          <w:b/>
          <w:sz w:val="16"/>
          <w:szCs w:val="16"/>
          <w:u w:val="single"/>
        </w:rPr>
      </w:pPr>
      <w:r>
        <w:rPr>
          <w:b/>
          <w:sz w:val="28"/>
          <w:szCs w:val="28"/>
          <w:u w:val="single"/>
        </w:rPr>
        <w:t>1. Bříza</w:t>
      </w:r>
    </w:p>
    <w:p w:rsidR="00001347" w:rsidRPr="006C33DB" w:rsidRDefault="00001347" w:rsidP="001A3B6C">
      <w:pPr>
        <w:spacing w:after="120"/>
        <w:jc w:val="both"/>
        <w:outlineLvl w:val="0"/>
        <w:rPr>
          <w:sz w:val="28"/>
          <w:szCs w:val="28"/>
        </w:rPr>
      </w:pPr>
      <w:r w:rsidRPr="006C33DB">
        <w:rPr>
          <w:b/>
          <w:bCs/>
          <w:sz w:val="28"/>
          <w:szCs w:val="28"/>
        </w:rPr>
        <w:t>Vzhled:</w:t>
      </w:r>
    </w:p>
    <w:p w:rsidR="00001347" w:rsidRPr="006C33DB" w:rsidRDefault="006C33DB" w:rsidP="00001347">
      <w:pPr>
        <w:pStyle w:val="Normlnweb"/>
        <w:spacing w:after="120"/>
        <w:jc w:val="both"/>
        <w:rPr>
          <w:sz w:val="28"/>
          <w:szCs w:val="28"/>
        </w:rPr>
      </w:pPr>
      <w:r w:rsidRPr="006C33DB">
        <w:rPr>
          <w:sz w:val="28"/>
          <w:szCs w:val="28"/>
        </w:rPr>
        <w:t>Bříza má</w:t>
      </w:r>
      <w:r w:rsidR="00001347" w:rsidRPr="006C33DB">
        <w:rPr>
          <w:sz w:val="28"/>
          <w:szCs w:val="28"/>
        </w:rPr>
        <w:t xml:space="preserve"> nenápadnou krémově bílou až světle hnědou barvu. Dřevo má jemné fládrování a jemnou texturu. Ve dřevě lze pozorovat dřeňové skvrny, které tvoří nepravidelné tmavé skvrnky. Dřeňové skvrny vznik</w:t>
      </w:r>
      <w:r w:rsidRPr="006C33DB">
        <w:rPr>
          <w:sz w:val="28"/>
          <w:szCs w:val="28"/>
        </w:rPr>
        <w:t xml:space="preserve">ají v důsledku poškození </w:t>
      </w:r>
      <w:r w:rsidR="00001347" w:rsidRPr="006C33DB">
        <w:rPr>
          <w:sz w:val="28"/>
          <w:szCs w:val="28"/>
        </w:rPr>
        <w:t xml:space="preserve">hmyzem. V </w:t>
      </w:r>
      <w:r w:rsidRPr="006C33DB">
        <w:rPr>
          <w:sz w:val="28"/>
          <w:szCs w:val="28"/>
        </w:rPr>
        <w:t>takovém případě je dřevo</w:t>
      </w:r>
      <w:r w:rsidR="00001347" w:rsidRPr="006C33DB">
        <w:rPr>
          <w:sz w:val="28"/>
          <w:szCs w:val="28"/>
        </w:rPr>
        <w:t xml:space="preserve"> loupáno na dýhy. Nepravidelnosti v</w:t>
      </w:r>
      <w:r w:rsidRPr="006C33DB">
        <w:rPr>
          <w:sz w:val="28"/>
          <w:szCs w:val="28"/>
        </w:rPr>
        <w:t> </w:t>
      </w:r>
      <w:r w:rsidR="00001347" w:rsidRPr="006C33DB">
        <w:rPr>
          <w:sz w:val="28"/>
          <w:szCs w:val="28"/>
        </w:rPr>
        <w:t>kresbě se projevují jako plamenité a vlnité fládrování.</w:t>
      </w:r>
    </w:p>
    <w:p w:rsidR="00001347" w:rsidRPr="006C33DB" w:rsidRDefault="00001347" w:rsidP="00001347">
      <w:pPr>
        <w:spacing w:after="120"/>
        <w:jc w:val="both"/>
        <w:rPr>
          <w:sz w:val="28"/>
          <w:szCs w:val="28"/>
        </w:rPr>
      </w:pPr>
      <w:r w:rsidRPr="006C33DB">
        <w:rPr>
          <w:sz w:val="28"/>
          <w:szCs w:val="28"/>
        </w:rPr>
        <w:br/>
      </w:r>
      <w:r w:rsidRPr="006C33DB">
        <w:rPr>
          <w:b/>
          <w:bCs/>
          <w:sz w:val="28"/>
          <w:szCs w:val="28"/>
        </w:rPr>
        <w:t>Vlastnosti:</w:t>
      </w:r>
    </w:p>
    <w:p w:rsidR="00001347" w:rsidRPr="006C33DB" w:rsidRDefault="00001347" w:rsidP="002B239F">
      <w:pPr>
        <w:pStyle w:val="Normlnweb"/>
        <w:spacing w:after="120"/>
        <w:jc w:val="both"/>
        <w:rPr>
          <w:sz w:val="28"/>
          <w:szCs w:val="28"/>
        </w:rPr>
      </w:pPr>
      <w:r w:rsidRPr="006C33DB">
        <w:rPr>
          <w:sz w:val="28"/>
          <w:szCs w:val="28"/>
        </w:rPr>
        <w:t>Bříza má</w:t>
      </w:r>
      <w:r w:rsidR="000232C1">
        <w:rPr>
          <w:sz w:val="28"/>
          <w:szCs w:val="28"/>
        </w:rPr>
        <w:t xml:space="preserve"> středně těžké dřevo</w:t>
      </w:r>
      <w:r w:rsidRPr="006C33DB">
        <w:rPr>
          <w:sz w:val="28"/>
          <w:szCs w:val="28"/>
        </w:rPr>
        <w:t>. Schne poměrně rychle a má mírnou tendenci se kroutit. Je středně tvarově stálé a má vysokou pevnost v ohybu a tlaku a střední tuhost a rázovou houževnatost. Ve</w:t>
      </w:r>
      <w:r w:rsidR="000232C1">
        <w:rPr>
          <w:sz w:val="28"/>
          <w:szCs w:val="28"/>
        </w:rPr>
        <w:t xml:space="preserve"> dřevu se běžně vyskytují </w:t>
      </w:r>
      <w:r w:rsidR="002B239F">
        <w:rPr>
          <w:sz w:val="28"/>
          <w:szCs w:val="28"/>
        </w:rPr>
        <w:t xml:space="preserve">suky </w:t>
      </w:r>
      <w:r w:rsidR="002B239F" w:rsidRPr="006C33DB">
        <w:rPr>
          <w:sz w:val="28"/>
          <w:szCs w:val="28"/>
        </w:rPr>
        <w:t>a nepravidelný</w:t>
      </w:r>
      <w:r w:rsidRPr="006C33DB">
        <w:rPr>
          <w:sz w:val="28"/>
          <w:szCs w:val="28"/>
        </w:rPr>
        <w:t xml:space="preserve"> průběh vláken, což limituje jeho zpracování ohýbáním. Je dobře opracovatelné strojně i ručně, ale bývá třepivé. Aby se při řezu a krájení zabránilo potrhání příčných nebo nepravidelných vláken, je třeba nastavit menší úhel řezu. Před spojováním hřebíky a vruty vyžaduje toto dřevo předvrtání, lze jej dobře lepit, mořit a lakovat. </w:t>
      </w:r>
    </w:p>
    <w:p w:rsidR="00001347" w:rsidRPr="006C33DB" w:rsidRDefault="00001347" w:rsidP="002B239F">
      <w:pPr>
        <w:spacing w:after="120"/>
        <w:jc w:val="both"/>
        <w:rPr>
          <w:sz w:val="28"/>
          <w:szCs w:val="28"/>
        </w:rPr>
      </w:pPr>
      <w:r w:rsidRPr="006C33DB">
        <w:rPr>
          <w:sz w:val="28"/>
          <w:szCs w:val="28"/>
        </w:rPr>
        <w:br/>
      </w:r>
      <w:r w:rsidRPr="006C33DB">
        <w:rPr>
          <w:b/>
          <w:bCs/>
          <w:sz w:val="28"/>
          <w:szCs w:val="28"/>
        </w:rPr>
        <w:t>Využití:</w:t>
      </w:r>
    </w:p>
    <w:p w:rsidR="000232C1" w:rsidRDefault="000232C1" w:rsidP="000232C1">
      <w:pPr>
        <w:pStyle w:val="Normlnweb"/>
        <w:spacing w:after="120"/>
        <w:jc w:val="both"/>
        <w:rPr>
          <w:sz w:val="16"/>
          <w:szCs w:val="16"/>
        </w:rPr>
      </w:pPr>
      <w:r w:rsidRPr="000232C1">
        <w:rPr>
          <w:sz w:val="28"/>
          <w:szCs w:val="28"/>
        </w:rPr>
        <w:t>B</w:t>
      </w:r>
      <w:r w:rsidR="00001347" w:rsidRPr="000232C1">
        <w:rPr>
          <w:sz w:val="28"/>
          <w:szCs w:val="28"/>
        </w:rPr>
        <w:t xml:space="preserve">říza bělokorá </w:t>
      </w:r>
      <w:r w:rsidRPr="000232C1">
        <w:rPr>
          <w:sz w:val="28"/>
          <w:szCs w:val="28"/>
        </w:rPr>
        <w:t xml:space="preserve">představuje </w:t>
      </w:r>
      <w:r w:rsidR="00001347" w:rsidRPr="000232C1">
        <w:rPr>
          <w:sz w:val="28"/>
          <w:szCs w:val="28"/>
        </w:rPr>
        <w:t>nejvýznamnější materiál pro výrobu překližky. Z</w:t>
      </w:r>
      <w:r w:rsidRPr="000232C1">
        <w:rPr>
          <w:sz w:val="28"/>
          <w:szCs w:val="28"/>
        </w:rPr>
        <w:t> </w:t>
      </w:r>
      <w:r w:rsidR="00001347" w:rsidRPr="000232C1">
        <w:rPr>
          <w:sz w:val="28"/>
          <w:szCs w:val="28"/>
        </w:rPr>
        <w:t xml:space="preserve">masivního dřeva se vyrábějí rámy čalouněného nábytku, interiérové truhlářské výrobky a nábytek. Je to vynikající materiál pro </w:t>
      </w:r>
      <w:r w:rsidRPr="000232C1">
        <w:rPr>
          <w:sz w:val="28"/>
          <w:szCs w:val="28"/>
        </w:rPr>
        <w:t>soustružení a na </w:t>
      </w:r>
      <w:r w:rsidR="00001347" w:rsidRPr="000232C1">
        <w:rPr>
          <w:sz w:val="28"/>
          <w:szCs w:val="28"/>
        </w:rPr>
        <w:t>výrobu kartáčů, košťat, cívek a kolíků. Vybrané kmeny se loupou nebo krájejí na vysoce dekorativní dýhy na dveře a obložení.</w:t>
      </w:r>
    </w:p>
    <w:p w:rsidR="002B239F" w:rsidRPr="002B239F" w:rsidRDefault="002B239F" w:rsidP="000232C1">
      <w:pPr>
        <w:pStyle w:val="Normlnweb"/>
        <w:spacing w:after="120"/>
        <w:jc w:val="both"/>
        <w:rPr>
          <w:sz w:val="16"/>
          <w:szCs w:val="16"/>
        </w:rPr>
      </w:pPr>
    </w:p>
    <w:p w:rsidR="0032670F" w:rsidRDefault="003A1596" w:rsidP="000232C1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5857875" cy="2581275"/>
            <wp:effectExtent l="19050" t="0" r="9525" b="0"/>
            <wp:docPr id="16" name="obrázek 16" descr="Briza-Belokora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riza-Belokora-De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F36" w:rsidRDefault="007B3F36" w:rsidP="001A3B6C">
      <w:pPr>
        <w:tabs>
          <w:tab w:val="left" w:pos="5387"/>
        </w:tabs>
        <w:spacing w:after="120"/>
        <w:jc w:val="both"/>
        <w:outlineLvl w:val="0"/>
        <w:rPr>
          <w:b/>
          <w:sz w:val="28"/>
          <w:szCs w:val="28"/>
          <w:u w:val="single"/>
        </w:rPr>
      </w:pPr>
    </w:p>
    <w:p w:rsidR="0032670F" w:rsidRDefault="002B239F" w:rsidP="001A3B6C">
      <w:pPr>
        <w:tabs>
          <w:tab w:val="left" w:pos="5387"/>
        </w:tabs>
        <w:spacing w:after="120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2. Lípa</w:t>
      </w:r>
      <w:r w:rsidR="0032670F">
        <w:rPr>
          <w:sz w:val="28"/>
          <w:szCs w:val="28"/>
        </w:rPr>
        <w:t xml:space="preserve"> </w:t>
      </w:r>
    </w:p>
    <w:p w:rsidR="002B239F" w:rsidRDefault="002B239F" w:rsidP="001A3B6C">
      <w:pPr>
        <w:jc w:val="both"/>
        <w:outlineLvl w:val="0"/>
        <w:rPr>
          <w:b/>
          <w:bCs/>
          <w:sz w:val="16"/>
          <w:szCs w:val="16"/>
        </w:rPr>
      </w:pPr>
      <w:r w:rsidRPr="002B239F">
        <w:rPr>
          <w:b/>
          <w:bCs/>
          <w:sz w:val="28"/>
          <w:szCs w:val="28"/>
        </w:rPr>
        <w:t>Vzhled:</w:t>
      </w:r>
    </w:p>
    <w:p w:rsidR="002B239F" w:rsidRPr="002B239F" w:rsidRDefault="002B239F" w:rsidP="002B239F">
      <w:pPr>
        <w:jc w:val="both"/>
        <w:rPr>
          <w:sz w:val="16"/>
          <w:szCs w:val="16"/>
        </w:rPr>
      </w:pPr>
    </w:p>
    <w:p w:rsidR="002B239F" w:rsidRPr="002B239F" w:rsidRDefault="002B239F" w:rsidP="002B239F">
      <w:pPr>
        <w:pStyle w:val="Normlnweb"/>
        <w:jc w:val="both"/>
        <w:rPr>
          <w:sz w:val="28"/>
          <w:szCs w:val="28"/>
        </w:rPr>
      </w:pPr>
      <w:r w:rsidRPr="002B239F">
        <w:rPr>
          <w:sz w:val="28"/>
          <w:szCs w:val="28"/>
        </w:rPr>
        <w:t>Mezi bělovým a jádrovým dřevem není žádný rozdíl. Obě mají těsně po pokácení krémově bílou barvu, která se po usušení mění na světle hnědou. Dřevo má přímý průběh vláken, jemnou, stejnoměrnou texturu a je měkké, spíše málo pevné, s charakteristickou nakyslou vůní a bez barevného odstínění.</w:t>
      </w:r>
    </w:p>
    <w:p w:rsidR="002B239F" w:rsidRDefault="002B239F" w:rsidP="002B239F">
      <w:pPr>
        <w:jc w:val="both"/>
        <w:rPr>
          <w:b/>
          <w:bCs/>
          <w:sz w:val="16"/>
          <w:szCs w:val="16"/>
        </w:rPr>
      </w:pPr>
      <w:r w:rsidRPr="002B239F">
        <w:rPr>
          <w:sz w:val="28"/>
          <w:szCs w:val="28"/>
        </w:rPr>
        <w:br/>
      </w:r>
      <w:r w:rsidRPr="002B239F">
        <w:rPr>
          <w:b/>
          <w:bCs/>
          <w:sz w:val="28"/>
          <w:szCs w:val="28"/>
        </w:rPr>
        <w:t>Vlastnosti:</w:t>
      </w:r>
    </w:p>
    <w:p w:rsidR="002B239F" w:rsidRPr="002B239F" w:rsidRDefault="002B239F" w:rsidP="002B239F">
      <w:pPr>
        <w:jc w:val="both"/>
        <w:rPr>
          <w:sz w:val="16"/>
          <w:szCs w:val="16"/>
        </w:rPr>
      </w:pPr>
    </w:p>
    <w:p w:rsidR="002B239F" w:rsidRPr="002B239F" w:rsidRDefault="002B239F" w:rsidP="002B239F">
      <w:pPr>
        <w:pStyle w:val="Normlnweb"/>
        <w:jc w:val="both"/>
        <w:rPr>
          <w:sz w:val="28"/>
          <w:szCs w:val="28"/>
        </w:rPr>
      </w:pPr>
      <w:r w:rsidRPr="002B239F">
        <w:rPr>
          <w:sz w:val="28"/>
          <w:szCs w:val="28"/>
        </w:rPr>
        <w:t>Dřevo má nízkou až střední pevnost v ohybu a tlaku, nízkou tuhost a rázovou houževnatost a špatně se ohýbá. Lze jej op</w:t>
      </w:r>
      <w:r>
        <w:rPr>
          <w:sz w:val="28"/>
          <w:szCs w:val="28"/>
        </w:rPr>
        <w:t xml:space="preserve">racovat ručně i strojně, </w:t>
      </w:r>
      <w:r w:rsidR="007B3F36">
        <w:rPr>
          <w:sz w:val="28"/>
          <w:szCs w:val="28"/>
        </w:rPr>
        <w:t xml:space="preserve">ale </w:t>
      </w:r>
      <w:r w:rsidR="007B3F36" w:rsidRPr="002B239F">
        <w:rPr>
          <w:sz w:val="28"/>
          <w:szCs w:val="28"/>
        </w:rPr>
        <w:t>pro</w:t>
      </w:r>
      <w:r>
        <w:rPr>
          <w:sz w:val="28"/>
          <w:szCs w:val="28"/>
        </w:rPr>
        <w:t> </w:t>
      </w:r>
      <w:r w:rsidRPr="002B239F">
        <w:rPr>
          <w:sz w:val="28"/>
          <w:szCs w:val="28"/>
        </w:rPr>
        <w:t>docílení hladkého povrchu je třeba použít velmi tenké břity. Dobře se stlouká hřebíky i lepí, lze jej mořit a lakovat d</w:t>
      </w:r>
      <w:r w:rsidR="001A3B6C">
        <w:rPr>
          <w:sz w:val="28"/>
          <w:szCs w:val="28"/>
        </w:rPr>
        <w:t>o velmi pěkné povrchové úpravy.</w:t>
      </w:r>
    </w:p>
    <w:p w:rsidR="003A1596" w:rsidRDefault="003A1596" w:rsidP="002B239F">
      <w:pPr>
        <w:jc w:val="both"/>
        <w:rPr>
          <w:sz w:val="28"/>
          <w:szCs w:val="28"/>
        </w:rPr>
      </w:pPr>
    </w:p>
    <w:p w:rsidR="002B239F" w:rsidRDefault="002B239F" w:rsidP="002B239F">
      <w:pPr>
        <w:jc w:val="both"/>
        <w:rPr>
          <w:b/>
          <w:bCs/>
          <w:sz w:val="16"/>
          <w:szCs w:val="16"/>
        </w:rPr>
      </w:pPr>
      <w:r w:rsidRPr="002B239F">
        <w:rPr>
          <w:sz w:val="28"/>
          <w:szCs w:val="28"/>
        </w:rPr>
        <w:br/>
      </w:r>
      <w:r w:rsidRPr="002B239F">
        <w:rPr>
          <w:b/>
          <w:bCs/>
          <w:sz w:val="28"/>
          <w:szCs w:val="28"/>
        </w:rPr>
        <w:t>Využití:</w:t>
      </w:r>
    </w:p>
    <w:p w:rsidR="002B239F" w:rsidRPr="002B239F" w:rsidRDefault="002B239F" w:rsidP="002B239F">
      <w:pPr>
        <w:jc w:val="both"/>
        <w:rPr>
          <w:sz w:val="16"/>
          <w:szCs w:val="16"/>
        </w:rPr>
      </w:pPr>
    </w:p>
    <w:p w:rsidR="002B239F" w:rsidRPr="002B239F" w:rsidRDefault="002B239F" w:rsidP="002B239F">
      <w:pPr>
        <w:pStyle w:val="Normlnweb"/>
        <w:jc w:val="both"/>
        <w:rPr>
          <w:sz w:val="28"/>
          <w:szCs w:val="28"/>
        </w:rPr>
      </w:pPr>
      <w:r>
        <w:rPr>
          <w:sz w:val="28"/>
          <w:szCs w:val="28"/>
        </w:rPr>
        <w:t>Lipové dřevo odolává popraskání</w:t>
      </w:r>
      <w:r w:rsidRPr="002B239F">
        <w:rPr>
          <w:sz w:val="28"/>
          <w:szCs w:val="28"/>
        </w:rPr>
        <w:t xml:space="preserve"> v jakémkoli směru řezu a je ideální zejména pro řezbářství, na krájecí desky pro práci s ků</w:t>
      </w:r>
      <w:r>
        <w:rPr>
          <w:sz w:val="28"/>
          <w:szCs w:val="28"/>
        </w:rPr>
        <w:t xml:space="preserve">ží, výrobu šablon a podobně. </w:t>
      </w:r>
      <w:r w:rsidRPr="002B239F">
        <w:rPr>
          <w:sz w:val="28"/>
          <w:szCs w:val="28"/>
        </w:rPr>
        <w:t xml:space="preserve">Mezi další specifické typy použití patří výroba umělých končetin, ozvučných desek klavírů a harf. Dobře se obrábí na soustruhu a dělají se z něj násady košťat, cívky, rámy na plástve do včelínů, plochá držadla štětců, zátky do sudů, hračky, dřeváky a nádoby na potraviny. </w:t>
      </w:r>
    </w:p>
    <w:p w:rsidR="002B239F" w:rsidRPr="002B239F" w:rsidRDefault="002B239F" w:rsidP="0032670F">
      <w:pPr>
        <w:tabs>
          <w:tab w:val="left" w:pos="5387"/>
        </w:tabs>
        <w:spacing w:after="120"/>
        <w:jc w:val="both"/>
        <w:rPr>
          <w:sz w:val="16"/>
          <w:szCs w:val="16"/>
        </w:rPr>
      </w:pPr>
    </w:p>
    <w:p w:rsidR="002B239F" w:rsidRPr="002B239F" w:rsidRDefault="003A1596" w:rsidP="002B239F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43575" cy="3276600"/>
            <wp:effectExtent l="19050" t="0" r="9525" b="0"/>
            <wp:docPr id="7" name="obrázek 7" descr="Lipa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ipa-De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39F" w:rsidRDefault="002B239F" w:rsidP="0032670F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</w:p>
    <w:p w:rsidR="0032670F" w:rsidRDefault="002B239F" w:rsidP="001A3B6C">
      <w:pPr>
        <w:tabs>
          <w:tab w:val="left" w:pos="5387"/>
        </w:tabs>
        <w:spacing w:after="120"/>
        <w:jc w:val="both"/>
        <w:outlineLvl w:val="0"/>
        <w:rPr>
          <w:b/>
          <w:sz w:val="16"/>
          <w:szCs w:val="16"/>
          <w:u w:val="single"/>
        </w:rPr>
      </w:pPr>
      <w:r>
        <w:rPr>
          <w:b/>
          <w:sz w:val="28"/>
          <w:szCs w:val="28"/>
          <w:u w:val="single"/>
        </w:rPr>
        <w:lastRenderedPageBreak/>
        <w:t>3. Javor</w:t>
      </w:r>
    </w:p>
    <w:p w:rsidR="002B239F" w:rsidRPr="002B239F" w:rsidRDefault="002B239F" w:rsidP="0032670F">
      <w:pPr>
        <w:tabs>
          <w:tab w:val="left" w:pos="5387"/>
        </w:tabs>
        <w:spacing w:after="120"/>
        <w:jc w:val="both"/>
        <w:rPr>
          <w:b/>
          <w:sz w:val="16"/>
          <w:szCs w:val="16"/>
          <w:u w:val="single"/>
        </w:rPr>
      </w:pPr>
    </w:p>
    <w:p w:rsidR="002B239F" w:rsidRDefault="002B239F" w:rsidP="001A3B6C">
      <w:pPr>
        <w:jc w:val="both"/>
        <w:outlineLvl w:val="0"/>
        <w:rPr>
          <w:b/>
          <w:bCs/>
          <w:sz w:val="16"/>
          <w:szCs w:val="16"/>
        </w:rPr>
      </w:pPr>
      <w:r w:rsidRPr="002B239F">
        <w:rPr>
          <w:b/>
          <w:bCs/>
          <w:sz w:val="28"/>
          <w:szCs w:val="28"/>
        </w:rPr>
        <w:t>Vzhled:</w:t>
      </w:r>
    </w:p>
    <w:p w:rsidR="002B239F" w:rsidRPr="002B239F" w:rsidRDefault="002B239F" w:rsidP="002B239F">
      <w:pPr>
        <w:jc w:val="both"/>
        <w:rPr>
          <w:sz w:val="16"/>
          <w:szCs w:val="16"/>
        </w:rPr>
      </w:pPr>
    </w:p>
    <w:p w:rsidR="002B239F" w:rsidRPr="002B239F" w:rsidRDefault="002B239F" w:rsidP="002B239F">
      <w:pPr>
        <w:pStyle w:val="Normlnweb"/>
        <w:jc w:val="both"/>
        <w:rPr>
          <w:sz w:val="28"/>
          <w:szCs w:val="28"/>
        </w:rPr>
      </w:pPr>
      <w:r w:rsidRPr="002B239F">
        <w:rPr>
          <w:sz w:val="28"/>
          <w:szCs w:val="28"/>
        </w:rPr>
        <w:t>Bělové dřevo je od jádrového prakticky nerozeznateln</w:t>
      </w:r>
      <w:r>
        <w:rPr>
          <w:sz w:val="28"/>
          <w:szCs w:val="28"/>
        </w:rPr>
        <w:t xml:space="preserve">é; obě jsou krémově bílá </w:t>
      </w:r>
      <w:r w:rsidRPr="002B239F">
        <w:rPr>
          <w:sz w:val="28"/>
          <w:szCs w:val="28"/>
        </w:rPr>
        <w:t>a mají úzkou, rovnou kresbu a na řezu neznatelné letokruhy. Textu</w:t>
      </w:r>
      <w:r>
        <w:rPr>
          <w:sz w:val="28"/>
          <w:szCs w:val="28"/>
        </w:rPr>
        <w:t>ra je hladká a jemná</w:t>
      </w:r>
      <w:r w:rsidR="001A3B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B239F" w:rsidRDefault="002B239F" w:rsidP="002B239F">
      <w:pPr>
        <w:jc w:val="both"/>
        <w:rPr>
          <w:b/>
          <w:bCs/>
          <w:sz w:val="16"/>
          <w:szCs w:val="16"/>
        </w:rPr>
      </w:pPr>
      <w:r w:rsidRPr="002B239F">
        <w:rPr>
          <w:sz w:val="28"/>
          <w:szCs w:val="28"/>
        </w:rPr>
        <w:br/>
      </w:r>
      <w:r w:rsidRPr="002B239F">
        <w:rPr>
          <w:b/>
          <w:bCs/>
          <w:sz w:val="28"/>
          <w:szCs w:val="28"/>
        </w:rPr>
        <w:t>Vlastnosti:</w:t>
      </w:r>
    </w:p>
    <w:p w:rsidR="002B239F" w:rsidRPr="002B239F" w:rsidRDefault="002B239F" w:rsidP="002B239F">
      <w:pPr>
        <w:jc w:val="both"/>
        <w:rPr>
          <w:sz w:val="16"/>
          <w:szCs w:val="16"/>
        </w:rPr>
      </w:pPr>
    </w:p>
    <w:p w:rsidR="002B239F" w:rsidRPr="002B239F" w:rsidRDefault="002B239F" w:rsidP="002B239F">
      <w:pPr>
        <w:pStyle w:val="Normlnweb"/>
        <w:jc w:val="both"/>
        <w:rPr>
          <w:sz w:val="28"/>
          <w:szCs w:val="28"/>
        </w:rPr>
      </w:pPr>
      <w:r w:rsidRPr="002B239F">
        <w:rPr>
          <w:sz w:val="28"/>
          <w:szCs w:val="28"/>
        </w:rPr>
        <w:t>Má střední hustotu, dobrou pevnost v ohybu a v tlaku, nízkou tuhost a rázovou houževnatost. Pařené se dobře ohýbá a lze jej dobře opracovávat jak ručně, tak strojně, málo otupuje nástroje. Hřebíkové</w:t>
      </w:r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vrutové</w:t>
      </w:r>
      <w:proofErr w:type="spellEnd"/>
      <w:r>
        <w:rPr>
          <w:sz w:val="28"/>
          <w:szCs w:val="28"/>
        </w:rPr>
        <w:t xml:space="preserve"> spoje drží </w:t>
      </w:r>
      <w:r w:rsidR="00F76E99">
        <w:rPr>
          <w:sz w:val="28"/>
          <w:szCs w:val="28"/>
        </w:rPr>
        <w:t xml:space="preserve">dobře, </w:t>
      </w:r>
      <w:r w:rsidR="00F76E99" w:rsidRPr="002B239F">
        <w:rPr>
          <w:sz w:val="28"/>
          <w:szCs w:val="28"/>
        </w:rPr>
        <w:t>ale</w:t>
      </w:r>
      <w:r>
        <w:rPr>
          <w:sz w:val="28"/>
          <w:szCs w:val="28"/>
        </w:rPr>
        <w:t> </w:t>
      </w:r>
      <w:r w:rsidRPr="002B239F">
        <w:rPr>
          <w:sz w:val="28"/>
          <w:szCs w:val="28"/>
        </w:rPr>
        <w:t>vyžadují opatrnost; kvalita lepených spojů je různá. Dřevo lze dobře brousit, povrchově upravovat a leštit. Javor není trvanlivý a hůře přijímá impregnač</w:t>
      </w:r>
      <w:r>
        <w:rPr>
          <w:sz w:val="28"/>
          <w:szCs w:val="28"/>
        </w:rPr>
        <w:t>ní látky.</w:t>
      </w:r>
      <w:r w:rsidRPr="002B239F">
        <w:rPr>
          <w:sz w:val="28"/>
          <w:szCs w:val="28"/>
        </w:rPr>
        <w:t xml:space="preserve"> </w:t>
      </w:r>
    </w:p>
    <w:p w:rsidR="002B239F" w:rsidRDefault="002B239F" w:rsidP="002B239F">
      <w:pPr>
        <w:jc w:val="both"/>
        <w:rPr>
          <w:b/>
          <w:bCs/>
          <w:sz w:val="16"/>
          <w:szCs w:val="16"/>
        </w:rPr>
      </w:pPr>
      <w:r w:rsidRPr="002B239F">
        <w:rPr>
          <w:sz w:val="28"/>
          <w:szCs w:val="28"/>
        </w:rPr>
        <w:br/>
      </w:r>
      <w:r w:rsidRPr="002B239F">
        <w:rPr>
          <w:b/>
          <w:bCs/>
          <w:sz w:val="28"/>
          <w:szCs w:val="28"/>
        </w:rPr>
        <w:t>Využití:</w:t>
      </w:r>
    </w:p>
    <w:p w:rsidR="002B239F" w:rsidRPr="002B239F" w:rsidRDefault="002B239F" w:rsidP="002B239F">
      <w:pPr>
        <w:jc w:val="both"/>
        <w:rPr>
          <w:sz w:val="16"/>
          <w:szCs w:val="16"/>
        </w:rPr>
      </w:pPr>
    </w:p>
    <w:p w:rsidR="002B239F" w:rsidRDefault="002B239F" w:rsidP="002B239F">
      <w:pPr>
        <w:pStyle w:val="Normlnweb"/>
        <w:jc w:val="both"/>
        <w:rPr>
          <w:sz w:val="16"/>
          <w:szCs w:val="16"/>
        </w:rPr>
      </w:pPr>
      <w:r w:rsidRPr="002B239F">
        <w:rPr>
          <w:sz w:val="28"/>
          <w:szCs w:val="28"/>
        </w:rPr>
        <w:t>Toto atraktivní dřevo je měkčí a má nižší rázovo</w:t>
      </w:r>
      <w:r w:rsidR="00F76E99">
        <w:rPr>
          <w:sz w:val="28"/>
          <w:szCs w:val="28"/>
        </w:rPr>
        <w:t>u houževnatost</w:t>
      </w:r>
      <w:r w:rsidRPr="002B239F">
        <w:rPr>
          <w:sz w:val="28"/>
          <w:szCs w:val="28"/>
        </w:rPr>
        <w:t>, ale výborně se hodí především pro výrobu nábytku, interi</w:t>
      </w:r>
      <w:r w:rsidR="00F76E99">
        <w:rPr>
          <w:sz w:val="28"/>
          <w:szCs w:val="28"/>
        </w:rPr>
        <w:t xml:space="preserve">érovou truhlařinu, soustružení </w:t>
      </w:r>
      <w:r w:rsidR="00F76E99" w:rsidRPr="002B239F">
        <w:rPr>
          <w:sz w:val="28"/>
          <w:szCs w:val="28"/>
        </w:rPr>
        <w:t>a vybavení</w:t>
      </w:r>
      <w:r w:rsidRPr="002B239F">
        <w:rPr>
          <w:sz w:val="28"/>
          <w:szCs w:val="28"/>
        </w:rPr>
        <w:t xml:space="preserve"> domácnosti. Mezi další specifické způsoby využití patří výroba ševcovských kopyt, nářadí a vybavení pro mlékárny a prádelny, hudebních nástrojů </w:t>
      </w:r>
      <w:r w:rsidR="00F76E99">
        <w:rPr>
          <w:sz w:val="28"/>
          <w:szCs w:val="28"/>
        </w:rPr>
        <w:t>a klavírů a sportovního vybavení</w:t>
      </w:r>
      <w:r w:rsidRPr="002B239F">
        <w:rPr>
          <w:sz w:val="28"/>
          <w:szCs w:val="28"/>
        </w:rPr>
        <w:t>. Javorové dřevo je také mimořádně vhodné na výrobu podlah bytů. Vybrané kmeny se loupají pro výrobu překližky a řežou na desky s překrásnou kresbou, které s</w:t>
      </w:r>
      <w:r w:rsidR="00F76E99">
        <w:rPr>
          <w:sz w:val="28"/>
          <w:szCs w:val="28"/>
        </w:rPr>
        <w:t xml:space="preserve">e používají jako krájené dýhy </w:t>
      </w:r>
      <w:r w:rsidR="00F76E99" w:rsidRPr="002B239F">
        <w:rPr>
          <w:sz w:val="28"/>
          <w:szCs w:val="28"/>
        </w:rPr>
        <w:t>na</w:t>
      </w:r>
      <w:r w:rsidR="00F76E99">
        <w:rPr>
          <w:sz w:val="28"/>
          <w:szCs w:val="28"/>
        </w:rPr>
        <w:t> </w:t>
      </w:r>
      <w:r w:rsidRPr="002B239F">
        <w:rPr>
          <w:sz w:val="28"/>
          <w:szCs w:val="28"/>
        </w:rPr>
        <w:t>nábytek, dveře a obklady.</w:t>
      </w:r>
    </w:p>
    <w:p w:rsidR="00F76E99" w:rsidRPr="00F76E99" w:rsidRDefault="00F76E99" w:rsidP="002B239F">
      <w:pPr>
        <w:pStyle w:val="Normlnweb"/>
        <w:jc w:val="both"/>
        <w:rPr>
          <w:sz w:val="16"/>
          <w:szCs w:val="16"/>
        </w:rPr>
      </w:pPr>
    </w:p>
    <w:p w:rsidR="002B239F" w:rsidRPr="00F76E99" w:rsidRDefault="003A1596" w:rsidP="00F76E99">
      <w:pPr>
        <w:tabs>
          <w:tab w:val="left" w:pos="5387"/>
        </w:tabs>
        <w:spacing w:after="120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5410200" cy="2867025"/>
            <wp:effectExtent l="19050" t="0" r="0" b="0"/>
            <wp:docPr id="8" name="obrázek 8" descr="Javor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avor-De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39F" w:rsidRDefault="00F76E99" w:rsidP="001A3B6C">
      <w:pPr>
        <w:tabs>
          <w:tab w:val="left" w:pos="5387"/>
        </w:tabs>
        <w:spacing w:after="120"/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 Buk</w:t>
      </w:r>
    </w:p>
    <w:p w:rsidR="00F76E99" w:rsidRDefault="00F76E99" w:rsidP="00F76E99"/>
    <w:p w:rsidR="00F76E99" w:rsidRDefault="00F76E99" w:rsidP="001A3B6C">
      <w:pPr>
        <w:jc w:val="both"/>
        <w:outlineLvl w:val="0"/>
        <w:rPr>
          <w:b/>
          <w:bCs/>
          <w:sz w:val="16"/>
          <w:szCs w:val="16"/>
        </w:rPr>
      </w:pPr>
      <w:r w:rsidRPr="00F76E99">
        <w:rPr>
          <w:b/>
          <w:bCs/>
          <w:sz w:val="28"/>
          <w:szCs w:val="28"/>
        </w:rPr>
        <w:t>Vzhled:</w:t>
      </w:r>
    </w:p>
    <w:p w:rsidR="00F76E99" w:rsidRPr="00F76E99" w:rsidRDefault="00F76E99" w:rsidP="00F76E99">
      <w:pPr>
        <w:jc w:val="both"/>
        <w:rPr>
          <w:sz w:val="16"/>
          <w:szCs w:val="16"/>
        </w:rPr>
      </w:pPr>
    </w:p>
    <w:p w:rsidR="00F76E99" w:rsidRPr="00F76E99" w:rsidRDefault="00F76E99" w:rsidP="00F76E99">
      <w:pPr>
        <w:pStyle w:val="Normlnweb"/>
        <w:jc w:val="both"/>
        <w:rPr>
          <w:sz w:val="28"/>
          <w:szCs w:val="28"/>
        </w:rPr>
      </w:pPr>
      <w:r w:rsidRPr="00F76E99">
        <w:rPr>
          <w:sz w:val="28"/>
          <w:szCs w:val="28"/>
        </w:rPr>
        <w:t>Dřevo buku je velmi světle krémové až růžovo</w:t>
      </w:r>
      <w:r>
        <w:rPr>
          <w:sz w:val="28"/>
          <w:szCs w:val="28"/>
        </w:rPr>
        <w:t xml:space="preserve"> </w:t>
      </w:r>
      <w:r w:rsidRPr="00F76E99">
        <w:rPr>
          <w:sz w:val="28"/>
          <w:szCs w:val="28"/>
        </w:rPr>
        <w:t>hnědé a často po napaření získává načervenale bronzovo</w:t>
      </w:r>
      <w:r>
        <w:rPr>
          <w:sz w:val="28"/>
          <w:szCs w:val="28"/>
        </w:rPr>
        <w:t xml:space="preserve"> </w:t>
      </w:r>
      <w:r w:rsidRPr="00F76E99">
        <w:rPr>
          <w:sz w:val="28"/>
          <w:szCs w:val="28"/>
        </w:rPr>
        <w:t>hnědou barvu. Je rovno</w:t>
      </w:r>
      <w:r>
        <w:rPr>
          <w:sz w:val="28"/>
          <w:szCs w:val="28"/>
        </w:rPr>
        <w:t xml:space="preserve"> </w:t>
      </w:r>
      <w:r w:rsidRPr="00F76E99">
        <w:rPr>
          <w:sz w:val="28"/>
          <w:szCs w:val="28"/>
        </w:rPr>
        <w:t>vláknité, se širokými dřeňovými paprsky, a má jemnou, pravidelnou texturu.</w:t>
      </w:r>
    </w:p>
    <w:p w:rsidR="00F76E99" w:rsidRDefault="00F76E99" w:rsidP="00F76E99">
      <w:pPr>
        <w:jc w:val="both"/>
        <w:rPr>
          <w:b/>
          <w:bCs/>
          <w:sz w:val="16"/>
          <w:szCs w:val="16"/>
        </w:rPr>
      </w:pPr>
      <w:r w:rsidRPr="00F76E99">
        <w:rPr>
          <w:sz w:val="28"/>
          <w:szCs w:val="28"/>
        </w:rPr>
        <w:br/>
      </w:r>
      <w:r w:rsidRPr="00F76E99">
        <w:rPr>
          <w:b/>
          <w:bCs/>
          <w:sz w:val="28"/>
          <w:szCs w:val="28"/>
        </w:rPr>
        <w:t>Vlastnosti:</w:t>
      </w:r>
    </w:p>
    <w:p w:rsidR="00F76E99" w:rsidRPr="00F76E99" w:rsidRDefault="00F76E99" w:rsidP="00F76E99">
      <w:pPr>
        <w:pStyle w:val="Normlnweb"/>
        <w:jc w:val="both"/>
        <w:rPr>
          <w:sz w:val="16"/>
          <w:szCs w:val="16"/>
        </w:rPr>
      </w:pPr>
    </w:p>
    <w:p w:rsidR="00F76E99" w:rsidRPr="00F76E99" w:rsidRDefault="00F76E99" w:rsidP="00F76E99">
      <w:pPr>
        <w:pStyle w:val="Normlnweb"/>
        <w:jc w:val="both"/>
        <w:rPr>
          <w:sz w:val="28"/>
          <w:szCs w:val="28"/>
        </w:rPr>
      </w:pPr>
      <w:r w:rsidRPr="00F76E99">
        <w:rPr>
          <w:sz w:val="28"/>
          <w:szCs w:val="28"/>
        </w:rPr>
        <w:t>Bukové dřevo má střední pevnost v ohybu, tuhost a rázovou houževnatost, vysokou pevnost v tlaku a výjimečně dobré předpoklady pro ohýbání. Je dobře opracovatelné ručně i strojně a velmi dobře dr</w:t>
      </w:r>
      <w:r>
        <w:rPr>
          <w:sz w:val="28"/>
          <w:szCs w:val="28"/>
        </w:rPr>
        <w:t xml:space="preserve">ží spoje; velmi snadno se lepí </w:t>
      </w:r>
      <w:r w:rsidRPr="00F76E99">
        <w:rPr>
          <w:sz w:val="28"/>
          <w:szCs w:val="28"/>
        </w:rPr>
        <w:t>a lze jej výborně povrchově upravovat. Ve dřevě buku se často vyskytuje nepravé jádro. Dřevo je náchylné</w:t>
      </w:r>
      <w:r>
        <w:rPr>
          <w:sz w:val="28"/>
          <w:szCs w:val="28"/>
        </w:rPr>
        <w:t xml:space="preserve"> k napadení červotoči</w:t>
      </w:r>
      <w:r w:rsidRPr="00F76E99">
        <w:rPr>
          <w:sz w:val="28"/>
          <w:szCs w:val="28"/>
        </w:rPr>
        <w:t>. Bukové dřevo je propustné pro impregnační látky.</w:t>
      </w:r>
    </w:p>
    <w:p w:rsidR="00F76E99" w:rsidRDefault="00F76E99" w:rsidP="00F76E99">
      <w:pPr>
        <w:jc w:val="both"/>
        <w:rPr>
          <w:b/>
          <w:bCs/>
          <w:sz w:val="16"/>
          <w:szCs w:val="16"/>
        </w:rPr>
      </w:pPr>
      <w:r w:rsidRPr="00F76E99">
        <w:rPr>
          <w:sz w:val="28"/>
          <w:szCs w:val="28"/>
        </w:rPr>
        <w:br/>
      </w:r>
      <w:r w:rsidRPr="00F76E99">
        <w:rPr>
          <w:b/>
          <w:bCs/>
          <w:sz w:val="28"/>
          <w:szCs w:val="28"/>
        </w:rPr>
        <w:t>Využití:</w:t>
      </w:r>
    </w:p>
    <w:p w:rsidR="00F76E99" w:rsidRPr="00F76E99" w:rsidRDefault="00F76E99" w:rsidP="00F76E99">
      <w:pPr>
        <w:jc w:val="both"/>
        <w:rPr>
          <w:sz w:val="16"/>
          <w:szCs w:val="16"/>
        </w:rPr>
      </w:pPr>
    </w:p>
    <w:p w:rsidR="00F76E99" w:rsidRDefault="00F76E99" w:rsidP="00F76E99">
      <w:pPr>
        <w:pStyle w:val="Normlnweb"/>
        <w:jc w:val="both"/>
        <w:rPr>
          <w:sz w:val="16"/>
          <w:szCs w:val="16"/>
        </w:rPr>
      </w:pPr>
      <w:r w:rsidRPr="00F76E99">
        <w:rPr>
          <w:sz w:val="28"/>
          <w:szCs w:val="28"/>
        </w:rPr>
        <w:t xml:space="preserve">Buk je pravděpodobně nejoblíbenější dřevo s velmi širokým využitím; vyrábí se z něj nábytek, židle, školní lavice a podobně, využívá se v interiérové truhlařině a po patřičném ošetření i v exteriérech. Soustruží se z něj rukojeti pracovních nástrojů a kartáčů, cívky, dřevěné výrobky do domácnosti, sportovní nářadí, části hudebních nástrojů a podlahy do domácností. Je také používán na výrobky z ohýbaného dřeva a na sudy. Loupe se </w:t>
      </w:r>
      <w:r>
        <w:rPr>
          <w:sz w:val="28"/>
          <w:szCs w:val="28"/>
        </w:rPr>
        <w:t xml:space="preserve">z něj dýha na výrobu překližek </w:t>
      </w:r>
      <w:r w:rsidRPr="00F76E99">
        <w:rPr>
          <w:sz w:val="28"/>
          <w:szCs w:val="28"/>
        </w:rPr>
        <w:t>a krájením se získávají dekorativní dýhy.</w:t>
      </w:r>
    </w:p>
    <w:p w:rsidR="00F76E99" w:rsidRPr="00F76E99" w:rsidRDefault="00F76E99" w:rsidP="00F76E99">
      <w:pPr>
        <w:pStyle w:val="Normlnweb"/>
        <w:jc w:val="both"/>
        <w:rPr>
          <w:sz w:val="16"/>
          <w:szCs w:val="16"/>
        </w:rPr>
      </w:pPr>
    </w:p>
    <w:p w:rsidR="00F76E99" w:rsidRDefault="003A1596" w:rsidP="00F76E99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43575" cy="3028950"/>
            <wp:effectExtent l="19050" t="0" r="9525" b="0"/>
            <wp:docPr id="9" name="obrázek 9" descr="Buk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uk-De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F36" w:rsidRDefault="007B3F36" w:rsidP="001A3B6C">
      <w:pPr>
        <w:tabs>
          <w:tab w:val="left" w:pos="5387"/>
        </w:tabs>
        <w:spacing w:after="120"/>
        <w:outlineLvl w:val="0"/>
        <w:rPr>
          <w:b/>
          <w:sz w:val="28"/>
          <w:szCs w:val="28"/>
          <w:u w:val="single"/>
        </w:rPr>
      </w:pPr>
    </w:p>
    <w:p w:rsidR="00F76E99" w:rsidRDefault="00F76E99" w:rsidP="001A3B6C">
      <w:pPr>
        <w:tabs>
          <w:tab w:val="left" w:pos="5387"/>
        </w:tabs>
        <w:spacing w:after="120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5. Dub</w:t>
      </w:r>
    </w:p>
    <w:p w:rsidR="00F76E99" w:rsidRPr="00E970A4" w:rsidRDefault="00F76E99" w:rsidP="00F76E99">
      <w:pPr>
        <w:tabs>
          <w:tab w:val="left" w:pos="5387"/>
        </w:tabs>
        <w:spacing w:after="120"/>
        <w:rPr>
          <w:b/>
          <w:sz w:val="16"/>
          <w:szCs w:val="16"/>
          <w:u w:val="single"/>
        </w:rPr>
      </w:pPr>
    </w:p>
    <w:p w:rsidR="00E970A4" w:rsidRDefault="00E970A4" w:rsidP="001A3B6C">
      <w:pPr>
        <w:jc w:val="both"/>
        <w:outlineLvl w:val="0"/>
        <w:rPr>
          <w:b/>
          <w:bCs/>
          <w:sz w:val="16"/>
          <w:szCs w:val="16"/>
        </w:rPr>
      </w:pPr>
      <w:r w:rsidRPr="00E970A4">
        <w:rPr>
          <w:b/>
          <w:bCs/>
          <w:sz w:val="28"/>
          <w:szCs w:val="28"/>
        </w:rPr>
        <w:t>Vzhled:</w:t>
      </w:r>
    </w:p>
    <w:p w:rsidR="00E970A4" w:rsidRPr="00E970A4" w:rsidRDefault="00E970A4" w:rsidP="00E970A4">
      <w:pPr>
        <w:jc w:val="both"/>
        <w:rPr>
          <w:sz w:val="16"/>
          <w:szCs w:val="16"/>
        </w:rPr>
      </w:pPr>
    </w:p>
    <w:p w:rsidR="00E970A4" w:rsidRPr="00E970A4" w:rsidRDefault="00E970A4" w:rsidP="00E970A4">
      <w:pPr>
        <w:pStyle w:val="Normlnweb"/>
        <w:jc w:val="both"/>
        <w:rPr>
          <w:sz w:val="28"/>
          <w:szCs w:val="28"/>
        </w:rPr>
      </w:pPr>
      <w:r w:rsidRPr="00E970A4">
        <w:rPr>
          <w:sz w:val="28"/>
          <w:szCs w:val="28"/>
        </w:rPr>
        <w:t>Bělové dřevo je lehčí než jádrové, které je také světlejší, žlutohnědé, obvykle rovno</w:t>
      </w:r>
      <w:r>
        <w:rPr>
          <w:sz w:val="28"/>
          <w:szCs w:val="28"/>
        </w:rPr>
        <w:t xml:space="preserve"> </w:t>
      </w:r>
      <w:r w:rsidRPr="00E970A4">
        <w:rPr>
          <w:sz w:val="28"/>
          <w:szCs w:val="28"/>
        </w:rPr>
        <w:t>vláknité, ale často nepravidelně nebo příčně vlá</w:t>
      </w:r>
      <w:r>
        <w:rPr>
          <w:sz w:val="28"/>
          <w:szCs w:val="28"/>
        </w:rPr>
        <w:t>knité. Na</w:t>
      </w:r>
      <w:r w:rsidRPr="00E970A4">
        <w:rPr>
          <w:sz w:val="28"/>
          <w:szCs w:val="28"/>
        </w:rPr>
        <w:t xml:space="preserve"> řezu má charakteristickou stříbřitou kresbu způsobenou širokými paprsky a má mírně drsnou texturu.</w:t>
      </w:r>
    </w:p>
    <w:p w:rsidR="00E970A4" w:rsidRDefault="00E970A4" w:rsidP="00E970A4">
      <w:pPr>
        <w:jc w:val="both"/>
        <w:rPr>
          <w:b/>
          <w:bCs/>
          <w:sz w:val="16"/>
          <w:szCs w:val="16"/>
        </w:rPr>
      </w:pPr>
      <w:r w:rsidRPr="00E970A4">
        <w:rPr>
          <w:sz w:val="28"/>
          <w:szCs w:val="28"/>
        </w:rPr>
        <w:br/>
      </w:r>
      <w:r w:rsidRPr="00E970A4">
        <w:rPr>
          <w:b/>
          <w:bCs/>
          <w:sz w:val="28"/>
          <w:szCs w:val="28"/>
        </w:rPr>
        <w:t>Vlastnosti:</w:t>
      </w:r>
    </w:p>
    <w:p w:rsidR="00E970A4" w:rsidRPr="00E970A4" w:rsidRDefault="00E970A4" w:rsidP="00E970A4">
      <w:pPr>
        <w:jc w:val="both"/>
        <w:rPr>
          <w:sz w:val="16"/>
          <w:szCs w:val="16"/>
        </w:rPr>
      </w:pPr>
    </w:p>
    <w:p w:rsidR="00E970A4" w:rsidRPr="00E970A4" w:rsidRDefault="00E970A4" w:rsidP="00E970A4">
      <w:pPr>
        <w:pStyle w:val="Normlnweb"/>
        <w:jc w:val="both"/>
        <w:rPr>
          <w:sz w:val="28"/>
          <w:szCs w:val="28"/>
        </w:rPr>
      </w:pPr>
      <w:r w:rsidRPr="00E970A4">
        <w:rPr>
          <w:sz w:val="28"/>
          <w:szCs w:val="28"/>
        </w:rPr>
        <w:t xml:space="preserve"> Středně tvrdé dřevo má středně vysokou pevnost v ohybu a tlaku, nízkou tuhost a rázovou houževnatost a velmi se hodí k ohýbání. Dub působí korozi kovů a ve vlhku stykem s kovem se na dřevu tvoří modré skvrny. Strojní opracování probíhá obecné uspokojivě a dřevo lze krásně povrchově upravit. Je trvanlivé, ale podl</w:t>
      </w:r>
      <w:r>
        <w:rPr>
          <w:sz w:val="28"/>
          <w:szCs w:val="28"/>
        </w:rPr>
        <w:t>éhá napadení červotočem.</w:t>
      </w:r>
    </w:p>
    <w:p w:rsidR="00E970A4" w:rsidRDefault="00E970A4" w:rsidP="00E970A4">
      <w:pPr>
        <w:jc w:val="both"/>
        <w:rPr>
          <w:b/>
          <w:bCs/>
          <w:sz w:val="16"/>
          <w:szCs w:val="16"/>
        </w:rPr>
      </w:pPr>
      <w:r w:rsidRPr="00E970A4">
        <w:rPr>
          <w:sz w:val="28"/>
          <w:szCs w:val="28"/>
        </w:rPr>
        <w:br/>
      </w:r>
      <w:r w:rsidRPr="00E970A4">
        <w:rPr>
          <w:b/>
          <w:bCs/>
          <w:sz w:val="28"/>
          <w:szCs w:val="28"/>
        </w:rPr>
        <w:t>Využití:</w:t>
      </w:r>
    </w:p>
    <w:p w:rsidR="00E970A4" w:rsidRPr="00E970A4" w:rsidRDefault="00E970A4" w:rsidP="00E970A4">
      <w:pPr>
        <w:jc w:val="both"/>
        <w:rPr>
          <w:sz w:val="16"/>
          <w:szCs w:val="16"/>
        </w:rPr>
      </w:pPr>
    </w:p>
    <w:p w:rsidR="00E970A4" w:rsidRPr="00E970A4" w:rsidRDefault="00E970A4" w:rsidP="00E970A4">
      <w:pPr>
        <w:pStyle w:val="Normlnweb"/>
        <w:jc w:val="both"/>
        <w:rPr>
          <w:sz w:val="28"/>
          <w:szCs w:val="28"/>
        </w:rPr>
      </w:pPr>
      <w:r w:rsidRPr="00E970A4">
        <w:rPr>
          <w:sz w:val="28"/>
          <w:szCs w:val="28"/>
        </w:rPr>
        <w:t>Dub je jako jeden z celosvětově nejoblíbenějších druhů dřeva ideálním materiálem pro výrobu nábytku. Využívá se také při stavbě člunů, při pracích v</w:t>
      </w:r>
      <w:r>
        <w:rPr>
          <w:sz w:val="28"/>
          <w:szCs w:val="28"/>
        </w:rPr>
        <w:t> </w:t>
      </w:r>
      <w:r w:rsidRPr="00E970A4">
        <w:rPr>
          <w:sz w:val="28"/>
          <w:szCs w:val="28"/>
        </w:rPr>
        <w:t>přístavech a docích, konstrukci vozidel, ve špičkové interiérové a exteriérové truhlařině a také jako podlahová krytin</w:t>
      </w:r>
      <w:r>
        <w:rPr>
          <w:sz w:val="28"/>
          <w:szCs w:val="28"/>
        </w:rPr>
        <w:t xml:space="preserve">a. Je vynikajícím materiálem </w:t>
      </w:r>
      <w:r w:rsidRPr="00E970A4">
        <w:rPr>
          <w:sz w:val="28"/>
          <w:szCs w:val="28"/>
        </w:rPr>
        <w:t>pro</w:t>
      </w:r>
      <w:r>
        <w:rPr>
          <w:sz w:val="28"/>
          <w:szCs w:val="28"/>
        </w:rPr>
        <w:t> </w:t>
      </w:r>
      <w:r w:rsidRPr="00E970A4">
        <w:rPr>
          <w:sz w:val="28"/>
          <w:szCs w:val="28"/>
        </w:rPr>
        <w:t>sochařinu a řezbářství a také na pevné sudy na whisky, sherry a brandy. Krájí se na dekorativní dýhy.</w:t>
      </w:r>
    </w:p>
    <w:p w:rsidR="00F76E99" w:rsidRPr="00B25A26" w:rsidRDefault="00F76E99" w:rsidP="00F76E99">
      <w:pPr>
        <w:tabs>
          <w:tab w:val="left" w:pos="5387"/>
        </w:tabs>
        <w:spacing w:after="120"/>
        <w:rPr>
          <w:b/>
          <w:sz w:val="16"/>
          <w:szCs w:val="16"/>
          <w:u w:val="single"/>
        </w:rPr>
      </w:pPr>
    </w:p>
    <w:p w:rsidR="0032670F" w:rsidRPr="00E970A4" w:rsidRDefault="003A1596" w:rsidP="00E970A4">
      <w:pPr>
        <w:tabs>
          <w:tab w:val="left" w:pos="5387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00700" cy="3209925"/>
            <wp:effectExtent l="19050" t="0" r="0" b="0"/>
            <wp:docPr id="10" name="obrázek 10" descr="Dub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ub-Det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BB33B5" w:rsidRDefault="00BB33B5" w:rsidP="001A3B6C">
      <w:pPr>
        <w:tabs>
          <w:tab w:val="left" w:pos="5387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6. Jasan</w:t>
      </w:r>
    </w:p>
    <w:p w:rsidR="00BB33B5" w:rsidRDefault="00BB33B5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BB33B5" w:rsidRDefault="00BB33B5" w:rsidP="001A3B6C">
      <w:pPr>
        <w:jc w:val="both"/>
        <w:outlineLvl w:val="0"/>
        <w:rPr>
          <w:b/>
          <w:bCs/>
          <w:sz w:val="16"/>
          <w:szCs w:val="16"/>
        </w:rPr>
      </w:pPr>
      <w:r w:rsidRPr="00BB33B5">
        <w:rPr>
          <w:b/>
          <w:bCs/>
          <w:sz w:val="28"/>
          <w:szCs w:val="28"/>
        </w:rPr>
        <w:t>Vzhled:</w:t>
      </w:r>
    </w:p>
    <w:p w:rsidR="00BB33B5" w:rsidRPr="00BB33B5" w:rsidRDefault="00BB33B5" w:rsidP="00BB33B5">
      <w:pPr>
        <w:jc w:val="both"/>
        <w:rPr>
          <w:sz w:val="16"/>
          <w:szCs w:val="16"/>
        </w:rPr>
      </w:pPr>
    </w:p>
    <w:p w:rsidR="00BB33B5" w:rsidRPr="00BB33B5" w:rsidRDefault="00BB33B5" w:rsidP="00BB33B5">
      <w:pPr>
        <w:pStyle w:val="Normlnweb"/>
        <w:jc w:val="both"/>
        <w:rPr>
          <w:sz w:val="28"/>
          <w:szCs w:val="28"/>
        </w:rPr>
      </w:pPr>
      <w:r w:rsidRPr="00BB33B5">
        <w:rPr>
          <w:sz w:val="28"/>
          <w:szCs w:val="28"/>
        </w:rPr>
        <w:t>Evropský jasan ztepilý je krémově bílý až světle hnědý, někdy s výrazným</w:t>
      </w:r>
      <w:r w:rsidR="00C16CCF">
        <w:rPr>
          <w:sz w:val="28"/>
          <w:szCs w:val="28"/>
        </w:rPr>
        <w:t xml:space="preserve"> tmavě hnědým až černým jádrem. </w:t>
      </w:r>
      <w:r w:rsidRPr="00BB33B5">
        <w:rPr>
          <w:sz w:val="28"/>
          <w:szCs w:val="28"/>
        </w:rPr>
        <w:t>Jasan je rovno</w:t>
      </w:r>
      <w:r w:rsidR="00C16CCF">
        <w:rPr>
          <w:sz w:val="28"/>
          <w:szCs w:val="28"/>
        </w:rPr>
        <w:t xml:space="preserve"> </w:t>
      </w:r>
      <w:r w:rsidRPr="00BB33B5">
        <w:rPr>
          <w:sz w:val="28"/>
          <w:szCs w:val="28"/>
        </w:rPr>
        <w:t>vláknitý a má hrubou texturu; jeho leto</w:t>
      </w:r>
      <w:r w:rsidR="00C16CCF">
        <w:rPr>
          <w:sz w:val="28"/>
          <w:szCs w:val="28"/>
        </w:rPr>
        <w:t>kruhy vytvářejí na</w:t>
      </w:r>
      <w:r w:rsidRPr="00BB33B5">
        <w:rPr>
          <w:sz w:val="28"/>
          <w:szCs w:val="28"/>
        </w:rPr>
        <w:t xml:space="preserve"> řezu velmi dekorativní kresbu.</w:t>
      </w:r>
    </w:p>
    <w:p w:rsidR="00BB33B5" w:rsidRDefault="00BB33B5" w:rsidP="00BB33B5">
      <w:pPr>
        <w:jc w:val="both"/>
        <w:rPr>
          <w:b/>
          <w:bCs/>
          <w:sz w:val="16"/>
          <w:szCs w:val="16"/>
        </w:rPr>
      </w:pPr>
      <w:r w:rsidRPr="00BB33B5">
        <w:rPr>
          <w:sz w:val="28"/>
          <w:szCs w:val="28"/>
        </w:rPr>
        <w:br/>
      </w:r>
      <w:r w:rsidRPr="00BB33B5">
        <w:rPr>
          <w:b/>
          <w:bCs/>
          <w:sz w:val="28"/>
          <w:szCs w:val="28"/>
        </w:rPr>
        <w:t>Vlastnosti:</w:t>
      </w:r>
    </w:p>
    <w:p w:rsidR="00BB33B5" w:rsidRPr="00BB33B5" w:rsidRDefault="00BB33B5" w:rsidP="00BB33B5">
      <w:pPr>
        <w:jc w:val="both"/>
        <w:rPr>
          <w:sz w:val="16"/>
          <w:szCs w:val="16"/>
        </w:rPr>
      </w:pPr>
    </w:p>
    <w:p w:rsidR="00BB33B5" w:rsidRPr="00BB33B5" w:rsidRDefault="00C16CCF" w:rsidP="00BB33B5">
      <w:pPr>
        <w:pStyle w:val="Normlnweb"/>
        <w:jc w:val="both"/>
        <w:rPr>
          <w:sz w:val="28"/>
          <w:szCs w:val="28"/>
        </w:rPr>
      </w:pPr>
      <w:r>
        <w:rPr>
          <w:sz w:val="28"/>
          <w:szCs w:val="28"/>
        </w:rPr>
        <w:t>Dřevo jasanu m</w:t>
      </w:r>
      <w:r w:rsidR="00BB33B5" w:rsidRPr="00BB33B5">
        <w:rPr>
          <w:sz w:val="28"/>
          <w:szCs w:val="28"/>
        </w:rPr>
        <w:t>á střední pevnost v ohybu a tlaku, střední rázovou houževnatost, nízkou tuhost a vynikající předpoklady pro ohýb</w:t>
      </w:r>
      <w:r>
        <w:rPr>
          <w:sz w:val="28"/>
          <w:szCs w:val="28"/>
        </w:rPr>
        <w:t xml:space="preserve">ání. Lze jej opracovávat ručně </w:t>
      </w:r>
      <w:r w:rsidRPr="00BB33B5">
        <w:rPr>
          <w:sz w:val="28"/>
          <w:szCs w:val="28"/>
        </w:rPr>
        <w:t>i strojně</w:t>
      </w:r>
      <w:r w:rsidR="00BB33B5" w:rsidRPr="00BB33B5">
        <w:rPr>
          <w:sz w:val="28"/>
          <w:szCs w:val="28"/>
        </w:rPr>
        <w:t xml:space="preserve">. Pro spoje hřebíky se doporučuje předvrtat otvory. Snadno se lepí, moří a lakuje a lze jej dobře povrchově vyhlazovat a upravovat. Jasan je netrvanlivý a snadno podléhá zkáze. Je náchylný k napadení červotočem. </w:t>
      </w:r>
    </w:p>
    <w:p w:rsidR="00BB33B5" w:rsidRDefault="00BB33B5" w:rsidP="00BB33B5">
      <w:pPr>
        <w:jc w:val="both"/>
        <w:rPr>
          <w:b/>
          <w:bCs/>
          <w:sz w:val="16"/>
          <w:szCs w:val="16"/>
        </w:rPr>
      </w:pPr>
      <w:r w:rsidRPr="00BB33B5">
        <w:rPr>
          <w:sz w:val="28"/>
          <w:szCs w:val="28"/>
        </w:rPr>
        <w:br/>
      </w:r>
      <w:r w:rsidRPr="00BB33B5">
        <w:rPr>
          <w:b/>
          <w:bCs/>
          <w:sz w:val="28"/>
          <w:szCs w:val="28"/>
        </w:rPr>
        <w:t>Využití:</w:t>
      </w:r>
    </w:p>
    <w:p w:rsidR="00BB33B5" w:rsidRPr="00BB33B5" w:rsidRDefault="00BB33B5" w:rsidP="00BB33B5">
      <w:pPr>
        <w:jc w:val="both"/>
        <w:rPr>
          <w:sz w:val="16"/>
          <w:szCs w:val="16"/>
        </w:rPr>
      </w:pPr>
    </w:p>
    <w:p w:rsidR="00BB33B5" w:rsidRPr="00BB33B5" w:rsidRDefault="00BB33B5" w:rsidP="00BB33B5">
      <w:pPr>
        <w:pStyle w:val="Normlnweb"/>
        <w:jc w:val="both"/>
        <w:rPr>
          <w:sz w:val="28"/>
          <w:szCs w:val="28"/>
        </w:rPr>
      </w:pPr>
      <w:r w:rsidRPr="00BB33B5">
        <w:rPr>
          <w:sz w:val="28"/>
          <w:szCs w:val="28"/>
        </w:rPr>
        <w:t>Jasan je jeden z nejlepších druhů dřeva na ohýbání, hojně se užívá ve výrobě nábytku a celkově v interiérové truhlařině. Specifické způsoby využití zahrnují ohýbaná držadla deštníků, vybavení obchodů, konstrukce vozidel, dřevěná kola a zemědělské nářadí. Ohýbaný jasan se užívá na st</w:t>
      </w:r>
      <w:r w:rsidR="00C16CCF">
        <w:rPr>
          <w:sz w:val="28"/>
          <w:szCs w:val="28"/>
        </w:rPr>
        <w:t>avbu člunů, rámů plavidel, kánoí</w:t>
      </w:r>
      <w:r w:rsidRPr="00BB33B5">
        <w:rPr>
          <w:sz w:val="28"/>
          <w:szCs w:val="28"/>
        </w:rPr>
        <w:t xml:space="preserve"> a plachetnic; dále se jasanové dřevo využívá na výrobu sportovního vybavení, tenisových raket, hokejek, baseball</w:t>
      </w:r>
      <w:r w:rsidR="00C16CCF">
        <w:rPr>
          <w:sz w:val="28"/>
          <w:szCs w:val="28"/>
        </w:rPr>
        <w:t xml:space="preserve">ových pálek, kulečníkových tág </w:t>
      </w:r>
      <w:r w:rsidR="00C16CCF" w:rsidRPr="00BB33B5">
        <w:rPr>
          <w:sz w:val="28"/>
          <w:szCs w:val="28"/>
        </w:rPr>
        <w:t>a tělocvičného</w:t>
      </w:r>
      <w:r w:rsidRPr="00BB33B5">
        <w:rPr>
          <w:sz w:val="28"/>
          <w:szCs w:val="28"/>
        </w:rPr>
        <w:t xml:space="preserve"> nářadí. Je to vynikající dřevo na soustružení držadel různých nástrojů, násady lopat a krumpáčů. Krájí se na dekorativní nábytkové a obkladové dýhy. </w:t>
      </w:r>
    </w:p>
    <w:p w:rsidR="00BB33B5" w:rsidRPr="00E575BA" w:rsidRDefault="00BB33B5" w:rsidP="0020519D">
      <w:pPr>
        <w:tabs>
          <w:tab w:val="left" w:pos="5387"/>
        </w:tabs>
        <w:jc w:val="both"/>
        <w:rPr>
          <w:b/>
          <w:sz w:val="16"/>
          <w:szCs w:val="16"/>
          <w:u w:val="single"/>
        </w:rPr>
      </w:pPr>
    </w:p>
    <w:p w:rsidR="009B3F7E" w:rsidRPr="00C16CCF" w:rsidRDefault="003A1596" w:rsidP="00C16CCF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5676900" cy="2971800"/>
            <wp:effectExtent l="19050" t="0" r="0" b="0"/>
            <wp:docPr id="11" name="obrázek 11" descr="Jasan-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asan-Det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E575BA" w:rsidRDefault="00E575BA" w:rsidP="001A3B6C">
      <w:pPr>
        <w:tabs>
          <w:tab w:val="left" w:pos="5387"/>
        </w:tabs>
        <w:spacing w:after="120"/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 Druhy dřev – praktická část</w:t>
      </w:r>
    </w:p>
    <w:p w:rsidR="00E575BA" w:rsidRPr="00E575BA" w:rsidRDefault="00E575BA" w:rsidP="00E575BA">
      <w:pPr>
        <w:tabs>
          <w:tab w:val="left" w:pos="5387"/>
        </w:tabs>
        <w:spacing w:after="120"/>
        <w:jc w:val="both"/>
        <w:rPr>
          <w:b/>
          <w:sz w:val="16"/>
          <w:szCs w:val="16"/>
          <w:u w:val="single"/>
        </w:rPr>
      </w:pPr>
    </w:p>
    <w:p w:rsidR="00E575BA" w:rsidRDefault="00E575BA" w:rsidP="00E575BA">
      <w:pPr>
        <w:tabs>
          <w:tab w:val="left" w:pos="5387"/>
        </w:tabs>
        <w:spacing w:after="120"/>
        <w:jc w:val="both"/>
        <w:rPr>
          <w:sz w:val="28"/>
          <w:szCs w:val="28"/>
        </w:rPr>
      </w:pPr>
      <w:r w:rsidRPr="00E575BA">
        <w:rPr>
          <w:sz w:val="28"/>
          <w:szCs w:val="28"/>
        </w:rPr>
        <w:t xml:space="preserve">Po </w:t>
      </w:r>
      <w:r>
        <w:rPr>
          <w:sz w:val="28"/>
          <w:szCs w:val="28"/>
        </w:rPr>
        <w:t>teoretickém seznámení se základními druhy dřev našich jehličnatých a listnatých stromů učitel společně se žáky přistupuje k praktické části.</w:t>
      </w:r>
    </w:p>
    <w:p w:rsidR="00E575BA" w:rsidRPr="00E575BA" w:rsidRDefault="00E575BA" w:rsidP="00E575BA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vzorkovnici dřev ukazuje žákům jednotlivé druhy. Společně opakují základní poznatky o vzhledu, vlastnostech a využití. </w:t>
      </w:r>
      <w:r w:rsidR="008B3F27">
        <w:rPr>
          <w:sz w:val="28"/>
          <w:szCs w:val="28"/>
        </w:rPr>
        <w:t>Žáci pak mají možnost v klidu si jednotlivé vzorky prohlédnout.</w:t>
      </w: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Pr="000C68C4" w:rsidRDefault="0032670F" w:rsidP="000C68C4">
      <w:pPr>
        <w:tabs>
          <w:tab w:val="left" w:pos="5387"/>
        </w:tabs>
        <w:jc w:val="center"/>
        <w:rPr>
          <w:b/>
          <w:sz w:val="28"/>
          <w:szCs w:val="28"/>
          <w:u w:val="single"/>
        </w:rPr>
      </w:pPr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23182" w:rsidRDefault="0092318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F1356" w:rsidRDefault="006753FF" w:rsidP="001A3B6C">
      <w:pPr>
        <w:tabs>
          <w:tab w:val="left" w:pos="5387"/>
        </w:tabs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Přehled zdrojů:</w:t>
      </w:r>
    </w:p>
    <w:p w:rsidR="007B02E8" w:rsidRDefault="007B02E8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Default="00505F2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17" w:history="1">
        <w:r w:rsidR="008B3F27" w:rsidRPr="00D07421">
          <w:rPr>
            <w:rStyle w:val="Hypertextovodkaz"/>
            <w:b/>
            <w:sz w:val="28"/>
            <w:szCs w:val="28"/>
          </w:rPr>
          <w:t>http://cs.wikipedia.org/wiki/D%C5%99evo</w:t>
        </w:r>
      </w:hyperlink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505F2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18" w:history="1">
        <w:r w:rsidR="008B3F27" w:rsidRPr="00D07421">
          <w:rPr>
            <w:rStyle w:val="Hypertextovodkaz"/>
            <w:b/>
            <w:sz w:val="28"/>
            <w:szCs w:val="28"/>
          </w:rPr>
          <w:t>http://prace-se-drevem.spibi.cz/Drevo-Druhy.html</w:t>
        </w:r>
      </w:hyperlink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505F2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19" w:history="1">
        <w:r w:rsidR="008B3F27" w:rsidRPr="00D07421">
          <w:rPr>
            <w:rStyle w:val="Hypertextovodkaz"/>
            <w:b/>
            <w:sz w:val="28"/>
            <w:szCs w:val="28"/>
          </w:rPr>
          <w:t>http://truhlarstvi.kamlar.cz/index.php?page=druhy-drevin</w:t>
        </w:r>
      </w:hyperlink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505F2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0" w:history="1">
        <w:r w:rsidR="008B3F27" w:rsidRPr="00D07421">
          <w:rPr>
            <w:rStyle w:val="Hypertextovodkaz"/>
            <w:b/>
            <w:sz w:val="28"/>
            <w:szCs w:val="28"/>
          </w:rPr>
          <w:t>http://www.google.cz/search?q=druhy+d%C5%99ev&amp;hl=cs&amp;prmd=imvns&amp;tbm=isch&amp;tbo=u&amp;source=univ&amp;sa=X&amp;ei=GHbTT_SDFcjP4QTo2bX-Ag&amp;ved=0CG0QsAQ&amp;biw=1024&amp;bih=585</w:t>
        </w:r>
      </w:hyperlink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Default="00505F28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1" w:history="1">
        <w:r w:rsidR="008B3F27" w:rsidRPr="00D07421">
          <w:rPr>
            <w:rStyle w:val="Hypertextovodkaz"/>
            <w:b/>
            <w:sz w:val="28"/>
            <w:szCs w:val="28"/>
          </w:rPr>
          <w:t>http://www.rezbari.cz/text-druhy-dreva-pouziti/</w:t>
        </w:r>
      </w:hyperlink>
    </w:p>
    <w:p w:rsid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B3F27" w:rsidRPr="008B3F27" w:rsidRDefault="008B3F27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sectPr w:rsidR="008466A9" w:rsidSect="002C6675">
      <w:headerReference w:type="default" r:id="rId22"/>
      <w:footerReference w:type="even" r:id="rId23"/>
      <w:footerReference w:type="default" r:id="rId24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8B3" w:rsidRDefault="005458B3" w:rsidP="00171B45">
      <w:r>
        <w:separator/>
      </w:r>
    </w:p>
  </w:endnote>
  <w:endnote w:type="continuationSeparator" w:id="0">
    <w:p w:rsidR="005458B3" w:rsidRDefault="005458B3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96" w:rsidRDefault="00505F28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A709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A7096" w:rsidRDefault="009A709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96" w:rsidRPr="003A1596" w:rsidRDefault="00505F28" w:rsidP="00794110">
    <w:pPr>
      <w:pStyle w:val="Zpat"/>
      <w:framePr w:wrap="around" w:vAnchor="text" w:hAnchor="margin" w:xAlign="center" w:y="1"/>
      <w:rPr>
        <w:rStyle w:val="slostrnky"/>
        <w:i/>
      </w:rPr>
    </w:pPr>
    <w:r w:rsidRPr="003A1596">
      <w:rPr>
        <w:rStyle w:val="slostrnky"/>
        <w:i/>
      </w:rPr>
      <w:fldChar w:fldCharType="begin"/>
    </w:r>
    <w:r w:rsidR="009A7096" w:rsidRPr="003A1596">
      <w:rPr>
        <w:rStyle w:val="slostrnky"/>
        <w:i/>
      </w:rPr>
      <w:instrText xml:space="preserve">PAGE  </w:instrText>
    </w:r>
    <w:r w:rsidRPr="003A1596">
      <w:rPr>
        <w:rStyle w:val="slostrnky"/>
        <w:i/>
      </w:rPr>
      <w:fldChar w:fldCharType="separate"/>
    </w:r>
    <w:r w:rsidR="007B3F36">
      <w:rPr>
        <w:rStyle w:val="slostrnky"/>
        <w:i/>
        <w:noProof/>
      </w:rPr>
      <w:t>12</w:t>
    </w:r>
    <w:r w:rsidRPr="003A1596">
      <w:rPr>
        <w:rStyle w:val="slostrnky"/>
        <w:i/>
      </w:rPr>
      <w:fldChar w:fldCharType="end"/>
    </w:r>
  </w:p>
  <w:p w:rsidR="003A1596" w:rsidRDefault="003A1596" w:rsidP="003000DA">
    <w:pPr>
      <w:jc w:val="center"/>
      <w:rPr>
        <w:bCs/>
        <w:i/>
        <w:szCs w:val="24"/>
      </w:rPr>
    </w:pPr>
  </w:p>
  <w:p w:rsidR="009A7096" w:rsidRPr="003000DA" w:rsidRDefault="009A7096" w:rsidP="003000DA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9A7096" w:rsidRDefault="009A7096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8B3" w:rsidRDefault="005458B3" w:rsidP="00171B45">
      <w:r>
        <w:separator/>
      </w:r>
    </w:p>
  </w:footnote>
  <w:footnote w:type="continuationSeparator" w:id="0">
    <w:p w:rsidR="005458B3" w:rsidRDefault="005458B3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96" w:rsidRDefault="003A1596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7096" w:rsidRDefault="009A709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01347"/>
    <w:rsid w:val="000232C1"/>
    <w:rsid w:val="00035C83"/>
    <w:rsid w:val="000547ED"/>
    <w:rsid w:val="0006499E"/>
    <w:rsid w:val="0007078D"/>
    <w:rsid w:val="00097E62"/>
    <w:rsid w:val="000C68C4"/>
    <w:rsid w:val="000E03EB"/>
    <w:rsid w:val="00151435"/>
    <w:rsid w:val="00171B45"/>
    <w:rsid w:val="00191D1B"/>
    <w:rsid w:val="001A3B6C"/>
    <w:rsid w:val="001E77CD"/>
    <w:rsid w:val="0020519D"/>
    <w:rsid w:val="00216DFE"/>
    <w:rsid w:val="00233035"/>
    <w:rsid w:val="00287840"/>
    <w:rsid w:val="002B239F"/>
    <w:rsid w:val="002C3906"/>
    <w:rsid w:val="002C6675"/>
    <w:rsid w:val="003000DA"/>
    <w:rsid w:val="00310680"/>
    <w:rsid w:val="003233A2"/>
    <w:rsid w:val="00325035"/>
    <w:rsid w:val="0032670F"/>
    <w:rsid w:val="003450EF"/>
    <w:rsid w:val="00345966"/>
    <w:rsid w:val="00345E0E"/>
    <w:rsid w:val="00347477"/>
    <w:rsid w:val="00354736"/>
    <w:rsid w:val="003555B7"/>
    <w:rsid w:val="00361E94"/>
    <w:rsid w:val="00381D79"/>
    <w:rsid w:val="0038392B"/>
    <w:rsid w:val="00390818"/>
    <w:rsid w:val="003A1596"/>
    <w:rsid w:val="003C6A0D"/>
    <w:rsid w:val="003E0397"/>
    <w:rsid w:val="003E69D7"/>
    <w:rsid w:val="004336A0"/>
    <w:rsid w:val="00465603"/>
    <w:rsid w:val="00482CF6"/>
    <w:rsid w:val="004A0243"/>
    <w:rsid w:val="004C35F8"/>
    <w:rsid w:val="00505F28"/>
    <w:rsid w:val="00517B20"/>
    <w:rsid w:val="00543B6D"/>
    <w:rsid w:val="005458B3"/>
    <w:rsid w:val="00553343"/>
    <w:rsid w:val="005575C3"/>
    <w:rsid w:val="005650E0"/>
    <w:rsid w:val="005655F9"/>
    <w:rsid w:val="0057645C"/>
    <w:rsid w:val="00587043"/>
    <w:rsid w:val="005B42BC"/>
    <w:rsid w:val="005C5F8F"/>
    <w:rsid w:val="005D1F4F"/>
    <w:rsid w:val="005E2822"/>
    <w:rsid w:val="00620C79"/>
    <w:rsid w:val="00647CE6"/>
    <w:rsid w:val="00656327"/>
    <w:rsid w:val="006753FF"/>
    <w:rsid w:val="00697B4A"/>
    <w:rsid w:val="006B6E22"/>
    <w:rsid w:val="006C33DB"/>
    <w:rsid w:val="006C6899"/>
    <w:rsid w:val="006D5E5D"/>
    <w:rsid w:val="006E5FE6"/>
    <w:rsid w:val="006E73EF"/>
    <w:rsid w:val="006F2A64"/>
    <w:rsid w:val="006F48FD"/>
    <w:rsid w:val="007112AE"/>
    <w:rsid w:val="00714B7A"/>
    <w:rsid w:val="00743B57"/>
    <w:rsid w:val="00747608"/>
    <w:rsid w:val="00762CD9"/>
    <w:rsid w:val="00782288"/>
    <w:rsid w:val="00794110"/>
    <w:rsid w:val="007B02E8"/>
    <w:rsid w:val="007B3F36"/>
    <w:rsid w:val="007E6017"/>
    <w:rsid w:val="007F7E65"/>
    <w:rsid w:val="00805C02"/>
    <w:rsid w:val="00831AC2"/>
    <w:rsid w:val="00832E5D"/>
    <w:rsid w:val="00833C73"/>
    <w:rsid w:val="008451E8"/>
    <w:rsid w:val="008466A9"/>
    <w:rsid w:val="008619A1"/>
    <w:rsid w:val="00863F23"/>
    <w:rsid w:val="008B3F27"/>
    <w:rsid w:val="008B5E6D"/>
    <w:rsid w:val="008C6B3B"/>
    <w:rsid w:val="008D6E17"/>
    <w:rsid w:val="008E034C"/>
    <w:rsid w:val="008E2935"/>
    <w:rsid w:val="008F1356"/>
    <w:rsid w:val="00913497"/>
    <w:rsid w:val="00923182"/>
    <w:rsid w:val="00924E41"/>
    <w:rsid w:val="00930A88"/>
    <w:rsid w:val="00963AD2"/>
    <w:rsid w:val="009673B4"/>
    <w:rsid w:val="00971C19"/>
    <w:rsid w:val="00981E44"/>
    <w:rsid w:val="00996DE1"/>
    <w:rsid w:val="009A7096"/>
    <w:rsid w:val="009B3F7E"/>
    <w:rsid w:val="009B4321"/>
    <w:rsid w:val="009B7EC6"/>
    <w:rsid w:val="009C46D0"/>
    <w:rsid w:val="009F4436"/>
    <w:rsid w:val="009F6EC3"/>
    <w:rsid w:val="00A34243"/>
    <w:rsid w:val="00A41809"/>
    <w:rsid w:val="00A53430"/>
    <w:rsid w:val="00A72802"/>
    <w:rsid w:val="00A840D6"/>
    <w:rsid w:val="00A95B05"/>
    <w:rsid w:val="00AE6C92"/>
    <w:rsid w:val="00AF2ABC"/>
    <w:rsid w:val="00B14F34"/>
    <w:rsid w:val="00B1623C"/>
    <w:rsid w:val="00B200FE"/>
    <w:rsid w:val="00B21AF6"/>
    <w:rsid w:val="00B25A26"/>
    <w:rsid w:val="00B44596"/>
    <w:rsid w:val="00B70802"/>
    <w:rsid w:val="00B72282"/>
    <w:rsid w:val="00B7593D"/>
    <w:rsid w:val="00B93DFD"/>
    <w:rsid w:val="00BB33B5"/>
    <w:rsid w:val="00BE0746"/>
    <w:rsid w:val="00C16CCF"/>
    <w:rsid w:val="00C25CC5"/>
    <w:rsid w:val="00C45915"/>
    <w:rsid w:val="00C47049"/>
    <w:rsid w:val="00C5762C"/>
    <w:rsid w:val="00C96F60"/>
    <w:rsid w:val="00CA2A39"/>
    <w:rsid w:val="00D059E1"/>
    <w:rsid w:val="00D1540B"/>
    <w:rsid w:val="00D91E70"/>
    <w:rsid w:val="00DA43AB"/>
    <w:rsid w:val="00DC6C4F"/>
    <w:rsid w:val="00DE2D33"/>
    <w:rsid w:val="00DE425F"/>
    <w:rsid w:val="00DF1FC1"/>
    <w:rsid w:val="00E0621D"/>
    <w:rsid w:val="00E23025"/>
    <w:rsid w:val="00E33414"/>
    <w:rsid w:val="00E37442"/>
    <w:rsid w:val="00E575BA"/>
    <w:rsid w:val="00E6426D"/>
    <w:rsid w:val="00E869B2"/>
    <w:rsid w:val="00E970A4"/>
    <w:rsid w:val="00EA4862"/>
    <w:rsid w:val="00EA4B7A"/>
    <w:rsid w:val="00EA6274"/>
    <w:rsid w:val="00EB6275"/>
    <w:rsid w:val="00ED0929"/>
    <w:rsid w:val="00EE0118"/>
    <w:rsid w:val="00EE3B8E"/>
    <w:rsid w:val="00EF17DE"/>
    <w:rsid w:val="00EF20F1"/>
    <w:rsid w:val="00F03898"/>
    <w:rsid w:val="00F208C7"/>
    <w:rsid w:val="00F20F3F"/>
    <w:rsid w:val="00F31F43"/>
    <w:rsid w:val="00F76E99"/>
    <w:rsid w:val="00F86B29"/>
    <w:rsid w:val="00F96EA5"/>
    <w:rsid w:val="00FD2A2F"/>
    <w:rsid w:val="00FD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5F2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  <w:style w:type="paragraph" w:styleId="Rozvrendokumentu">
    <w:name w:val="Document Map"/>
    <w:basedOn w:val="Normln"/>
    <w:semiHidden/>
    <w:rsid w:val="001A3B6C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prace-se-drevem.spibi.cz/Drevo-Druhy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rezbari.cz/text-druhy-dreva-pouziti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s.wikipedia.org/wiki/D%C5%99evo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www.google.cz/search?q=druhy+d%C5%99ev&amp;hl=cs&amp;prmd=imvns&amp;tbm=isch&amp;tbo=u&amp;source=univ&amp;sa=X&amp;ei=GHbTT_SDFcjP4QTo2bX-Ag&amp;ved=0CG0QsAQ&amp;biw=1024&amp;bih=58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://truhlarstvi.kamlar.cz/index.php?page=druhy-drevi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6</TotalTime>
  <Pages>12</Pages>
  <Words>1825</Words>
  <Characters>11161</Characters>
  <Application>Microsoft Office Word</Application>
  <DocSecurity>0</DocSecurity>
  <Lines>93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12961</CharactersWithSpaces>
  <SharedDoc>false</SharedDoc>
  <HLinks>
    <vt:vector size="30" baseType="variant">
      <vt:variant>
        <vt:i4>8060975</vt:i4>
      </vt:variant>
      <vt:variant>
        <vt:i4>12</vt:i4>
      </vt:variant>
      <vt:variant>
        <vt:i4>0</vt:i4>
      </vt:variant>
      <vt:variant>
        <vt:i4>5</vt:i4>
      </vt:variant>
      <vt:variant>
        <vt:lpwstr>http://www.rezbari.cz/text-druhy-dreva-pouziti/</vt:lpwstr>
      </vt:variant>
      <vt:variant>
        <vt:lpwstr/>
      </vt:variant>
      <vt:variant>
        <vt:i4>262180</vt:i4>
      </vt:variant>
      <vt:variant>
        <vt:i4>9</vt:i4>
      </vt:variant>
      <vt:variant>
        <vt:i4>0</vt:i4>
      </vt:variant>
      <vt:variant>
        <vt:i4>5</vt:i4>
      </vt:variant>
      <vt:variant>
        <vt:lpwstr>http://www.google.cz/search?q=druhy+d%C5%99ev&amp;hl=cs&amp;prmd=imvns&amp;tbm=isch&amp;tbo=u&amp;source=univ&amp;sa=X&amp;ei=GHbTT_SDFcjP4QTo2bX-Ag&amp;ved=0CG0QsAQ&amp;biw=1024&amp;bih=585</vt:lpwstr>
      </vt:variant>
      <vt:variant>
        <vt:lpwstr/>
      </vt:variant>
      <vt:variant>
        <vt:i4>1572892</vt:i4>
      </vt:variant>
      <vt:variant>
        <vt:i4>6</vt:i4>
      </vt:variant>
      <vt:variant>
        <vt:i4>0</vt:i4>
      </vt:variant>
      <vt:variant>
        <vt:i4>5</vt:i4>
      </vt:variant>
      <vt:variant>
        <vt:lpwstr>http://truhlarstvi.kamlar.cz/index.php?page=druhy-drevin</vt:lpwstr>
      </vt:variant>
      <vt:variant>
        <vt:lpwstr/>
      </vt:variant>
      <vt:variant>
        <vt:i4>5374047</vt:i4>
      </vt:variant>
      <vt:variant>
        <vt:i4>3</vt:i4>
      </vt:variant>
      <vt:variant>
        <vt:i4>0</vt:i4>
      </vt:variant>
      <vt:variant>
        <vt:i4>5</vt:i4>
      </vt:variant>
      <vt:variant>
        <vt:lpwstr>http://prace-se-drevem.spibi.cz/Drevo-Druhy.html</vt:lpwstr>
      </vt:variant>
      <vt:variant>
        <vt:lpwstr/>
      </vt:variant>
      <vt:variant>
        <vt:i4>7602276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http://cs.wikipedia.org/wiki/D%C5%99evo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2012-08-22T16:23:00Z</dcterms:created>
  <dcterms:modified xsi:type="dcterms:W3CDTF">2014-03-07T08:33:00Z</dcterms:modified>
</cp:coreProperties>
</file>