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BC7" w:rsidRDefault="00074BC7" w:rsidP="00074BC7">
      <w:pPr>
        <w:jc w:val="center"/>
        <w:rPr>
          <w:b/>
          <w:bCs/>
          <w:iCs/>
          <w:sz w:val="40"/>
          <w:szCs w:val="40"/>
        </w:rPr>
      </w:pPr>
    </w:p>
    <w:p w:rsidR="009708B1" w:rsidRDefault="009708B1" w:rsidP="00074BC7">
      <w:pPr>
        <w:jc w:val="center"/>
        <w:rPr>
          <w:b/>
          <w:bCs/>
          <w:iCs/>
          <w:sz w:val="40"/>
          <w:szCs w:val="40"/>
        </w:rPr>
      </w:pPr>
    </w:p>
    <w:p w:rsidR="00074BC7" w:rsidRDefault="005F0C5A" w:rsidP="00074BC7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/>
          <w:bCs/>
          <w:iCs/>
          <w:sz w:val="40"/>
          <w:szCs w:val="40"/>
        </w:rPr>
        <w:t>Komunikace</w:t>
      </w:r>
      <w:r>
        <w:rPr>
          <w:rFonts w:ascii="Arial" w:hAnsi="Arial" w:cs="Arial"/>
          <w:i/>
        </w:rPr>
        <w:t xml:space="preserve"> </w:t>
      </w:r>
    </w:p>
    <w:p w:rsidR="00827E24" w:rsidRDefault="005F0C5A" w:rsidP="00827E24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Občanská výchova</w:t>
      </w:r>
      <w:r w:rsidR="00827E24">
        <w:rPr>
          <w:rFonts w:ascii="Arial" w:hAnsi="Arial" w:cs="Arial"/>
          <w:iCs/>
          <w:sz w:val="32"/>
          <w:szCs w:val="32"/>
        </w:rPr>
        <w:t xml:space="preserve"> </w:t>
      </w:r>
    </w:p>
    <w:p w:rsidR="00827E24" w:rsidRDefault="007107B7" w:rsidP="009708B1">
      <w:pPr>
        <w:jc w:val="center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>30. sada</w:t>
      </w:r>
    </w:p>
    <w:p w:rsidR="007107B7" w:rsidRDefault="007107B7" w:rsidP="009708B1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Cs/>
          <w:sz w:val="32"/>
          <w:szCs w:val="32"/>
        </w:rPr>
        <w:t>VY_32_INOVACE_582</w:t>
      </w:r>
    </w:p>
    <w:p w:rsidR="00827E24" w:rsidRPr="00827E24" w:rsidRDefault="00827E24" w:rsidP="00827E24">
      <w:pPr>
        <w:jc w:val="center"/>
        <w:rPr>
          <w:rFonts w:ascii="Arial" w:hAnsi="Arial" w:cs="Arial"/>
          <w:i/>
        </w:rPr>
      </w:pPr>
    </w:p>
    <w:p w:rsidR="00827E24" w:rsidRPr="00074BC7" w:rsidRDefault="00827E24" w:rsidP="00074BC7">
      <w:pPr>
        <w:jc w:val="center"/>
        <w:rPr>
          <w:rFonts w:ascii="Arial" w:hAnsi="Arial" w:cs="Arial"/>
          <w:i/>
        </w:rPr>
      </w:pPr>
    </w:p>
    <w:tbl>
      <w:tblPr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2268"/>
        <w:gridCol w:w="7371"/>
      </w:tblGrid>
      <w:tr w:rsidR="00827E24" w:rsidRPr="001C355F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1C355F" w:rsidRDefault="00827E24" w:rsidP="001C355F">
            <w:pPr>
              <w:jc w:val="center"/>
              <w:rPr>
                <w:rFonts w:ascii="Arial" w:hAnsi="Arial" w:cs="Arial"/>
                <w:b/>
                <w:bCs/>
                <w:caps/>
              </w:rPr>
            </w:pPr>
            <w:r w:rsidRPr="001C355F">
              <w:rPr>
                <w:rFonts w:ascii="Arial" w:hAnsi="Arial" w:cs="Arial"/>
                <w:b/>
                <w:bCs/>
                <w:caps/>
              </w:rPr>
              <w:t>Anotace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7107B7" w:rsidRDefault="007107B7" w:rsidP="001C355F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P</w:t>
            </w:r>
            <w:r w:rsidR="003449AA" w:rsidRPr="007107B7">
              <w:rPr>
                <w:rFonts w:ascii="Arial" w:hAnsi="Arial" w:cs="Arial"/>
                <w:bCs/>
              </w:rPr>
              <w:t>racovní list sloužící k procvičení komunikace</w:t>
            </w:r>
            <w:r>
              <w:rPr>
                <w:rFonts w:ascii="Arial" w:hAnsi="Arial" w:cs="Arial"/>
                <w:bCs/>
              </w:rPr>
              <w:t>.</w:t>
            </w:r>
          </w:p>
        </w:tc>
      </w:tr>
      <w:tr w:rsidR="00827E24" w:rsidRPr="001C355F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1C355F" w:rsidRDefault="00827E24" w:rsidP="001C355F">
            <w:pPr>
              <w:jc w:val="center"/>
              <w:rPr>
                <w:rFonts w:ascii="Arial" w:hAnsi="Arial" w:cs="Arial"/>
                <w:b/>
                <w:bCs/>
              </w:rPr>
            </w:pPr>
            <w:r w:rsidRPr="001C355F">
              <w:rPr>
                <w:rFonts w:ascii="Arial" w:hAnsi="Arial" w:cs="Arial"/>
                <w:b/>
                <w:bCs/>
              </w:rPr>
              <w:t>Druh učebn</w:t>
            </w:r>
            <w:r w:rsidRPr="001C355F">
              <w:rPr>
                <w:rFonts w:ascii="Arial" w:hAnsi="Arial" w:cs="Arial"/>
                <w:b/>
                <w:bCs/>
              </w:rPr>
              <w:t>í</w:t>
            </w:r>
            <w:r w:rsidRPr="001C355F">
              <w:rPr>
                <w:rFonts w:ascii="Arial" w:hAnsi="Arial" w:cs="Arial"/>
                <w:b/>
                <w:bCs/>
              </w:rPr>
              <w:t>ho materiálu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1C355F" w:rsidRDefault="003449AA" w:rsidP="001C355F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</w:t>
            </w:r>
            <w:r w:rsidR="007107B7">
              <w:rPr>
                <w:rFonts w:ascii="Arial" w:hAnsi="Arial" w:cs="Arial"/>
                <w:bCs/>
              </w:rPr>
              <w:t>UM</w:t>
            </w:r>
          </w:p>
        </w:tc>
      </w:tr>
      <w:tr w:rsidR="00827E24" w:rsidRPr="001C355F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1C355F" w:rsidRDefault="00827E24" w:rsidP="001C355F">
            <w:pPr>
              <w:jc w:val="center"/>
              <w:rPr>
                <w:rFonts w:ascii="Arial" w:hAnsi="Arial" w:cs="Arial"/>
                <w:b/>
                <w:bCs/>
              </w:rPr>
            </w:pPr>
            <w:r w:rsidRPr="001C355F">
              <w:rPr>
                <w:rFonts w:ascii="Arial" w:hAnsi="Arial" w:cs="Arial"/>
                <w:b/>
                <w:bCs/>
              </w:rPr>
              <w:t>Očekávané v</w:t>
            </w:r>
            <w:r w:rsidRPr="001C355F">
              <w:rPr>
                <w:rFonts w:ascii="Arial" w:hAnsi="Arial" w:cs="Arial"/>
                <w:b/>
                <w:bCs/>
              </w:rPr>
              <w:t>ý</w:t>
            </w:r>
            <w:r w:rsidRPr="001C355F">
              <w:rPr>
                <w:rFonts w:ascii="Arial" w:hAnsi="Arial" w:cs="Arial"/>
                <w:b/>
                <w:bCs/>
              </w:rPr>
              <w:t>stupy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1C355F" w:rsidRDefault="005F0C5A" w:rsidP="001C355F">
            <w:pPr>
              <w:jc w:val="both"/>
              <w:rPr>
                <w:rFonts w:ascii="Arial" w:hAnsi="Arial" w:cs="Arial"/>
                <w:bCs/>
              </w:rPr>
            </w:pPr>
            <w:r w:rsidRPr="001C355F">
              <w:rPr>
                <w:rFonts w:ascii="Arial" w:hAnsi="Arial" w:cs="Arial"/>
                <w:bCs/>
              </w:rPr>
              <w:t>Žák se seznámí s různými druhy komunikace a prakticky vyzkouší různé způsoby komunikace.</w:t>
            </w:r>
          </w:p>
        </w:tc>
      </w:tr>
      <w:tr w:rsidR="00827E24" w:rsidRPr="001C355F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1C355F" w:rsidRDefault="00827E24" w:rsidP="001C355F">
            <w:pPr>
              <w:jc w:val="center"/>
              <w:rPr>
                <w:rFonts w:ascii="Arial" w:hAnsi="Arial" w:cs="Arial"/>
                <w:b/>
                <w:bCs/>
              </w:rPr>
            </w:pPr>
            <w:r w:rsidRPr="001C355F">
              <w:rPr>
                <w:rFonts w:ascii="Arial" w:hAnsi="Arial" w:cs="Arial"/>
                <w:b/>
                <w:bCs/>
              </w:rPr>
              <w:t>Pro koho je m</w:t>
            </w:r>
            <w:r w:rsidRPr="001C355F">
              <w:rPr>
                <w:rFonts w:ascii="Arial" w:hAnsi="Arial" w:cs="Arial"/>
                <w:b/>
                <w:bCs/>
              </w:rPr>
              <w:t>a</w:t>
            </w:r>
            <w:r w:rsidRPr="001C355F">
              <w:rPr>
                <w:rFonts w:ascii="Arial" w:hAnsi="Arial" w:cs="Arial"/>
                <w:b/>
                <w:bCs/>
              </w:rPr>
              <w:t>teriál určen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1C355F" w:rsidRDefault="005F0C5A" w:rsidP="001C355F">
            <w:pPr>
              <w:jc w:val="both"/>
              <w:rPr>
                <w:rFonts w:ascii="Arial" w:hAnsi="Arial" w:cs="Arial"/>
                <w:bCs/>
              </w:rPr>
            </w:pPr>
            <w:r w:rsidRPr="001C355F">
              <w:rPr>
                <w:rFonts w:ascii="Arial" w:hAnsi="Arial" w:cs="Arial"/>
                <w:bCs/>
              </w:rPr>
              <w:t>7.r</w:t>
            </w:r>
            <w:r w:rsidR="00AC6B97">
              <w:rPr>
                <w:rFonts w:ascii="Arial" w:hAnsi="Arial" w:cs="Arial"/>
                <w:bCs/>
              </w:rPr>
              <w:t xml:space="preserve"> </w:t>
            </w:r>
            <w:r w:rsidRPr="001C355F">
              <w:rPr>
                <w:rFonts w:ascii="Arial" w:hAnsi="Arial" w:cs="Arial"/>
                <w:bCs/>
              </w:rPr>
              <w:t>očník</w:t>
            </w:r>
          </w:p>
        </w:tc>
      </w:tr>
      <w:tr w:rsidR="00827E24" w:rsidRPr="001C355F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1C355F" w:rsidRDefault="00827E24" w:rsidP="001C355F">
            <w:pPr>
              <w:jc w:val="center"/>
              <w:rPr>
                <w:rFonts w:ascii="Arial" w:hAnsi="Arial" w:cs="Arial"/>
                <w:b/>
                <w:bCs/>
              </w:rPr>
            </w:pPr>
            <w:r w:rsidRPr="001C355F"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1C355F" w:rsidRDefault="005F0C5A" w:rsidP="001C355F">
            <w:pPr>
              <w:jc w:val="both"/>
              <w:rPr>
                <w:rFonts w:ascii="Arial" w:hAnsi="Arial" w:cs="Arial"/>
                <w:bCs/>
              </w:rPr>
            </w:pPr>
            <w:r w:rsidRPr="001C355F">
              <w:rPr>
                <w:rFonts w:ascii="Arial" w:hAnsi="Arial" w:cs="Arial"/>
                <w:bCs/>
              </w:rPr>
              <w:t>Mgr. Věra Dvořáčková</w:t>
            </w:r>
          </w:p>
        </w:tc>
      </w:tr>
      <w:tr w:rsidR="00287801" w:rsidRPr="001C355F">
        <w:trPr>
          <w:jc w:val="center"/>
        </w:trPr>
        <w:tc>
          <w:tcPr>
            <w:tcW w:w="2268" w:type="dxa"/>
            <w:shd w:val="clear" w:color="auto" w:fill="auto"/>
          </w:tcPr>
          <w:p w:rsidR="00287801" w:rsidRPr="001C355F" w:rsidRDefault="00287801" w:rsidP="001C355F">
            <w:pPr>
              <w:jc w:val="center"/>
              <w:rPr>
                <w:rFonts w:ascii="Arial" w:hAnsi="Arial" w:cs="Arial"/>
                <w:b/>
                <w:bCs/>
              </w:rPr>
            </w:pPr>
            <w:r w:rsidRPr="001C355F">
              <w:rPr>
                <w:rFonts w:ascii="Arial" w:hAnsi="Arial" w:cs="Arial"/>
                <w:b/>
                <w:bCs/>
              </w:rPr>
              <w:t>Datum vzniku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287801" w:rsidRPr="001C355F" w:rsidRDefault="002422EF" w:rsidP="001C355F">
            <w:pPr>
              <w:jc w:val="both"/>
              <w:rPr>
                <w:rFonts w:ascii="Arial" w:hAnsi="Arial" w:cs="Arial"/>
                <w:bCs/>
              </w:rPr>
            </w:pPr>
            <w:r w:rsidRPr="001C355F">
              <w:rPr>
                <w:rFonts w:ascii="Arial" w:hAnsi="Arial" w:cs="Arial"/>
                <w:bCs/>
              </w:rPr>
              <w:t>Říjen 2013</w:t>
            </w:r>
          </w:p>
        </w:tc>
      </w:tr>
      <w:tr w:rsidR="00827E24" w:rsidRPr="001C355F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1C355F" w:rsidRDefault="00827E24" w:rsidP="001C355F">
            <w:pPr>
              <w:jc w:val="center"/>
              <w:rPr>
                <w:rFonts w:ascii="Arial" w:hAnsi="Arial" w:cs="Arial"/>
                <w:b/>
                <w:bCs/>
              </w:rPr>
            </w:pPr>
            <w:r w:rsidRPr="001C355F">
              <w:rPr>
                <w:rFonts w:ascii="Arial" w:hAnsi="Arial" w:cs="Arial"/>
                <w:b/>
                <w:bCs/>
              </w:rPr>
              <w:t>Vzdělávací o</w:t>
            </w:r>
            <w:r w:rsidRPr="001C355F">
              <w:rPr>
                <w:rFonts w:ascii="Arial" w:hAnsi="Arial" w:cs="Arial"/>
                <w:b/>
                <w:bCs/>
              </w:rPr>
              <w:t>b</w:t>
            </w:r>
            <w:r w:rsidRPr="001C355F">
              <w:rPr>
                <w:rFonts w:ascii="Arial" w:hAnsi="Arial" w:cs="Arial"/>
                <w:b/>
                <w:bCs/>
              </w:rPr>
              <w:t>last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1C355F" w:rsidRDefault="003449AA" w:rsidP="001C355F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Člověk a jeho svět</w:t>
            </w:r>
          </w:p>
        </w:tc>
      </w:tr>
    </w:tbl>
    <w:p w:rsidR="004D6774" w:rsidRDefault="004D6774" w:rsidP="00074BC7"/>
    <w:p w:rsidR="00827E24" w:rsidRDefault="00827E24" w:rsidP="00074BC7"/>
    <w:p w:rsidR="00A2476B" w:rsidRDefault="00A2476B" w:rsidP="00074BC7"/>
    <w:p w:rsidR="007107B7" w:rsidRDefault="007107B7" w:rsidP="00074BC7"/>
    <w:p w:rsidR="007107B7" w:rsidRDefault="007107B7" w:rsidP="00074BC7"/>
    <w:p w:rsidR="007107B7" w:rsidRDefault="007107B7" w:rsidP="00074BC7"/>
    <w:p w:rsidR="007107B7" w:rsidRDefault="007107B7" w:rsidP="00074BC7"/>
    <w:p w:rsidR="007107B7" w:rsidRDefault="007107B7" w:rsidP="00074BC7"/>
    <w:p w:rsidR="007107B7" w:rsidRDefault="007107B7" w:rsidP="00074BC7"/>
    <w:p w:rsidR="007107B7" w:rsidRDefault="007107B7" w:rsidP="00074BC7"/>
    <w:p w:rsidR="007107B7" w:rsidRDefault="007107B7" w:rsidP="00074BC7"/>
    <w:p w:rsidR="007107B7" w:rsidRDefault="007107B7" w:rsidP="00074BC7"/>
    <w:p w:rsidR="007107B7" w:rsidRDefault="007107B7" w:rsidP="00074BC7"/>
    <w:p w:rsidR="007107B7" w:rsidRDefault="007107B7" w:rsidP="00074BC7"/>
    <w:p w:rsidR="007107B7" w:rsidRDefault="007107B7" w:rsidP="00074BC7"/>
    <w:p w:rsidR="007107B7" w:rsidRDefault="007107B7" w:rsidP="00074BC7"/>
    <w:p w:rsidR="007107B7" w:rsidRDefault="007107B7" w:rsidP="00074BC7"/>
    <w:p w:rsidR="007107B7" w:rsidRDefault="007107B7" w:rsidP="00074BC7"/>
    <w:p w:rsidR="007107B7" w:rsidRDefault="007107B7" w:rsidP="00074BC7"/>
    <w:p w:rsidR="007107B7" w:rsidRDefault="007107B7" w:rsidP="00074BC7"/>
    <w:p w:rsidR="007107B7" w:rsidRDefault="007107B7" w:rsidP="00074BC7"/>
    <w:p w:rsidR="007107B7" w:rsidRDefault="007107B7" w:rsidP="00074BC7"/>
    <w:p w:rsidR="007107B7" w:rsidRDefault="007107B7" w:rsidP="00074BC7"/>
    <w:p w:rsidR="007107B7" w:rsidRDefault="007107B7" w:rsidP="00074BC7"/>
    <w:p w:rsidR="007107B7" w:rsidRDefault="007107B7" w:rsidP="00074BC7"/>
    <w:p w:rsidR="007107B7" w:rsidRDefault="007107B7" w:rsidP="00074BC7"/>
    <w:p w:rsidR="007107B7" w:rsidRDefault="007107B7" w:rsidP="00074BC7"/>
    <w:p w:rsidR="007107B7" w:rsidRDefault="007107B7" w:rsidP="00074BC7"/>
    <w:p w:rsidR="007107B7" w:rsidRDefault="007107B7" w:rsidP="00074BC7"/>
    <w:p w:rsidR="00A2476B" w:rsidRDefault="005F0C5A" w:rsidP="005F0C5A">
      <w:pPr>
        <w:jc w:val="both"/>
      </w:pPr>
      <w:r w:rsidRPr="002422EF">
        <w:rPr>
          <w:b/>
        </w:rPr>
        <w:t>Komunikace</w:t>
      </w:r>
      <w:r w:rsidR="002422EF">
        <w:t xml:space="preserve"> je způsob dorozumívání, předávání a přijímání informací.</w:t>
      </w:r>
    </w:p>
    <w:p w:rsidR="002422EF" w:rsidRDefault="002422EF" w:rsidP="005F0C5A">
      <w:pPr>
        <w:jc w:val="both"/>
      </w:pPr>
    </w:p>
    <w:p w:rsidR="002422EF" w:rsidRDefault="002422EF" w:rsidP="005F0C5A">
      <w:pPr>
        <w:jc w:val="both"/>
      </w:pPr>
    </w:p>
    <w:p w:rsidR="002422EF" w:rsidRDefault="002422EF" w:rsidP="005F0C5A">
      <w:pPr>
        <w:jc w:val="both"/>
      </w:pPr>
      <w:r>
        <w:t xml:space="preserve">Způsob: </w:t>
      </w:r>
    </w:p>
    <w:p w:rsidR="002422EF" w:rsidRDefault="002422EF" w:rsidP="002422EF">
      <w:pPr>
        <w:numPr>
          <w:ilvl w:val="0"/>
          <w:numId w:val="1"/>
        </w:numPr>
        <w:jc w:val="both"/>
      </w:pPr>
      <w:r>
        <w:t>Řeč – mluvené nebo psané slovo</w:t>
      </w:r>
    </w:p>
    <w:p w:rsidR="002422EF" w:rsidRDefault="002422EF" w:rsidP="002422EF">
      <w:pPr>
        <w:numPr>
          <w:ilvl w:val="0"/>
          <w:numId w:val="1"/>
        </w:numPr>
        <w:jc w:val="both"/>
      </w:pPr>
      <w:r>
        <w:t>Znaky,</w:t>
      </w:r>
      <w:r w:rsidR="00AC6B97">
        <w:t xml:space="preserve"> </w:t>
      </w:r>
      <w:r>
        <w:t>symboly,</w:t>
      </w:r>
      <w:r w:rsidR="00AC6B97">
        <w:t xml:space="preserve"> </w:t>
      </w:r>
      <w:r>
        <w:t>dopravní značky</w:t>
      </w:r>
    </w:p>
    <w:p w:rsidR="002422EF" w:rsidRDefault="002422EF" w:rsidP="002422EF">
      <w:pPr>
        <w:numPr>
          <w:ilvl w:val="0"/>
          <w:numId w:val="1"/>
        </w:numPr>
        <w:jc w:val="both"/>
      </w:pPr>
      <w:r>
        <w:t>Gesta,</w:t>
      </w:r>
      <w:r w:rsidR="00AC6B97">
        <w:t xml:space="preserve"> </w:t>
      </w:r>
      <w:r>
        <w:t>mimika</w:t>
      </w:r>
    </w:p>
    <w:p w:rsidR="002422EF" w:rsidRDefault="002422EF" w:rsidP="002422EF">
      <w:pPr>
        <w:jc w:val="both"/>
      </w:pPr>
    </w:p>
    <w:p w:rsidR="002422EF" w:rsidRDefault="002422EF" w:rsidP="002422EF">
      <w:pPr>
        <w:jc w:val="both"/>
      </w:pPr>
    </w:p>
    <w:p w:rsidR="002422EF" w:rsidRDefault="002422EF" w:rsidP="002422EF">
      <w:pPr>
        <w:jc w:val="both"/>
      </w:pPr>
      <w:r>
        <w:t>Úkol: napiš jednotlivé příklady ke každému způsobu.</w:t>
      </w:r>
    </w:p>
    <w:p w:rsidR="002422EF" w:rsidRDefault="002422EF" w:rsidP="002422EF">
      <w:pPr>
        <w:jc w:val="both"/>
      </w:pPr>
      <w:r>
        <w:t>Mluvené slovo</w:t>
      </w:r>
    </w:p>
    <w:p w:rsidR="002422EF" w:rsidRDefault="002422EF" w:rsidP="002422EF">
      <w:pPr>
        <w:jc w:val="both"/>
      </w:pPr>
    </w:p>
    <w:p w:rsidR="002422EF" w:rsidRDefault="002422EF" w:rsidP="002422EF">
      <w:pPr>
        <w:jc w:val="both"/>
      </w:pPr>
      <w:r>
        <w:t>Psané slovo</w:t>
      </w:r>
    </w:p>
    <w:p w:rsidR="002422EF" w:rsidRDefault="002422EF" w:rsidP="002422EF">
      <w:pPr>
        <w:jc w:val="both"/>
      </w:pPr>
    </w:p>
    <w:p w:rsidR="002422EF" w:rsidRDefault="002422EF" w:rsidP="002422EF">
      <w:pPr>
        <w:jc w:val="both"/>
      </w:pPr>
      <w:r>
        <w:t>Znak</w:t>
      </w:r>
    </w:p>
    <w:p w:rsidR="002422EF" w:rsidRDefault="002422EF" w:rsidP="002422EF">
      <w:pPr>
        <w:jc w:val="both"/>
      </w:pPr>
    </w:p>
    <w:p w:rsidR="002422EF" w:rsidRDefault="002422EF" w:rsidP="002422EF">
      <w:pPr>
        <w:jc w:val="both"/>
      </w:pPr>
      <w:r>
        <w:t>Symbol</w:t>
      </w:r>
    </w:p>
    <w:p w:rsidR="002422EF" w:rsidRDefault="002422EF" w:rsidP="002422EF">
      <w:pPr>
        <w:jc w:val="both"/>
      </w:pPr>
    </w:p>
    <w:p w:rsidR="002422EF" w:rsidRDefault="002422EF" w:rsidP="002422EF">
      <w:pPr>
        <w:jc w:val="both"/>
      </w:pPr>
      <w:r>
        <w:t>Dopravní značka</w:t>
      </w:r>
    </w:p>
    <w:p w:rsidR="002422EF" w:rsidRDefault="002422EF" w:rsidP="002422EF">
      <w:pPr>
        <w:jc w:val="both"/>
      </w:pPr>
    </w:p>
    <w:p w:rsidR="002422EF" w:rsidRDefault="002422EF" w:rsidP="002422EF">
      <w:pPr>
        <w:jc w:val="both"/>
      </w:pPr>
      <w:r>
        <w:t>Gesto</w:t>
      </w:r>
    </w:p>
    <w:p w:rsidR="002422EF" w:rsidRDefault="002422EF" w:rsidP="002422EF">
      <w:pPr>
        <w:jc w:val="both"/>
      </w:pPr>
    </w:p>
    <w:p w:rsidR="002422EF" w:rsidRDefault="002422EF" w:rsidP="002422EF">
      <w:pPr>
        <w:jc w:val="both"/>
      </w:pPr>
      <w:r>
        <w:t>mimika</w:t>
      </w:r>
    </w:p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2422EF" w:rsidP="002422EF">
      <w:pPr>
        <w:jc w:val="both"/>
      </w:pPr>
      <w:r>
        <w:t>Praktické úkoly:</w:t>
      </w:r>
      <w:r w:rsidR="00AB234E">
        <w:t>(kartičky jsou použity z anglického pexesa)</w:t>
      </w:r>
    </w:p>
    <w:p w:rsidR="002422EF" w:rsidRDefault="00CB72B8" w:rsidP="002422EF">
      <w:pPr>
        <w:numPr>
          <w:ilvl w:val="0"/>
          <w:numId w:val="2"/>
        </w:numPr>
        <w:jc w:val="both"/>
      </w:pPr>
      <w:r>
        <w:t>Pomocí pantomimy předveď sport, který si vylosuješ z kartiček</w:t>
      </w:r>
    </w:p>
    <w:p w:rsidR="00CB72B8" w:rsidRDefault="00CB72B8" w:rsidP="002422EF">
      <w:pPr>
        <w:numPr>
          <w:ilvl w:val="0"/>
          <w:numId w:val="2"/>
        </w:numPr>
        <w:jc w:val="both"/>
      </w:pPr>
      <w:r>
        <w:t>Nakresli jídlo, ovoce, zeleninu,</w:t>
      </w:r>
      <w:r w:rsidR="00AC6B97">
        <w:t xml:space="preserve"> </w:t>
      </w:r>
      <w:r>
        <w:t>které si vylosuješ z kartiček, nesmíš použít psaní</w:t>
      </w:r>
    </w:p>
    <w:p w:rsidR="00CB72B8" w:rsidRDefault="00CB72B8" w:rsidP="002422EF">
      <w:pPr>
        <w:numPr>
          <w:ilvl w:val="0"/>
          <w:numId w:val="2"/>
        </w:numPr>
        <w:jc w:val="both"/>
      </w:pPr>
      <w:r>
        <w:t>Vymysli symbo</w:t>
      </w:r>
      <w:r w:rsidR="00AC6B97">
        <w:t>l pro jednotlivá povolání, která</w:t>
      </w:r>
      <w:r>
        <w:t xml:space="preserve"> si vylosuješ z kartiček</w:t>
      </w:r>
    </w:p>
    <w:p w:rsidR="00CB72B8" w:rsidRDefault="00CB72B8" w:rsidP="00CB72B8">
      <w:pPr>
        <w:jc w:val="both"/>
      </w:pPr>
    </w:p>
    <w:p w:rsidR="00CB72B8" w:rsidRDefault="00CB72B8" w:rsidP="00CB72B8">
      <w:pPr>
        <w:jc w:val="both"/>
      </w:pPr>
    </w:p>
    <w:p w:rsidR="00CB72B8" w:rsidRDefault="00CB72B8" w:rsidP="00CB72B8">
      <w:pPr>
        <w:jc w:val="both"/>
      </w:pPr>
    </w:p>
    <w:p w:rsidR="00CB72B8" w:rsidRDefault="00CB72B8" w:rsidP="00CB72B8">
      <w:pPr>
        <w:jc w:val="both"/>
      </w:pPr>
    </w:p>
    <w:p w:rsidR="00CB72B8" w:rsidRDefault="00CB72B8" w:rsidP="00CB72B8">
      <w:pPr>
        <w:jc w:val="both"/>
      </w:pPr>
      <w:r>
        <w:t>Dorozumívat se můžeme i pomocí smyslů, které to jsou? Zkus vypsat.</w:t>
      </w:r>
    </w:p>
    <w:p w:rsidR="00CB72B8" w:rsidRDefault="00CB72B8" w:rsidP="00CB72B8">
      <w:pPr>
        <w:numPr>
          <w:ilvl w:val="0"/>
          <w:numId w:val="6"/>
        </w:numPr>
        <w:jc w:val="both"/>
      </w:pPr>
      <w:r>
        <w:t xml:space="preserve">  </w:t>
      </w:r>
    </w:p>
    <w:p w:rsidR="00CB72B8" w:rsidRDefault="00CB72B8" w:rsidP="00CB72B8">
      <w:pPr>
        <w:numPr>
          <w:ilvl w:val="0"/>
          <w:numId w:val="6"/>
        </w:numPr>
        <w:jc w:val="both"/>
      </w:pPr>
    </w:p>
    <w:p w:rsidR="00CB72B8" w:rsidRDefault="00CB72B8" w:rsidP="00CB72B8">
      <w:pPr>
        <w:numPr>
          <w:ilvl w:val="0"/>
          <w:numId w:val="5"/>
        </w:numPr>
        <w:jc w:val="both"/>
      </w:pPr>
      <w:r>
        <w:t xml:space="preserve">  </w:t>
      </w:r>
    </w:p>
    <w:p w:rsidR="00AB234E" w:rsidRDefault="00CB72B8" w:rsidP="00CB72B8">
      <w:pPr>
        <w:numPr>
          <w:ilvl w:val="0"/>
          <w:numId w:val="5"/>
        </w:numPr>
        <w:jc w:val="both"/>
      </w:pPr>
      <w:r>
        <w:t xml:space="preserve"> </w:t>
      </w:r>
    </w:p>
    <w:p w:rsidR="00CB72B8" w:rsidRDefault="00CB72B8" w:rsidP="00CB72B8">
      <w:pPr>
        <w:numPr>
          <w:ilvl w:val="0"/>
          <w:numId w:val="5"/>
        </w:numPr>
        <w:jc w:val="both"/>
      </w:pPr>
      <w:r>
        <w:lastRenderedPageBreak/>
        <w:t xml:space="preserve"> </w:t>
      </w:r>
    </w:p>
    <w:p w:rsidR="00CB72B8" w:rsidRDefault="00CB72B8" w:rsidP="00CB72B8">
      <w:pPr>
        <w:jc w:val="both"/>
      </w:pPr>
    </w:p>
    <w:p w:rsidR="00CB72B8" w:rsidRDefault="00CB72B8" w:rsidP="00CB72B8">
      <w:pPr>
        <w:jc w:val="both"/>
      </w:pPr>
    </w:p>
    <w:p w:rsidR="00CB72B8" w:rsidRDefault="00CB72B8" w:rsidP="00CB72B8">
      <w:pPr>
        <w:jc w:val="both"/>
      </w:pPr>
    </w:p>
    <w:p w:rsidR="007107B7" w:rsidRDefault="007107B7" w:rsidP="00CB72B8">
      <w:pPr>
        <w:jc w:val="both"/>
      </w:pPr>
    </w:p>
    <w:p w:rsidR="007107B7" w:rsidRDefault="007107B7" w:rsidP="00CB72B8">
      <w:pPr>
        <w:jc w:val="both"/>
      </w:pPr>
    </w:p>
    <w:p w:rsidR="00CB72B8" w:rsidRDefault="0089282E" w:rsidP="00CB72B8">
      <w:pPr>
        <w:jc w:val="both"/>
      </w:pPr>
      <w:r>
        <w:t>Praktické úkoly:</w:t>
      </w:r>
      <w:r w:rsidR="00AB234E">
        <w:t xml:space="preserve"> (pomůcky zajistí vyučující)</w:t>
      </w:r>
    </w:p>
    <w:p w:rsidR="0089282E" w:rsidRDefault="0089282E" w:rsidP="0089282E">
      <w:pPr>
        <w:numPr>
          <w:ilvl w:val="0"/>
          <w:numId w:val="5"/>
        </w:numPr>
        <w:jc w:val="both"/>
      </w:pPr>
      <w:r>
        <w:t>rozpoznej, co jíš se zavázanýma očima</w:t>
      </w:r>
    </w:p>
    <w:p w:rsidR="0089282E" w:rsidRDefault="0089282E" w:rsidP="0089282E">
      <w:pPr>
        <w:numPr>
          <w:ilvl w:val="0"/>
          <w:numId w:val="5"/>
        </w:numPr>
        <w:jc w:val="both"/>
      </w:pPr>
      <w:r>
        <w:t>podle hmatu rozpoznej předměty</w:t>
      </w:r>
    </w:p>
    <w:p w:rsidR="0089282E" w:rsidRDefault="0089282E" w:rsidP="0089282E">
      <w:pPr>
        <w:numPr>
          <w:ilvl w:val="0"/>
          <w:numId w:val="5"/>
        </w:numPr>
        <w:jc w:val="both"/>
      </w:pPr>
      <w:r>
        <w:t xml:space="preserve">se zavázanýma očima se pohybuj podle navigace </w:t>
      </w:r>
    </w:p>
    <w:p w:rsidR="0089282E" w:rsidRDefault="0089282E" w:rsidP="0089282E">
      <w:pPr>
        <w:numPr>
          <w:ilvl w:val="0"/>
          <w:numId w:val="5"/>
        </w:numPr>
        <w:jc w:val="both"/>
      </w:pPr>
      <w:r>
        <w:t>okomentuj situaci, která se děje bez zvuku</w:t>
      </w:r>
    </w:p>
    <w:p w:rsidR="00CB72B8" w:rsidRDefault="00CB72B8" w:rsidP="00CB72B8">
      <w:pPr>
        <w:jc w:val="both"/>
      </w:pPr>
    </w:p>
    <w:p w:rsidR="00CB72B8" w:rsidRDefault="00CB72B8" w:rsidP="00CB72B8">
      <w:pPr>
        <w:jc w:val="both"/>
      </w:pPr>
    </w:p>
    <w:p w:rsidR="00CB72B8" w:rsidRDefault="00CB72B8" w:rsidP="00CB72B8">
      <w:pPr>
        <w:jc w:val="both"/>
      </w:pPr>
    </w:p>
    <w:p w:rsidR="00CB72B8" w:rsidRDefault="0089282E" w:rsidP="00CB72B8">
      <w:pPr>
        <w:jc w:val="both"/>
      </w:pPr>
      <w:r>
        <w:t>Dalším možným komunikačním prostředkem jsou domluvené mezinárodní symboly a znaky.</w:t>
      </w:r>
    </w:p>
    <w:p w:rsidR="0089282E" w:rsidRDefault="0089282E" w:rsidP="00CB72B8">
      <w:pPr>
        <w:jc w:val="both"/>
      </w:pPr>
      <w:r>
        <w:t>Jedním z nich je Morseova abeceda.</w:t>
      </w:r>
    </w:p>
    <w:p w:rsidR="0089282E" w:rsidRDefault="0089282E" w:rsidP="00CB72B8">
      <w:pPr>
        <w:jc w:val="both"/>
      </w:pPr>
      <w:r>
        <w:t>Znáš ještě nějaké další?</w:t>
      </w:r>
    </w:p>
    <w:p w:rsidR="00CB72B8" w:rsidRDefault="00CB72B8" w:rsidP="00CB72B8">
      <w:pPr>
        <w:jc w:val="both"/>
      </w:pPr>
    </w:p>
    <w:p w:rsidR="0089282E" w:rsidRDefault="0089282E" w:rsidP="00CB72B8">
      <w:pPr>
        <w:jc w:val="both"/>
      </w:pPr>
    </w:p>
    <w:p w:rsidR="0089282E" w:rsidRDefault="0089282E" w:rsidP="00CB72B8">
      <w:pPr>
        <w:jc w:val="both"/>
      </w:pPr>
    </w:p>
    <w:p w:rsidR="0089282E" w:rsidRDefault="0089282E" w:rsidP="00CB72B8">
      <w:pPr>
        <w:jc w:val="both"/>
      </w:pPr>
    </w:p>
    <w:p w:rsidR="0089282E" w:rsidRDefault="0089282E" w:rsidP="00CB72B8">
      <w:pPr>
        <w:jc w:val="both"/>
      </w:pPr>
    </w:p>
    <w:p w:rsidR="0089282E" w:rsidRDefault="0089282E" w:rsidP="00CB72B8">
      <w:pPr>
        <w:jc w:val="both"/>
      </w:pPr>
    </w:p>
    <w:p w:rsidR="0089282E" w:rsidRDefault="0089282E" w:rsidP="00CB72B8">
      <w:pPr>
        <w:jc w:val="both"/>
      </w:pPr>
    </w:p>
    <w:p w:rsidR="0089282E" w:rsidRDefault="0089282E" w:rsidP="00CB72B8">
      <w:pPr>
        <w:jc w:val="both"/>
      </w:pPr>
      <w:r>
        <w:t>Praktické úkoly:</w:t>
      </w:r>
    </w:p>
    <w:p w:rsidR="0089282E" w:rsidRDefault="0089282E" w:rsidP="0089282E">
      <w:pPr>
        <w:numPr>
          <w:ilvl w:val="0"/>
          <w:numId w:val="7"/>
        </w:numPr>
        <w:jc w:val="both"/>
      </w:pPr>
      <w:r>
        <w:t>Napiš zprávu v morseovce pro ostatní spolužáky.</w:t>
      </w:r>
      <w:r w:rsidR="00AB234E">
        <w:t xml:space="preserve"> </w:t>
      </w:r>
      <w:r>
        <w:t>Pomůže ti tabulka.</w:t>
      </w:r>
    </w:p>
    <w:p w:rsidR="00CB72B8" w:rsidRDefault="00CB72B8" w:rsidP="00CB72B8">
      <w:pPr>
        <w:jc w:val="both"/>
      </w:pPr>
    </w:p>
    <w:p w:rsidR="002422EF" w:rsidRDefault="002422EF" w:rsidP="002422EF">
      <w:pPr>
        <w:jc w:val="both"/>
      </w:pPr>
    </w:p>
    <w:p w:rsidR="00CB72B8" w:rsidRDefault="00CB72B8" w:rsidP="002422EF">
      <w:pPr>
        <w:jc w:val="both"/>
      </w:pPr>
    </w:p>
    <w:p w:rsidR="00A2476B" w:rsidRDefault="00A2476B" w:rsidP="00074BC7"/>
    <w:p w:rsidR="0089282E" w:rsidRDefault="0089282E" w:rsidP="0089282E">
      <w:pPr>
        <w:pStyle w:val="Nadpis1"/>
      </w:pPr>
      <w:bookmarkStart w:id="0" w:name="morseova_abeceda"/>
    </w:p>
    <w:p w:rsidR="007107B7" w:rsidRDefault="007107B7" w:rsidP="0089282E">
      <w:pPr>
        <w:pStyle w:val="Nadpis1"/>
      </w:pPr>
    </w:p>
    <w:p w:rsidR="007107B7" w:rsidRDefault="007107B7" w:rsidP="0089282E">
      <w:pPr>
        <w:pStyle w:val="Nadpis1"/>
      </w:pPr>
    </w:p>
    <w:p w:rsidR="007107B7" w:rsidRDefault="007107B7" w:rsidP="0089282E">
      <w:pPr>
        <w:pStyle w:val="Nadpis1"/>
      </w:pPr>
    </w:p>
    <w:p w:rsidR="007107B7" w:rsidRDefault="007107B7" w:rsidP="0089282E">
      <w:pPr>
        <w:pStyle w:val="Nadpis1"/>
      </w:pPr>
    </w:p>
    <w:p w:rsidR="007107B7" w:rsidRDefault="007107B7" w:rsidP="0089282E">
      <w:pPr>
        <w:pStyle w:val="Nadpis1"/>
      </w:pPr>
    </w:p>
    <w:p w:rsidR="007107B7" w:rsidRDefault="007107B7" w:rsidP="0089282E">
      <w:pPr>
        <w:pStyle w:val="Nadpis1"/>
      </w:pPr>
    </w:p>
    <w:p w:rsidR="007107B7" w:rsidRDefault="007107B7" w:rsidP="0089282E">
      <w:pPr>
        <w:pStyle w:val="Nadpis1"/>
      </w:pPr>
    </w:p>
    <w:p w:rsidR="0089282E" w:rsidRDefault="0089282E" w:rsidP="0089282E">
      <w:pPr>
        <w:pStyle w:val="Nadpis1"/>
      </w:pPr>
      <w:r>
        <w:t xml:space="preserve">Morseova </w:t>
      </w:r>
      <w:r>
        <w:rPr>
          <w:rStyle w:val="searchhit"/>
        </w:rPr>
        <w:t>abeceda</w:t>
      </w:r>
      <w:bookmarkEnd w:id="0"/>
    </w:p>
    <w:p w:rsidR="0089282E" w:rsidRDefault="00AC6B97" w:rsidP="0089282E">
      <w:pPr>
        <w:pStyle w:val="Normlnweb"/>
      </w:pPr>
      <w:r>
        <w:rPr>
          <w:noProof/>
          <w:color w:val="0000FF"/>
        </w:rPr>
        <w:drawing>
          <wp:inline distT="0" distB="0" distL="0" distR="0">
            <wp:extent cx="5340350" cy="4835525"/>
            <wp:effectExtent l="19050" t="0" r="0" b="0"/>
            <wp:docPr id="1" name="obrázek 1" descr="morse">
              <a:hlinkClick xmlns:a="http://schemas.openxmlformats.org/drawingml/2006/main" r:id="rId7" tooltip="clanky:morse.jpg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orse">
                      <a:hlinkClick r:id="rId7" tooltip="clanky:morse.jpg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0350" cy="4835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8E3FA8" w:rsidRDefault="008E3FA8" w:rsidP="00074BC7"/>
    <w:p w:rsidR="008E3FA8" w:rsidRDefault="008E3FA8" w:rsidP="00074BC7"/>
    <w:p w:rsidR="008E3FA8" w:rsidRDefault="008E3FA8" w:rsidP="00074BC7">
      <w:r>
        <w:t>Zdroje:</w:t>
      </w:r>
    </w:p>
    <w:p w:rsidR="008E3FA8" w:rsidRDefault="008E3FA8" w:rsidP="00074BC7">
      <w:r>
        <w:t>D. Janošková ,M. Ondráčková, D. Čábalová – Občanská výchova</w:t>
      </w:r>
      <w:r w:rsidR="005F6926">
        <w:t xml:space="preserve"> 7, R</w:t>
      </w:r>
      <w:r>
        <w:t>odinná výchova 7,</w:t>
      </w:r>
      <w:r w:rsidR="005F6926">
        <w:t xml:space="preserve"> příručka učitele, </w:t>
      </w:r>
      <w:r>
        <w:t>Plzeň</w:t>
      </w:r>
      <w:r w:rsidR="005F6926">
        <w:t>,</w:t>
      </w:r>
      <w:r>
        <w:t xml:space="preserve"> Nakladatelství Fraus 2006 </w:t>
      </w:r>
    </w:p>
    <w:p w:rsidR="005F6926" w:rsidRDefault="005F6926" w:rsidP="00074BC7">
      <w:r>
        <w:t>Obrázky k úkolům pexeso – ilustrace A. Šplíchal, vydala Infoa</w:t>
      </w:r>
    </w:p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Pr="00827E24" w:rsidRDefault="00A2476B" w:rsidP="00074BC7">
      <w:pPr>
        <w:rPr>
          <w:rFonts w:ascii="Arial" w:hAnsi="Arial" w:cs="Arial"/>
        </w:rPr>
      </w:pPr>
    </w:p>
    <w:sectPr w:rsidR="00A2476B" w:rsidRPr="00827E24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5781" w:rsidRDefault="00E15781">
      <w:r>
        <w:separator/>
      </w:r>
    </w:p>
  </w:endnote>
  <w:endnote w:type="continuationSeparator" w:id="0">
    <w:p w:rsidR="00E15781" w:rsidRDefault="00E157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08B1" w:rsidRPr="00074BC7" w:rsidRDefault="009708B1" w:rsidP="00074BC7">
    <w:pPr>
      <w:pStyle w:val="Zpat"/>
      <w:jc w:val="center"/>
      <w:rPr>
        <w:rFonts w:ascii="Arial" w:hAnsi="Arial" w:cs="Arial"/>
        <w:sz w:val="20"/>
        <w:szCs w:val="20"/>
      </w:rPr>
    </w:pPr>
    <w:r w:rsidRPr="00074BC7">
      <w:rPr>
        <w:rFonts w:ascii="Arial" w:hAnsi="Arial" w:cs="Arial"/>
        <w:sz w:val="20"/>
        <w:szCs w:val="20"/>
      </w:rPr>
      <w:t>Autorem materiálu a všech jeho částí, není-li uvedeno jinak, je</w:t>
    </w:r>
    <w:r w:rsidR="002422EF">
      <w:rPr>
        <w:rFonts w:ascii="Arial" w:hAnsi="Arial" w:cs="Arial"/>
        <w:sz w:val="20"/>
        <w:szCs w:val="20"/>
      </w:rPr>
      <w:t xml:space="preserve"> Věra Dvořáčková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5781" w:rsidRDefault="00E15781">
      <w:r>
        <w:separator/>
      </w:r>
    </w:p>
  </w:footnote>
  <w:footnote w:type="continuationSeparator" w:id="0">
    <w:p w:rsidR="00E15781" w:rsidRDefault="00E1578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08B1" w:rsidRDefault="00AC6B97" w:rsidP="004D6774">
    <w:pPr>
      <w:pStyle w:val="Zhlav"/>
      <w:jc w:val="center"/>
    </w:pPr>
    <w:r>
      <w:rPr>
        <w:noProof/>
      </w:rPr>
      <w:drawing>
        <wp:inline distT="0" distB="0" distL="0" distR="0">
          <wp:extent cx="4638040" cy="753745"/>
          <wp:effectExtent l="19050" t="0" r="0" b="0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38040" cy="753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300998" w:rsidRDefault="00300998" w:rsidP="00300998">
    <w:pPr>
      <w:pStyle w:val="Zhlav"/>
      <w:jc w:val="center"/>
    </w:pPr>
    <w:r>
      <w:t>INVESTICE DO ROZVOJE VZDĚLÁVÁNÍ</w:t>
    </w:r>
  </w:p>
  <w:p w:rsidR="00300998" w:rsidRDefault="00300998" w:rsidP="004D6774">
    <w:pPr>
      <w:pStyle w:val="Zhlav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B403BC"/>
    <w:multiLevelType w:val="hybridMultilevel"/>
    <w:tmpl w:val="CC4C2DA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CB761A5"/>
    <w:multiLevelType w:val="hybridMultilevel"/>
    <w:tmpl w:val="5C0CD61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A61038E"/>
    <w:multiLevelType w:val="hybridMultilevel"/>
    <w:tmpl w:val="27066EF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B7431A3"/>
    <w:multiLevelType w:val="hybridMultilevel"/>
    <w:tmpl w:val="1280FCC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19E0776"/>
    <w:multiLevelType w:val="hybridMultilevel"/>
    <w:tmpl w:val="EB34F1D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7085289"/>
    <w:multiLevelType w:val="hybridMultilevel"/>
    <w:tmpl w:val="29D8974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FAD6571"/>
    <w:multiLevelType w:val="hybridMultilevel"/>
    <w:tmpl w:val="C9B81A1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6"/>
  </w:num>
  <w:num w:numId="5">
    <w:abstractNumId w:val="2"/>
  </w:num>
  <w:num w:numId="6">
    <w:abstractNumId w:val="1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6774"/>
    <w:rsid w:val="00007C1D"/>
    <w:rsid w:val="00074BC7"/>
    <w:rsid w:val="001626AA"/>
    <w:rsid w:val="001C355F"/>
    <w:rsid w:val="002422EF"/>
    <w:rsid w:val="00287801"/>
    <w:rsid w:val="002D6573"/>
    <w:rsid w:val="00300998"/>
    <w:rsid w:val="00302C9E"/>
    <w:rsid w:val="003449AA"/>
    <w:rsid w:val="004D6774"/>
    <w:rsid w:val="005805B7"/>
    <w:rsid w:val="005F0C5A"/>
    <w:rsid w:val="005F6926"/>
    <w:rsid w:val="00701B04"/>
    <w:rsid w:val="007107B7"/>
    <w:rsid w:val="007856B0"/>
    <w:rsid w:val="00827E24"/>
    <w:rsid w:val="0089282E"/>
    <w:rsid w:val="008E3FA8"/>
    <w:rsid w:val="009708B1"/>
    <w:rsid w:val="00A2476B"/>
    <w:rsid w:val="00AB234E"/>
    <w:rsid w:val="00AC6B97"/>
    <w:rsid w:val="00B200E0"/>
    <w:rsid w:val="00CB72B8"/>
    <w:rsid w:val="00D277D2"/>
    <w:rsid w:val="00E157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74BC7"/>
    <w:rPr>
      <w:sz w:val="24"/>
      <w:szCs w:val="24"/>
    </w:rPr>
  </w:style>
  <w:style w:type="paragraph" w:styleId="Nadpis1">
    <w:name w:val="heading 1"/>
    <w:basedOn w:val="Normln"/>
    <w:qFormat/>
    <w:rsid w:val="0089282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4D6774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4D6774"/>
    <w:pPr>
      <w:tabs>
        <w:tab w:val="center" w:pos="4536"/>
        <w:tab w:val="right" w:pos="9072"/>
      </w:tabs>
    </w:pPr>
  </w:style>
  <w:style w:type="character" w:styleId="Siln">
    <w:name w:val="Strong"/>
    <w:qFormat/>
    <w:rsid w:val="00827E24"/>
    <w:rPr>
      <w:b/>
      <w:bCs/>
    </w:rPr>
  </w:style>
  <w:style w:type="table" w:styleId="Elegantntabulka">
    <w:name w:val="Table Elegant"/>
    <w:basedOn w:val="Normlntabulka"/>
    <w:rsid w:val="00827E24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searchhit">
    <w:name w:val="search_hit"/>
    <w:basedOn w:val="Standardnpsmoodstavce"/>
    <w:rsid w:val="0089282E"/>
  </w:style>
  <w:style w:type="paragraph" w:styleId="Normlnweb">
    <w:name w:val="Normal (Web)"/>
    <w:basedOn w:val="Normln"/>
    <w:rsid w:val="0089282E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1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6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2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1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89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41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1560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://skauti1.paloch.net/_detail/clanky:morse.jpg?id=clanky%3Amorseova_abeceda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256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digitálního učebního materiálu (vel</vt:lpstr>
    </vt:vector>
  </TitlesOfParts>
  <Company/>
  <LinksUpToDate>false</LinksUpToDate>
  <CharactersWithSpaces>1764</CharactersWithSpaces>
  <SharedDoc>false</SharedDoc>
  <HLinks>
    <vt:vector size="12" baseType="variant">
      <vt:variant>
        <vt:i4>1507343</vt:i4>
      </vt:variant>
      <vt:variant>
        <vt:i4>0</vt:i4>
      </vt:variant>
      <vt:variant>
        <vt:i4>0</vt:i4>
      </vt:variant>
      <vt:variant>
        <vt:i4>5</vt:i4>
      </vt:variant>
      <vt:variant>
        <vt:lpwstr>http://skauti1.paloch.net/_detail/clanky:morse.jpg?id=clanky%3Amorseova_abeceda</vt:lpwstr>
      </vt:variant>
      <vt:variant>
        <vt:lpwstr/>
      </vt:variant>
      <vt:variant>
        <vt:i4>1507343</vt:i4>
      </vt:variant>
      <vt:variant>
        <vt:i4>13226</vt:i4>
      </vt:variant>
      <vt:variant>
        <vt:i4>1026</vt:i4>
      </vt:variant>
      <vt:variant>
        <vt:i4>4</vt:i4>
      </vt:variant>
      <vt:variant>
        <vt:lpwstr>http://skauti1.paloch.net/_detail/clanky:morse.jpg?id=clanky%3Amorseova_abeceda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digitálního učebního materiálu (vel</dc:title>
  <dc:subject/>
  <dc:creator>Jara</dc:creator>
  <cp:keywords/>
  <dc:description/>
  <cp:lastModifiedBy>Dum</cp:lastModifiedBy>
  <cp:revision>2</cp:revision>
  <cp:lastPrinted>2013-10-16T07:04:00Z</cp:lastPrinted>
  <dcterms:created xsi:type="dcterms:W3CDTF">2014-03-09T15:30:00Z</dcterms:created>
  <dcterms:modified xsi:type="dcterms:W3CDTF">2014-03-09T15:30:00Z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-1437132024</vt:i4>
  </property>
  <property fmtid="{D5CDD505-2E9C-101B-9397-08002B2CF9AE}" pid="3" name="_EmailSubject">
    <vt:lpwstr/>
  </property>
  <property fmtid="{D5CDD505-2E9C-101B-9397-08002B2CF9AE}" pid="4" name="_AuthorEmail">
    <vt:lpwstr>vojtova.hana@zssmiskova.cz</vt:lpwstr>
  </property>
  <property fmtid="{D5CDD505-2E9C-101B-9397-08002B2CF9AE}" pid="5" name="_AuthorEmailDisplayName">
    <vt:lpwstr>Vojtová Hana</vt:lpwstr>
  </property>
  <property fmtid="{D5CDD505-2E9C-101B-9397-08002B2CF9AE}" pid="6" name="_ReviewingToolsShownOnce">
    <vt:lpwstr/>
  </property>
</Properties>
</file>