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D227DE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 xml:space="preserve">Projevy </w:t>
      </w:r>
      <w:r w:rsidR="00CC038F">
        <w:rPr>
          <w:rFonts w:ascii="Arial" w:hAnsi="Arial" w:cs="Arial"/>
          <w:b/>
          <w:bCs/>
          <w:iCs/>
          <w:sz w:val="40"/>
          <w:szCs w:val="40"/>
        </w:rPr>
        <w:t xml:space="preserve">a podmínky </w:t>
      </w:r>
      <w:r>
        <w:rPr>
          <w:rFonts w:ascii="Arial" w:hAnsi="Arial" w:cs="Arial"/>
          <w:b/>
          <w:bCs/>
          <w:iCs/>
          <w:sz w:val="40"/>
          <w:szCs w:val="40"/>
        </w:rPr>
        <w:t>života</w:t>
      </w:r>
    </w:p>
    <w:p w:rsidR="00827E24" w:rsidRDefault="00D227DE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Přírodopis 6.ročník</w:t>
      </w:r>
    </w:p>
    <w:p w:rsidR="002C3FBB" w:rsidRDefault="002C3FBB" w:rsidP="002C3FBB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1. sada</w:t>
      </w:r>
    </w:p>
    <w:p w:rsidR="00CF3694" w:rsidRDefault="00CF3694" w:rsidP="00CF369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VY_52_INOVACE_02</w:t>
      </w:r>
    </w:p>
    <w:p w:rsidR="00827E24" w:rsidRDefault="00827E24" w:rsidP="009708B1">
      <w:pPr>
        <w:jc w:val="center"/>
        <w:rPr>
          <w:rFonts w:ascii="Arial" w:hAnsi="Arial" w:cs="Arial"/>
          <w:i/>
        </w:rPr>
      </w:pP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996ECB" w:rsidTr="00996ECB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96ECB" w:rsidRDefault="00827E24" w:rsidP="00996ECB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996ECB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96ECB" w:rsidRDefault="002B3349" w:rsidP="00996ECB">
            <w:pPr>
              <w:jc w:val="both"/>
              <w:rPr>
                <w:rFonts w:ascii="Arial" w:hAnsi="Arial" w:cs="Arial"/>
                <w:bCs/>
                <w:caps/>
              </w:rPr>
            </w:pPr>
            <w:r w:rsidRPr="00996ECB">
              <w:rPr>
                <w:rFonts w:ascii="Arial" w:hAnsi="Arial" w:cs="Arial"/>
                <w:bCs/>
                <w:caps/>
              </w:rPr>
              <w:t xml:space="preserve">Digitální učební materiál využitelný v on-line i off-line(tištěné) podobě </w:t>
            </w:r>
          </w:p>
        </w:tc>
      </w:tr>
      <w:tr w:rsidR="00827E24" w:rsidRPr="00996ECB" w:rsidTr="00996ECB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96ECB" w:rsidRDefault="00827E24" w:rsidP="00996ECB">
            <w:pPr>
              <w:jc w:val="center"/>
              <w:rPr>
                <w:rFonts w:ascii="Arial" w:hAnsi="Arial" w:cs="Arial"/>
                <w:b/>
                <w:bCs/>
              </w:rPr>
            </w:pPr>
            <w:r w:rsidRPr="00996ECB">
              <w:rPr>
                <w:rFonts w:ascii="Arial" w:hAnsi="Arial" w:cs="Arial"/>
                <w:b/>
                <w:bCs/>
              </w:rPr>
              <w:t>Druh učebn</w:t>
            </w:r>
            <w:r w:rsidRPr="00996ECB">
              <w:rPr>
                <w:rFonts w:ascii="Arial" w:hAnsi="Arial" w:cs="Arial"/>
                <w:b/>
                <w:bCs/>
              </w:rPr>
              <w:t>í</w:t>
            </w:r>
            <w:r w:rsidRPr="00996ECB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96ECB" w:rsidRDefault="00997D13" w:rsidP="00996ECB">
            <w:pPr>
              <w:jc w:val="both"/>
              <w:rPr>
                <w:rFonts w:ascii="Arial" w:hAnsi="Arial" w:cs="Arial"/>
                <w:bCs/>
              </w:rPr>
            </w:pPr>
            <w:r w:rsidRPr="00996ECB">
              <w:rPr>
                <w:rFonts w:ascii="Arial" w:hAnsi="Arial" w:cs="Arial"/>
                <w:bCs/>
              </w:rPr>
              <w:t>Strukturovaný zápis příslušné kapitoly učiva především pro žáky se specifickými poruchami učení</w:t>
            </w:r>
          </w:p>
        </w:tc>
      </w:tr>
      <w:tr w:rsidR="00827E24" w:rsidRPr="00996ECB" w:rsidTr="00996ECB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96ECB" w:rsidRDefault="00827E24" w:rsidP="00996ECB">
            <w:pPr>
              <w:jc w:val="center"/>
              <w:rPr>
                <w:rFonts w:ascii="Arial" w:hAnsi="Arial" w:cs="Arial"/>
                <w:b/>
                <w:bCs/>
              </w:rPr>
            </w:pPr>
            <w:r w:rsidRPr="00996ECB">
              <w:rPr>
                <w:rFonts w:ascii="Arial" w:hAnsi="Arial" w:cs="Arial"/>
                <w:b/>
                <w:bCs/>
              </w:rPr>
              <w:t>Očekávané v</w:t>
            </w:r>
            <w:r w:rsidRPr="00996ECB">
              <w:rPr>
                <w:rFonts w:ascii="Arial" w:hAnsi="Arial" w:cs="Arial"/>
                <w:b/>
                <w:bCs/>
              </w:rPr>
              <w:t>ý</w:t>
            </w:r>
            <w:r w:rsidRPr="00996ECB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96ECB" w:rsidRDefault="00AA0E7B" w:rsidP="00996ECB">
            <w:pPr>
              <w:jc w:val="both"/>
              <w:rPr>
                <w:rFonts w:ascii="Arial" w:hAnsi="Arial" w:cs="Arial"/>
                <w:bCs/>
              </w:rPr>
            </w:pPr>
            <w:r w:rsidRPr="00996ECB">
              <w:rPr>
                <w:rFonts w:ascii="Arial" w:hAnsi="Arial" w:cs="Arial"/>
                <w:bCs/>
              </w:rPr>
              <w:t xml:space="preserve">Tento zápis žákovi utřídí učivo podle důležitosti a posloupnosti informací a pomůže mu s orientací v příslušném textu učebnice Přírodopis pro 6.ročník od nakladatelství Fraus </w:t>
            </w:r>
          </w:p>
        </w:tc>
      </w:tr>
      <w:tr w:rsidR="00827E24" w:rsidRPr="00996ECB" w:rsidTr="00996ECB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96ECB" w:rsidRDefault="00827E24" w:rsidP="00996ECB">
            <w:pPr>
              <w:jc w:val="center"/>
              <w:rPr>
                <w:rFonts w:ascii="Arial" w:hAnsi="Arial" w:cs="Arial"/>
                <w:b/>
                <w:bCs/>
              </w:rPr>
            </w:pPr>
            <w:r w:rsidRPr="00996ECB">
              <w:rPr>
                <w:rFonts w:ascii="Arial" w:hAnsi="Arial" w:cs="Arial"/>
                <w:b/>
                <w:bCs/>
              </w:rPr>
              <w:t>Pro koho je m</w:t>
            </w:r>
            <w:r w:rsidRPr="00996ECB">
              <w:rPr>
                <w:rFonts w:ascii="Arial" w:hAnsi="Arial" w:cs="Arial"/>
                <w:b/>
                <w:bCs/>
              </w:rPr>
              <w:t>a</w:t>
            </w:r>
            <w:r w:rsidRPr="00996ECB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96ECB" w:rsidRDefault="00AA0E7B" w:rsidP="00996ECB">
            <w:pPr>
              <w:jc w:val="both"/>
              <w:rPr>
                <w:rFonts w:ascii="Arial" w:hAnsi="Arial" w:cs="Arial"/>
                <w:bCs/>
              </w:rPr>
            </w:pPr>
            <w:r w:rsidRPr="00996ECB">
              <w:rPr>
                <w:rFonts w:ascii="Arial" w:hAnsi="Arial" w:cs="Arial"/>
                <w:bCs/>
              </w:rPr>
              <w:t>Pro žáky se specifickými poruchami učení, které jim znesnadňují orientaci v textu učebnice</w:t>
            </w:r>
          </w:p>
        </w:tc>
      </w:tr>
      <w:tr w:rsidR="00827E24" w:rsidRPr="00996ECB" w:rsidTr="00996ECB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96ECB" w:rsidRDefault="00827E24" w:rsidP="00996ECB">
            <w:pPr>
              <w:jc w:val="center"/>
              <w:rPr>
                <w:rFonts w:ascii="Arial" w:hAnsi="Arial" w:cs="Arial"/>
                <w:b/>
                <w:bCs/>
              </w:rPr>
            </w:pPr>
            <w:r w:rsidRPr="00996ECB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96ECB" w:rsidRDefault="00AA0E7B" w:rsidP="00996ECB">
            <w:pPr>
              <w:jc w:val="both"/>
              <w:rPr>
                <w:rFonts w:ascii="Arial" w:hAnsi="Arial" w:cs="Arial"/>
                <w:bCs/>
              </w:rPr>
            </w:pPr>
            <w:r w:rsidRPr="00996ECB">
              <w:rPr>
                <w:rFonts w:ascii="Arial" w:hAnsi="Arial" w:cs="Arial"/>
                <w:bCs/>
              </w:rPr>
              <w:t>Alena Jankovská</w:t>
            </w:r>
          </w:p>
        </w:tc>
      </w:tr>
      <w:tr w:rsidR="00827E24" w:rsidRPr="00996ECB" w:rsidTr="00996ECB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96ECB" w:rsidRDefault="00827E24" w:rsidP="00996ECB">
            <w:pPr>
              <w:jc w:val="center"/>
              <w:rPr>
                <w:rFonts w:ascii="Arial" w:hAnsi="Arial" w:cs="Arial"/>
                <w:b/>
                <w:bCs/>
              </w:rPr>
            </w:pPr>
            <w:r w:rsidRPr="00996ECB">
              <w:rPr>
                <w:rFonts w:ascii="Arial" w:hAnsi="Arial" w:cs="Arial"/>
                <w:b/>
                <w:bCs/>
              </w:rPr>
              <w:t>Vzdělávací o</w:t>
            </w:r>
            <w:r w:rsidRPr="00996ECB">
              <w:rPr>
                <w:rFonts w:ascii="Arial" w:hAnsi="Arial" w:cs="Arial"/>
                <w:b/>
                <w:bCs/>
              </w:rPr>
              <w:t>b</w:t>
            </w:r>
            <w:r w:rsidRPr="00996ECB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96ECB" w:rsidRDefault="00AA0E7B" w:rsidP="00996ECB">
            <w:pPr>
              <w:jc w:val="both"/>
              <w:rPr>
                <w:rFonts w:ascii="Arial" w:hAnsi="Arial" w:cs="Arial"/>
                <w:bCs/>
              </w:rPr>
            </w:pPr>
            <w:r w:rsidRPr="00996ECB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A37511" w:rsidRDefault="00A37511" w:rsidP="00074BC7"/>
    <w:p w:rsidR="004D0D78" w:rsidRDefault="00A37511" w:rsidP="00A37511">
      <w:pPr>
        <w:jc w:val="both"/>
      </w:pPr>
      <w:r>
        <w:br w:type="page"/>
      </w:r>
    </w:p>
    <w:p w:rsidR="004D0D78" w:rsidRDefault="004D0D78" w:rsidP="00A37511">
      <w:pPr>
        <w:jc w:val="both"/>
      </w:pPr>
    </w:p>
    <w:p w:rsidR="00D227DE" w:rsidRPr="00A37511" w:rsidRDefault="00D227DE" w:rsidP="00A37511">
      <w:pPr>
        <w:jc w:val="both"/>
        <w:rPr>
          <w:rFonts w:ascii="Arial" w:hAnsi="Arial" w:cs="Arial"/>
        </w:rPr>
      </w:pPr>
      <w:r w:rsidRPr="00A37511">
        <w:rPr>
          <w:rFonts w:ascii="Arial" w:hAnsi="Arial" w:cs="Arial"/>
          <w:b/>
          <w:u w:val="single"/>
        </w:rPr>
        <w:t>PROJEVY ŽIVOTA</w:t>
      </w:r>
    </w:p>
    <w:p w:rsidR="00D227DE" w:rsidRPr="00A37511" w:rsidRDefault="00D227DE" w:rsidP="00A37511">
      <w:pPr>
        <w:jc w:val="both"/>
        <w:rPr>
          <w:rFonts w:ascii="Arial" w:hAnsi="Arial" w:cs="Arial"/>
          <w:b/>
          <w:u w:val="single"/>
        </w:rPr>
      </w:pPr>
    </w:p>
    <w:p w:rsidR="00D227DE" w:rsidRPr="00A37511" w:rsidRDefault="00D227DE" w:rsidP="00A37511">
      <w:pPr>
        <w:jc w:val="both"/>
        <w:rPr>
          <w:rFonts w:ascii="Arial" w:hAnsi="Arial" w:cs="Arial"/>
        </w:rPr>
      </w:pPr>
      <w:r w:rsidRPr="00A37511">
        <w:rPr>
          <w:rFonts w:ascii="Arial" w:hAnsi="Arial" w:cs="Arial"/>
          <w:b/>
        </w:rPr>
        <w:t>1)</w:t>
      </w:r>
      <w:r w:rsidR="00A37511">
        <w:rPr>
          <w:rFonts w:ascii="Arial" w:hAnsi="Arial" w:cs="Arial"/>
          <w:b/>
        </w:rPr>
        <w:t xml:space="preserve"> </w:t>
      </w:r>
      <w:r w:rsidRPr="00A37511">
        <w:rPr>
          <w:rFonts w:ascii="Arial" w:hAnsi="Arial" w:cs="Arial"/>
          <w:b/>
        </w:rPr>
        <w:t>METABOLISMUS</w:t>
      </w:r>
      <w:r w:rsidRPr="00A37511">
        <w:rPr>
          <w:rFonts w:ascii="Arial" w:hAnsi="Arial" w:cs="Arial"/>
        </w:rPr>
        <w:t xml:space="preserve"> = látková a energetická přeměna</w:t>
      </w:r>
    </w:p>
    <w:p w:rsidR="00D227DE" w:rsidRPr="00A37511" w:rsidRDefault="00D227DE" w:rsidP="00A37511">
      <w:pPr>
        <w:jc w:val="both"/>
        <w:rPr>
          <w:rFonts w:ascii="Arial" w:hAnsi="Arial" w:cs="Arial"/>
        </w:rPr>
      </w:pPr>
      <w:r w:rsidRPr="000A7FFD">
        <w:rPr>
          <w:rFonts w:ascii="Arial" w:hAnsi="Arial" w:cs="Arial"/>
          <w:b/>
          <w:i/>
        </w:rPr>
        <w:t>a)</w:t>
      </w:r>
      <w:r w:rsidRPr="000A7FFD">
        <w:rPr>
          <w:rFonts w:ascii="Arial" w:hAnsi="Arial" w:cs="Arial"/>
          <w:i/>
        </w:rPr>
        <w:t xml:space="preserve"> </w:t>
      </w:r>
      <w:r w:rsidRPr="000A7FFD">
        <w:rPr>
          <w:rFonts w:ascii="Arial" w:hAnsi="Arial" w:cs="Arial"/>
          <w:b/>
          <w:i/>
        </w:rPr>
        <w:t>výživa</w:t>
      </w:r>
      <w:r w:rsidRPr="00A37511">
        <w:rPr>
          <w:rFonts w:ascii="Arial" w:hAnsi="Arial" w:cs="Arial"/>
        </w:rPr>
        <w:t xml:space="preserve"> – živočichové, lidé, houby a bakterie závisí převážně na příjmu </w:t>
      </w:r>
    </w:p>
    <w:p w:rsidR="00D227DE" w:rsidRPr="00A37511" w:rsidRDefault="00514607" w:rsidP="00A37511">
      <w:pPr>
        <w:ind w:firstLine="1260"/>
        <w:jc w:val="both"/>
        <w:rPr>
          <w:rFonts w:ascii="Arial" w:hAnsi="Arial" w:cs="Arial"/>
        </w:rPr>
      </w:pPr>
      <w:r>
        <w:rPr>
          <w:rFonts w:ascii="Arial" w:hAnsi="Arial" w:cs="Arial"/>
        </w:rPr>
        <w:t>ústrojných</w:t>
      </w:r>
      <w:r w:rsidR="00D227DE" w:rsidRPr="00A37511">
        <w:rPr>
          <w:rFonts w:ascii="Arial" w:hAnsi="Arial" w:cs="Arial"/>
        </w:rPr>
        <w:t xml:space="preserve"> látek.</w:t>
      </w:r>
    </w:p>
    <w:p w:rsidR="00D227DE" w:rsidRPr="00A37511" w:rsidRDefault="00D227DE" w:rsidP="00A37511">
      <w:pPr>
        <w:ind w:firstLine="1260"/>
        <w:jc w:val="both"/>
        <w:rPr>
          <w:rFonts w:ascii="Arial" w:hAnsi="Arial" w:cs="Arial"/>
        </w:rPr>
      </w:pPr>
      <w:r w:rsidRPr="00A37511">
        <w:rPr>
          <w:rFonts w:ascii="Arial" w:hAnsi="Arial" w:cs="Arial"/>
        </w:rPr>
        <w:t>Rostliny si neústrojné látky fotosyntézou přemění na ústrojné.</w:t>
      </w:r>
    </w:p>
    <w:p w:rsidR="00D227DE" w:rsidRPr="00A37511" w:rsidRDefault="00D227DE" w:rsidP="00A37511">
      <w:pPr>
        <w:jc w:val="both"/>
        <w:rPr>
          <w:rFonts w:ascii="Arial" w:hAnsi="Arial" w:cs="Arial"/>
        </w:rPr>
      </w:pPr>
      <w:r w:rsidRPr="000A7FFD">
        <w:rPr>
          <w:rFonts w:ascii="Arial" w:hAnsi="Arial" w:cs="Arial"/>
          <w:b/>
          <w:i/>
        </w:rPr>
        <w:t>b)</w:t>
      </w:r>
      <w:r w:rsidR="00A37511" w:rsidRPr="000A7FFD">
        <w:rPr>
          <w:rFonts w:ascii="Arial" w:hAnsi="Arial" w:cs="Arial"/>
          <w:b/>
          <w:i/>
        </w:rPr>
        <w:t xml:space="preserve"> </w:t>
      </w:r>
      <w:r w:rsidRPr="000A7FFD">
        <w:rPr>
          <w:rFonts w:ascii="Arial" w:hAnsi="Arial" w:cs="Arial"/>
          <w:b/>
          <w:i/>
        </w:rPr>
        <w:t>dýchání</w:t>
      </w:r>
      <w:r w:rsidRPr="00A37511">
        <w:rPr>
          <w:rFonts w:ascii="Arial" w:hAnsi="Arial" w:cs="Arial"/>
        </w:rPr>
        <w:t xml:space="preserve"> – je dvojí:1.</w:t>
      </w:r>
      <w:r w:rsidR="00514607">
        <w:rPr>
          <w:rFonts w:ascii="Arial" w:hAnsi="Arial" w:cs="Arial"/>
        </w:rPr>
        <w:t xml:space="preserve"> </w:t>
      </w:r>
      <w:r w:rsidRPr="00A37511">
        <w:rPr>
          <w:rFonts w:ascii="Arial" w:hAnsi="Arial" w:cs="Arial"/>
        </w:rPr>
        <w:t>výměna plynů mezi jedincem a vnějším prostředím</w:t>
      </w:r>
    </w:p>
    <w:p w:rsidR="00D227DE" w:rsidRPr="00A37511" w:rsidRDefault="00A37511" w:rsidP="00A37511">
      <w:pPr>
        <w:ind w:firstLine="21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227DE" w:rsidRPr="00A37511">
        <w:rPr>
          <w:rFonts w:ascii="Arial" w:hAnsi="Arial" w:cs="Arial"/>
        </w:rPr>
        <w:t>2.</w:t>
      </w:r>
      <w:r w:rsidR="00514607">
        <w:rPr>
          <w:rFonts w:ascii="Arial" w:hAnsi="Arial" w:cs="Arial"/>
        </w:rPr>
        <w:t xml:space="preserve"> </w:t>
      </w:r>
      <w:r w:rsidR="00D227DE" w:rsidRPr="00A37511">
        <w:rPr>
          <w:rFonts w:ascii="Arial" w:hAnsi="Arial" w:cs="Arial"/>
        </w:rPr>
        <w:t>buněčné dýchání=rozklad složitých ústrojných látek</w:t>
      </w:r>
    </w:p>
    <w:p w:rsidR="00D227DE" w:rsidRPr="00A37511" w:rsidRDefault="00A37511" w:rsidP="00A37511">
      <w:pPr>
        <w:ind w:firstLine="21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227DE" w:rsidRPr="00A37511">
        <w:rPr>
          <w:rFonts w:ascii="Arial" w:hAnsi="Arial" w:cs="Arial"/>
        </w:rPr>
        <w:t xml:space="preserve">na látky jednodušší za současného uvolnění energie </w:t>
      </w:r>
    </w:p>
    <w:p w:rsidR="00D227DE" w:rsidRPr="00A37511" w:rsidRDefault="00D227DE" w:rsidP="00A37511">
      <w:pPr>
        <w:jc w:val="both"/>
        <w:rPr>
          <w:rFonts w:ascii="Arial" w:hAnsi="Arial" w:cs="Arial"/>
        </w:rPr>
      </w:pPr>
      <w:r w:rsidRPr="000A7FFD">
        <w:rPr>
          <w:rFonts w:ascii="Arial" w:hAnsi="Arial" w:cs="Arial"/>
          <w:b/>
          <w:i/>
        </w:rPr>
        <w:t>c)</w:t>
      </w:r>
      <w:r w:rsidR="00A37511" w:rsidRPr="000A7FFD">
        <w:rPr>
          <w:rFonts w:ascii="Arial" w:hAnsi="Arial" w:cs="Arial"/>
          <w:b/>
          <w:i/>
        </w:rPr>
        <w:t xml:space="preserve"> </w:t>
      </w:r>
      <w:r w:rsidRPr="000A7FFD">
        <w:rPr>
          <w:rFonts w:ascii="Arial" w:hAnsi="Arial" w:cs="Arial"/>
          <w:b/>
          <w:i/>
        </w:rPr>
        <w:t>vylučování</w:t>
      </w:r>
      <w:r w:rsidRPr="00A37511">
        <w:rPr>
          <w:rFonts w:ascii="Arial" w:hAnsi="Arial" w:cs="Arial"/>
        </w:rPr>
        <w:t xml:space="preserve"> – odstraňování odpadních látek vznikajících během látkové </w:t>
      </w:r>
    </w:p>
    <w:p w:rsidR="00D227DE" w:rsidRPr="00A37511" w:rsidRDefault="00A37511" w:rsidP="00A37511">
      <w:pPr>
        <w:ind w:firstLine="16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227DE" w:rsidRPr="00A37511">
        <w:rPr>
          <w:rFonts w:ascii="Arial" w:hAnsi="Arial" w:cs="Arial"/>
        </w:rPr>
        <w:t>přeměny v těle.</w:t>
      </w:r>
    </w:p>
    <w:p w:rsidR="00D227DE" w:rsidRPr="00A37511" w:rsidRDefault="00D227DE" w:rsidP="00A37511">
      <w:pPr>
        <w:jc w:val="both"/>
        <w:rPr>
          <w:rFonts w:ascii="Arial" w:hAnsi="Arial" w:cs="Arial"/>
        </w:rPr>
      </w:pPr>
      <w:r w:rsidRPr="00A37511">
        <w:rPr>
          <w:rFonts w:ascii="Arial" w:hAnsi="Arial" w:cs="Arial"/>
          <w:b/>
        </w:rPr>
        <w:t>2)</w:t>
      </w:r>
      <w:r w:rsidR="00A37511">
        <w:rPr>
          <w:rFonts w:ascii="Arial" w:hAnsi="Arial" w:cs="Arial"/>
          <w:b/>
        </w:rPr>
        <w:t xml:space="preserve"> </w:t>
      </w:r>
      <w:r w:rsidRPr="00A37511">
        <w:rPr>
          <w:rFonts w:ascii="Arial" w:hAnsi="Arial" w:cs="Arial"/>
          <w:b/>
        </w:rPr>
        <w:t>ROZMNOŽOVÁNÍ</w:t>
      </w:r>
      <w:r w:rsidRPr="00A37511">
        <w:rPr>
          <w:rFonts w:ascii="Arial" w:hAnsi="Arial" w:cs="Arial"/>
        </w:rPr>
        <w:t xml:space="preserve"> – zaručuje pokračování života</w:t>
      </w:r>
    </w:p>
    <w:p w:rsidR="00D227DE" w:rsidRPr="00A37511" w:rsidRDefault="00D227DE" w:rsidP="00A37511">
      <w:pPr>
        <w:jc w:val="both"/>
        <w:rPr>
          <w:rFonts w:ascii="Arial" w:hAnsi="Arial" w:cs="Arial"/>
        </w:rPr>
      </w:pPr>
      <w:r w:rsidRPr="00A37511">
        <w:rPr>
          <w:rFonts w:ascii="Arial" w:hAnsi="Arial" w:cs="Arial"/>
        </w:rPr>
        <w:t>a) nepohlavní – nový jedinec vzniká pouze z 1 rodičovského organismu</w:t>
      </w:r>
    </w:p>
    <w:p w:rsidR="00D227DE" w:rsidRPr="00A37511" w:rsidRDefault="00D227DE" w:rsidP="00A37511">
      <w:pPr>
        <w:jc w:val="both"/>
        <w:rPr>
          <w:rFonts w:ascii="Arial" w:hAnsi="Arial" w:cs="Arial"/>
        </w:rPr>
      </w:pPr>
      <w:r w:rsidRPr="00A37511">
        <w:rPr>
          <w:rFonts w:ascii="Arial" w:hAnsi="Arial" w:cs="Arial"/>
        </w:rPr>
        <w:t>b)</w:t>
      </w:r>
      <w:r w:rsidR="00A37511">
        <w:rPr>
          <w:rFonts w:ascii="Arial" w:hAnsi="Arial" w:cs="Arial"/>
        </w:rPr>
        <w:t xml:space="preserve"> </w:t>
      </w:r>
      <w:r w:rsidRPr="00A37511">
        <w:rPr>
          <w:rFonts w:ascii="Arial" w:hAnsi="Arial" w:cs="Arial"/>
        </w:rPr>
        <w:t>pohlavní</w:t>
      </w:r>
      <w:r w:rsidR="00A37511">
        <w:rPr>
          <w:rFonts w:ascii="Arial" w:hAnsi="Arial" w:cs="Arial"/>
        </w:rPr>
        <w:t xml:space="preserve"> </w:t>
      </w:r>
      <w:r w:rsidRPr="00A37511">
        <w:rPr>
          <w:rFonts w:ascii="Arial" w:hAnsi="Arial" w:cs="Arial"/>
        </w:rPr>
        <w:t>- nový jedinec vzniká ze 2 rodičovských organismů</w:t>
      </w:r>
    </w:p>
    <w:p w:rsidR="00D227DE" w:rsidRPr="00A37511" w:rsidRDefault="00D227DE" w:rsidP="00A37511">
      <w:pPr>
        <w:ind w:firstLine="1440"/>
        <w:jc w:val="both"/>
        <w:rPr>
          <w:rFonts w:ascii="Arial" w:hAnsi="Arial" w:cs="Arial"/>
        </w:rPr>
      </w:pPr>
      <w:r w:rsidRPr="00A37511">
        <w:rPr>
          <w:rFonts w:ascii="Arial" w:hAnsi="Arial" w:cs="Arial"/>
        </w:rPr>
        <w:t>(kombinace dědičných vloh a vznik nových vlastností)</w:t>
      </w:r>
    </w:p>
    <w:p w:rsidR="00D227DE" w:rsidRPr="00A37511" w:rsidRDefault="00D227DE" w:rsidP="00A37511">
      <w:pPr>
        <w:jc w:val="both"/>
        <w:rPr>
          <w:rFonts w:ascii="Arial" w:hAnsi="Arial" w:cs="Arial"/>
          <w:b/>
        </w:rPr>
      </w:pPr>
      <w:r w:rsidRPr="00A37511">
        <w:rPr>
          <w:rFonts w:ascii="Arial" w:hAnsi="Arial" w:cs="Arial"/>
          <w:b/>
        </w:rPr>
        <w:t>3) RŮST A VÝVIN</w:t>
      </w:r>
    </w:p>
    <w:p w:rsidR="00D227DE" w:rsidRPr="00A37511" w:rsidRDefault="00D227DE" w:rsidP="00A37511">
      <w:pPr>
        <w:jc w:val="both"/>
        <w:rPr>
          <w:rFonts w:ascii="Arial" w:hAnsi="Arial" w:cs="Arial"/>
        </w:rPr>
      </w:pPr>
      <w:r w:rsidRPr="00A37511">
        <w:rPr>
          <w:rFonts w:ascii="Arial" w:hAnsi="Arial" w:cs="Arial"/>
          <w:b/>
        </w:rPr>
        <w:t>4) DRÁŽDIVOST</w:t>
      </w:r>
      <w:r w:rsidR="00A37511">
        <w:rPr>
          <w:rFonts w:ascii="Arial" w:hAnsi="Arial" w:cs="Arial"/>
        </w:rPr>
        <w:t xml:space="preserve"> - </w:t>
      </w:r>
      <w:r w:rsidRPr="00A37511">
        <w:rPr>
          <w:rFonts w:ascii="Arial" w:hAnsi="Arial" w:cs="Arial"/>
        </w:rPr>
        <w:t>organismy přijímají podněty z okolí a reagují na ně</w:t>
      </w:r>
    </w:p>
    <w:p w:rsidR="00D227DE" w:rsidRPr="00A37511" w:rsidRDefault="00D227DE" w:rsidP="00A37511">
      <w:pPr>
        <w:jc w:val="both"/>
        <w:rPr>
          <w:rFonts w:ascii="Arial" w:hAnsi="Arial" w:cs="Arial"/>
          <w:b/>
        </w:rPr>
      </w:pPr>
      <w:r w:rsidRPr="00A37511">
        <w:rPr>
          <w:rFonts w:ascii="Arial" w:hAnsi="Arial" w:cs="Arial"/>
          <w:b/>
        </w:rPr>
        <w:t>5)</w:t>
      </w:r>
      <w:r w:rsidR="00A37511">
        <w:rPr>
          <w:rFonts w:ascii="Arial" w:hAnsi="Arial" w:cs="Arial"/>
          <w:b/>
        </w:rPr>
        <w:t xml:space="preserve"> </w:t>
      </w:r>
      <w:r w:rsidRPr="00A37511">
        <w:rPr>
          <w:rFonts w:ascii="Arial" w:hAnsi="Arial" w:cs="Arial"/>
          <w:b/>
        </w:rPr>
        <w:t>POHYB</w:t>
      </w:r>
    </w:p>
    <w:p w:rsidR="00A2476B" w:rsidRPr="00A37511" w:rsidRDefault="00A2476B" w:rsidP="00A37511">
      <w:pPr>
        <w:jc w:val="both"/>
        <w:rPr>
          <w:rFonts w:ascii="Arial" w:hAnsi="Arial" w:cs="Arial"/>
        </w:rPr>
      </w:pPr>
    </w:p>
    <w:p w:rsidR="00CC038F" w:rsidRPr="00A37511" w:rsidRDefault="00CC038F" w:rsidP="00A37511">
      <w:pPr>
        <w:jc w:val="both"/>
        <w:rPr>
          <w:rFonts w:ascii="Arial" w:hAnsi="Arial" w:cs="Arial"/>
        </w:rPr>
      </w:pPr>
    </w:p>
    <w:p w:rsidR="00CC038F" w:rsidRPr="00A37511" w:rsidRDefault="00CC038F" w:rsidP="00A37511">
      <w:pPr>
        <w:jc w:val="both"/>
        <w:rPr>
          <w:rFonts w:ascii="Arial" w:hAnsi="Arial" w:cs="Arial"/>
        </w:rPr>
      </w:pPr>
      <w:r w:rsidRPr="00A37511">
        <w:rPr>
          <w:rFonts w:ascii="Arial" w:hAnsi="Arial" w:cs="Arial"/>
          <w:b/>
        </w:rPr>
        <w:t>PODMÍNKY ŽIVOTA</w:t>
      </w:r>
      <w:r w:rsidRPr="00A37511">
        <w:rPr>
          <w:rFonts w:ascii="Arial" w:hAnsi="Arial" w:cs="Arial"/>
        </w:rPr>
        <w:t xml:space="preserve"> – učebnice str.14</w:t>
      </w:r>
    </w:p>
    <w:p w:rsidR="00CC038F" w:rsidRPr="00A37511" w:rsidRDefault="00CC038F" w:rsidP="00A37511">
      <w:pPr>
        <w:jc w:val="both"/>
        <w:rPr>
          <w:rFonts w:ascii="Arial" w:hAnsi="Arial" w:cs="Arial"/>
        </w:rPr>
      </w:pPr>
    </w:p>
    <w:p w:rsidR="00CC038F" w:rsidRPr="007B2633" w:rsidRDefault="00CC038F" w:rsidP="00A37511">
      <w:pPr>
        <w:jc w:val="both"/>
        <w:rPr>
          <w:rFonts w:ascii="Arial" w:hAnsi="Arial" w:cs="Arial"/>
          <w:b/>
          <w:i/>
        </w:rPr>
      </w:pPr>
      <w:r w:rsidRPr="007B2633">
        <w:rPr>
          <w:rFonts w:ascii="Arial" w:hAnsi="Arial" w:cs="Arial"/>
          <w:b/>
          <w:i/>
        </w:rPr>
        <w:t>1)</w:t>
      </w:r>
      <w:r w:rsidR="00A37511" w:rsidRPr="007B2633">
        <w:rPr>
          <w:rFonts w:ascii="Arial" w:hAnsi="Arial" w:cs="Arial"/>
          <w:b/>
          <w:i/>
        </w:rPr>
        <w:t xml:space="preserve"> </w:t>
      </w:r>
      <w:r w:rsidRPr="007B2633">
        <w:rPr>
          <w:rFonts w:ascii="Arial" w:hAnsi="Arial" w:cs="Arial"/>
          <w:b/>
          <w:i/>
        </w:rPr>
        <w:t>Doplň chybějící údaje:</w:t>
      </w:r>
    </w:p>
    <w:p w:rsidR="00CC038F" w:rsidRPr="00A37511" w:rsidRDefault="00CC038F" w:rsidP="00A37511">
      <w:pPr>
        <w:jc w:val="both"/>
        <w:rPr>
          <w:rFonts w:ascii="Arial" w:hAnsi="Arial" w:cs="Arial"/>
          <w:u w:val="single"/>
        </w:rPr>
      </w:pPr>
    </w:p>
    <w:p w:rsidR="00CC038F" w:rsidRPr="00A37511" w:rsidRDefault="00CC038F" w:rsidP="00A37511">
      <w:pPr>
        <w:jc w:val="both"/>
        <w:rPr>
          <w:rFonts w:ascii="Arial" w:hAnsi="Arial" w:cs="Arial"/>
        </w:rPr>
      </w:pPr>
      <w:r w:rsidRPr="00A37511">
        <w:rPr>
          <w:rFonts w:ascii="Arial" w:hAnsi="Arial" w:cs="Arial"/>
        </w:rPr>
        <w:t>a)</w:t>
      </w:r>
      <w:r w:rsidR="00A37511">
        <w:rPr>
          <w:rFonts w:ascii="Arial" w:hAnsi="Arial" w:cs="Arial"/>
        </w:rPr>
        <w:t xml:space="preserve"> ……………………..</w:t>
      </w:r>
      <w:r w:rsidRPr="00A37511">
        <w:rPr>
          <w:rFonts w:ascii="Arial" w:hAnsi="Arial" w:cs="Arial"/>
        </w:rPr>
        <w:t>je látka, kterou organismy potřebují k životu.</w:t>
      </w:r>
    </w:p>
    <w:p w:rsidR="00CC038F" w:rsidRPr="00A37511" w:rsidRDefault="00CC038F" w:rsidP="00A37511">
      <w:pPr>
        <w:jc w:val="both"/>
        <w:rPr>
          <w:rFonts w:ascii="Arial" w:hAnsi="Arial" w:cs="Arial"/>
        </w:rPr>
      </w:pPr>
      <w:r w:rsidRPr="00A37511">
        <w:rPr>
          <w:rFonts w:ascii="Arial" w:hAnsi="Arial" w:cs="Arial"/>
        </w:rPr>
        <w:t xml:space="preserve">                                      Je i převážnou součástí jejich těl.</w:t>
      </w:r>
    </w:p>
    <w:p w:rsidR="00CC038F" w:rsidRPr="00A37511" w:rsidRDefault="00CC038F" w:rsidP="00A37511">
      <w:pPr>
        <w:jc w:val="both"/>
        <w:rPr>
          <w:rFonts w:ascii="Arial" w:hAnsi="Arial" w:cs="Arial"/>
        </w:rPr>
      </w:pPr>
      <w:r w:rsidRPr="00A37511">
        <w:rPr>
          <w:rFonts w:ascii="Arial" w:hAnsi="Arial" w:cs="Arial"/>
        </w:rPr>
        <w:t xml:space="preserve">                        </w:t>
      </w:r>
      <w:r w:rsidR="00514607">
        <w:rPr>
          <w:rFonts w:ascii="Arial" w:hAnsi="Arial" w:cs="Arial"/>
        </w:rPr>
        <w:t xml:space="preserve">              Vyvinuly se v ní </w:t>
      </w:r>
      <w:r w:rsidRPr="00A37511">
        <w:rPr>
          <w:rFonts w:ascii="Arial" w:hAnsi="Arial" w:cs="Arial"/>
        </w:rPr>
        <w:t>první živé organismy na Zemi.</w:t>
      </w:r>
    </w:p>
    <w:p w:rsidR="00CC038F" w:rsidRPr="00A37511" w:rsidRDefault="00CC038F" w:rsidP="00A37511">
      <w:pPr>
        <w:jc w:val="both"/>
        <w:rPr>
          <w:rFonts w:ascii="Arial" w:hAnsi="Arial" w:cs="Arial"/>
        </w:rPr>
      </w:pPr>
      <w:r w:rsidRPr="00A37511">
        <w:rPr>
          <w:rFonts w:ascii="Arial" w:hAnsi="Arial" w:cs="Arial"/>
        </w:rPr>
        <w:t>b) ŽIVINY: -</w:t>
      </w:r>
      <w:r w:rsidR="00A37511">
        <w:rPr>
          <w:rFonts w:ascii="Arial" w:hAnsi="Arial" w:cs="Arial"/>
        </w:rPr>
        <w:t xml:space="preserve"> </w:t>
      </w:r>
      <w:r w:rsidRPr="00A37511">
        <w:rPr>
          <w:rFonts w:ascii="Arial" w:hAnsi="Arial" w:cs="Arial"/>
        </w:rPr>
        <w:t>ústrojné (…………………) : 1. ………………………</w:t>
      </w:r>
    </w:p>
    <w:p w:rsidR="00CC038F" w:rsidRPr="00A37511" w:rsidRDefault="00CC038F" w:rsidP="00A37511">
      <w:pPr>
        <w:jc w:val="both"/>
        <w:rPr>
          <w:rFonts w:ascii="Arial" w:hAnsi="Arial" w:cs="Arial"/>
        </w:rPr>
      </w:pPr>
      <w:r w:rsidRPr="00A37511">
        <w:rPr>
          <w:rFonts w:ascii="Arial" w:hAnsi="Arial" w:cs="Arial"/>
        </w:rPr>
        <w:t xml:space="preserve">                                                                     2. ………………………</w:t>
      </w:r>
    </w:p>
    <w:p w:rsidR="00CC038F" w:rsidRPr="00A37511" w:rsidRDefault="00CC038F" w:rsidP="00A37511">
      <w:pPr>
        <w:jc w:val="both"/>
        <w:rPr>
          <w:rFonts w:ascii="Arial" w:hAnsi="Arial" w:cs="Arial"/>
        </w:rPr>
      </w:pPr>
      <w:r w:rsidRPr="00A37511">
        <w:rPr>
          <w:rFonts w:ascii="Arial" w:hAnsi="Arial" w:cs="Arial"/>
        </w:rPr>
        <w:t xml:space="preserve">                                                                     3. ………………………</w:t>
      </w:r>
    </w:p>
    <w:p w:rsidR="00CC038F" w:rsidRPr="00A37511" w:rsidRDefault="00CC038F" w:rsidP="00A37511">
      <w:pPr>
        <w:jc w:val="both"/>
        <w:rPr>
          <w:rFonts w:ascii="Arial" w:hAnsi="Arial" w:cs="Arial"/>
        </w:rPr>
      </w:pPr>
      <w:r w:rsidRPr="00A37511">
        <w:rPr>
          <w:rFonts w:ascii="Arial" w:hAnsi="Arial" w:cs="Arial"/>
        </w:rPr>
        <w:t xml:space="preserve">                </w:t>
      </w:r>
      <w:r w:rsidR="00A37511">
        <w:rPr>
          <w:rFonts w:ascii="Arial" w:hAnsi="Arial" w:cs="Arial"/>
        </w:rPr>
        <w:t xml:space="preserve"> </w:t>
      </w:r>
      <w:r w:rsidRPr="00A37511">
        <w:rPr>
          <w:rFonts w:ascii="Arial" w:hAnsi="Arial" w:cs="Arial"/>
        </w:rPr>
        <w:t>- neústrojné ( ………………..) :  1. ……………………...</w:t>
      </w:r>
    </w:p>
    <w:p w:rsidR="00CC038F" w:rsidRPr="00A37511" w:rsidRDefault="00CC038F" w:rsidP="00A37511">
      <w:pPr>
        <w:jc w:val="both"/>
        <w:rPr>
          <w:rFonts w:ascii="Arial" w:hAnsi="Arial" w:cs="Arial"/>
        </w:rPr>
      </w:pPr>
      <w:r w:rsidRPr="00A37511">
        <w:rPr>
          <w:rFonts w:ascii="Arial" w:hAnsi="Arial" w:cs="Arial"/>
        </w:rPr>
        <w:t xml:space="preserve">                                                                      2. ………………………</w:t>
      </w:r>
    </w:p>
    <w:p w:rsidR="00CC038F" w:rsidRPr="00A37511" w:rsidRDefault="00CC038F" w:rsidP="00A37511">
      <w:pPr>
        <w:jc w:val="both"/>
        <w:rPr>
          <w:rFonts w:ascii="Arial" w:hAnsi="Arial" w:cs="Arial"/>
        </w:rPr>
      </w:pPr>
      <w:r w:rsidRPr="00A37511">
        <w:rPr>
          <w:rFonts w:ascii="Arial" w:hAnsi="Arial" w:cs="Arial"/>
        </w:rPr>
        <w:t xml:space="preserve">c) …………………… je neústrojná plynná látka, důležitá pro dýchání </w:t>
      </w:r>
    </w:p>
    <w:p w:rsidR="00CC038F" w:rsidRPr="00A37511" w:rsidRDefault="00CC038F" w:rsidP="00A37511">
      <w:pPr>
        <w:jc w:val="both"/>
        <w:rPr>
          <w:rFonts w:ascii="Arial" w:hAnsi="Arial" w:cs="Arial"/>
        </w:rPr>
      </w:pPr>
      <w:r w:rsidRPr="00A37511">
        <w:rPr>
          <w:rFonts w:ascii="Arial" w:hAnsi="Arial" w:cs="Arial"/>
        </w:rPr>
        <w:t xml:space="preserve">             </w:t>
      </w:r>
      <w:r w:rsidR="00A37511">
        <w:rPr>
          <w:rFonts w:ascii="Arial" w:hAnsi="Arial" w:cs="Arial"/>
        </w:rPr>
        <w:t xml:space="preserve">                        většiny</w:t>
      </w:r>
      <w:r w:rsidRPr="00A37511">
        <w:rPr>
          <w:rFonts w:ascii="Arial" w:hAnsi="Arial" w:cs="Arial"/>
        </w:rPr>
        <w:t xml:space="preserve"> organismů.</w:t>
      </w:r>
    </w:p>
    <w:p w:rsidR="00CC038F" w:rsidRPr="00A37511" w:rsidRDefault="00CC038F" w:rsidP="00A37511">
      <w:pPr>
        <w:jc w:val="both"/>
        <w:rPr>
          <w:rFonts w:ascii="Arial" w:hAnsi="Arial" w:cs="Arial"/>
        </w:rPr>
      </w:pPr>
    </w:p>
    <w:p w:rsidR="00A37511" w:rsidRPr="00A37511" w:rsidRDefault="00CC038F" w:rsidP="00A37511">
      <w:pPr>
        <w:jc w:val="both"/>
        <w:rPr>
          <w:rFonts w:ascii="Arial" w:hAnsi="Arial" w:cs="Arial"/>
          <w:u w:val="single"/>
        </w:rPr>
      </w:pPr>
      <w:r w:rsidRPr="007B2633">
        <w:rPr>
          <w:rFonts w:ascii="Arial" w:hAnsi="Arial" w:cs="Arial"/>
          <w:b/>
          <w:i/>
        </w:rPr>
        <w:t>2) Zakresli a popiš diagram</w:t>
      </w:r>
      <w:r w:rsidRPr="00A37511">
        <w:rPr>
          <w:rFonts w:ascii="Arial" w:hAnsi="Arial" w:cs="Arial"/>
        </w:rPr>
        <w:t xml:space="preserve"> (str.</w:t>
      </w:r>
      <w:r w:rsidR="00514607">
        <w:rPr>
          <w:rFonts w:ascii="Arial" w:hAnsi="Arial" w:cs="Arial"/>
        </w:rPr>
        <w:t xml:space="preserve"> </w:t>
      </w:r>
      <w:r w:rsidRPr="00A37511">
        <w:rPr>
          <w:rFonts w:ascii="Arial" w:hAnsi="Arial" w:cs="Arial"/>
        </w:rPr>
        <w:t>14</w:t>
      </w:r>
      <w:r w:rsidR="00514607">
        <w:rPr>
          <w:rFonts w:ascii="Arial" w:hAnsi="Arial" w:cs="Arial"/>
        </w:rPr>
        <w:t xml:space="preserve"> </w:t>
      </w:r>
      <w:r w:rsidRPr="00A37511">
        <w:rPr>
          <w:rFonts w:ascii="Arial" w:hAnsi="Arial" w:cs="Arial"/>
        </w:rPr>
        <w:t>-</w:t>
      </w:r>
      <w:r w:rsidR="00514607">
        <w:rPr>
          <w:rFonts w:ascii="Arial" w:hAnsi="Arial" w:cs="Arial"/>
        </w:rPr>
        <w:t xml:space="preserve"> </w:t>
      </w:r>
      <w:r w:rsidRPr="00A37511">
        <w:rPr>
          <w:rFonts w:ascii="Arial" w:hAnsi="Arial" w:cs="Arial"/>
        </w:rPr>
        <w:t xml:space="preserve">zelená záložka) „Průměrný obsah látek v organismech“. </w:t>
      </w:r>
      <w:r w:rsidRPr="007B2633">
        <w:rPr>
          <w:rFonts w:ascii="Arial" w:hAnsi="Arial" w:cs="Arial"/>
          <w:b/>
          <w:i/>
        </w:rPr>
        <w:t>Odhadni, kolik jednotlivé části tvoří %.</w:t>
      </w:r>
    </w:p>
    <w:sectPr w:rsidR="00A37511" w:rsidRPr="00A37511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2A0" w:rsidRDefault="007B22A0">
      <w:r>
        <w:separator/>
      </w:r>
    </w:p>
  </w:endnote>
  <w:endnote w:type="continuationSeparator" w:id="0">
    <w:p w:rsidR="007B22A0" w:rsidRDefault="007B22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FFD" w:rsidRPr="00074BC7" w:rsidRDefault="0049128F" w:rsidP="00074BC7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Autorem materiálu a všech jeho částí, není-li uvedeno jinak, je </w:t>
    </w:r>
    <w:r w:rsidR="000A7FFD">
      <w:rPr>
        <w:rFonts w:ascii="Arial" w:hAnsi="Arial" w:cs="Arial"/>
        <w:sz w:val="20"/>
        <w:szCs w:val="20"/>
      </w:rPr>
      <w:t>Ing. Alena Jankovská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2A0" w:rsidRDefault="007B22A0">
      <w:r>
        <w:separator/>
      </w:r>
    </w:p>
  </w:footnote>
  <w:footnote w:type="continuationSeparator" w:id="0">
    <w:p w:rsidR="007B22A0" w:rsidRDefault="007B22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FFD" w:rsidRDefault="00514607" w:rsidP="004D6774">
    <w:pPr>
      <w:pStyle w:val="Zhlav"/>
      <w:jc w:val="center"/>
    </w:pPr>
    <w:r>
      <w:rPr>
        <w:noProof/>
      </w:rPr>
      <w:drawing>
        <wp:inline distT="0" distB="0" distL="0" distR="0">
          <wp:extent cx="4639945" cy="750570"/>
          <wp:effectExtent l="19050" t="0" r="825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994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267C" w:rsidRDefault="0037267C" w:rsidP="0037267C">
    <w:pPr>
      <w:pStyle w:val="Zhlav"/>
      <w:jc w:val="center"/>
    </w:pPr>
    <w:r>
      <w:t>INVESTICE DO ROZVOJE VZDĚLÁVÁNÍ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A7FFD"/>
    <w:rsid w:val="00242467"/>
    <w:rsid w:val="00245E51"/>
    <w:rsid w:val="00260BF4"/>
    <w:rsid w:val="002B3349"/>
    <w:rsid w:val="002C3FBB"/>
    <w:rsid w:val="0037267C"/>
    <w:rsid w:val="003948A0"/>
    <w:rsid w:val="003C7EEE"/>
    <w:rsid w:val="0049128F"/>
    <w:rsid w:val="004D0A90"/>
    <w:rsid w:val="004D0D78"/>
    <w:rsid w:val="004D6774"/>
    <w:rsid w:val="00514607"/>
    <w:rsid w:val="00630326"/>
    <w:rsid w:val="00701B04"/>
    <w:rsid w:val="00755380"/>
    <w:rsid w:val="007856B0"/>
    <w:rsid w:val="007B22A0"/>
    <w:rsid w:val="007B2633"/>
    <w:rsid w:val="00827E24"/>
    <w:rsid w:val="009708B1"/>
    <w:rsid w:val="00982A1B"/>
    <w:rsid w:val="00996C01"/>
    <w:rsid w:val="00996ECB"/>
    <w:rsid w:val="00997D13"/>
    <w:rsid w:val="00A2476B"/>
    <w:rsid w:val="00A37511"/>
    <w:rsid w:val="00AA0E7B"/>
    <w:rsid w:val="00B26AFB"/>
    <w:rsid w:val="00BA7C65"/>
    <w:rsid w:val="00BF64B4"/>
    <w:rsid w:val="00C72DB3"/>
    <w:rsid w:val="00CC038F"/>
    <w:rsid w:val="00CF3694"/>
    <w:rsid w:val="00D227DE"/>
    <w:rsid w:val="00D85F90"/>
    <w:rsid w:val="00F95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ZhlavChar">
    <w:name w:val="Záhlaví Char"/>
    <w:link w:val="Zhlav"/>
    <w:rsid w:val="0037267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2014-03-11T09:10:00Z</dcterms:created>
  <dcterms:modified xsi:type="dcterms:W3CDTF">2014-03-11T09:10:00Z</dcterms:modified>
</cp:coreProperties>
</file>