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091C14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Vši,</w:t>
      </w:r>
      <w:r w:rsidR="005C3409">
        <w:rPr>
          <w:rFonts w:ascii="Arial" w:hAnsi="Arial" w:cs="Arial"/>
          <w:b/>
          <w:bCs/>
          <w:iCs/>
          <w:sz w:val="40"/>
          <w:szCs w:val="40"/>
        </w:rPr>
        <w:t xml:space="preserve"> ploštice</w:t>
      </w:r>
      <w:r>
        <w:rPr>
          <w:rFonts w:ascii="Arial" w:hAnsi="Arial" w:cs="Arial"/>
          <w:b/>
          <w:bCs/>
          <w:iCs/>
          <w:sz w:val="40"/>
          <w:szCs w:val="40"/>
        </w:rPr>
        <w:t xml:space="preserve"> a rovnokřídlí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0942B4" w:rsidRDefault="000942B4" w:rsidP="000942B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DC5862" w:rsidRDefault="00DC5862" w:rsidP="00DC5862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VY_52_INOVACE_21</w:t>
      </w:r>
    </w:p>
    <w:p w:rsidR="00827E24" w:rsidRDefault="00827E24" w:rsidP="009708B1">
      <w:pPr>
        <w:jc w:val="center"/>
        <w:rPr>
          <w:rFonts w:ascii="Arial" w:hAnsi="Arial" w:cs="Arial"/>
          <w:i/>
        </w:rPr>
      </w:pP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8532A7" w:rsidTr="008532A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532A7" w:rsidRDefault="00827E24" w:rsidP="008532A7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8532A7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532A7" w:rsidRDefault="002B3349" w:rsidP="008532A7">
            <w:pPr>
              <w:jc w:val="both"/>
              <w:rPr>
                <w:rFonts w:ascii="Arial" w:hAnsi="Arial" w:cs="Arial"/>
                <w:bCs/>
                <w:caps/>
              </w:rPr>
            </w:pPr>
            <w:r w:rsidRPr="008532A7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8532A7" w:rsidTr="008532A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532A7" w:rsidRDefault="00827E24" w:rsidP="008532A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32A7">
              <w:rPr>
                <w:rFonts w:ascii="Arial" w:hAnsi="Arial" w:cs="Arial"/>
                <w:b/>
                <w:bCs/>
              </w:rPr>
              <w:t>Druh učebn</w:t>
            </w:r>
            <w:r w:rsidRPr="008532A7">
              <w:rPr>
                <w:rFonts w:ascii="Arial" w:hAnsi="Arial" w:cs="Arial"/>
                <w:b/>
                <w:bCs/>
              </w:rPr>
              <w:t>í</w:t>
            </w:r>
            <w:r w:rsidRPr="008532A7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532A7" w:rsidRDefault="00AA1DED" w:rsidP="008532A7">
            <w:pPr>
              <w:jc w:val="both"/>
              <w:rPr>
                <w:rFonts w:ascii="Arial" w:hAnsi="Arial" w:cs="Arial"/>
                <w:bCs/>
              </w:rPr>
            </w:pPr>
            <w:r w:rsidRPr="008532A7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8532A7" w:rsidTr="008532A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532A7" w:rsidRDefault="00827E24" w:rsidP="008532A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32A7">
              <w:rPr>
                <w:rFonts w:ascii="Arial" w:hAnsi="Arial" w:cs="Arial"/>
                <w:b/>
                <w:bCs/>
              </w:rPr>
              <w:t>Očekávané v</w:t>
            </w:r>
            <w:r w:rsidRPr="008532A7">
              <w:rPr>
                <w:rFonts w:ascii="Arial" w:hAnsi="Arial" w:cs="Arial"/>
                <w:b/>
                <w:bCs/>
              </w:rPr>
              <w:t>ý</w:t>
            </w:r>
            <w:r w:rsidRPr="008532A7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532A7" w:rsidRDefault="00AA0E7B" w:rsidP="008532A7">
            <w:pPr>
              <w:jc w:val="both"/>
              <w:rPr>
                <w:rFonts w:ascii="Arial" w:hAnsi="Arial" w:cs="Arial"/>
                <w:bCs/>
              </w:rPr>
            </w:pPr>
            <w:r w:rsidRPr="008532A7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6.ročník od nakladatelství Fraus </w:t>
            </w:r>
          </w:p>
        </w:tc>
      </w:tr>
      <w:tr w:rsidR="00827E24" w:rsidRPr="008532A7" w:rsidTr="008532A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532A7" w:rsidRDefault="00827E24" w:rsidP="008532A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32A7">
              <w:rPr>
                <w:rFonts w:ascii="Arial" w:hAnsi="Arial" w:cs="Arial"/>
                <w:b/>
                <w:bCs/>
              </w:rPr>
              <w:t>Pro koho je m</w:t>
            </w:r>
            <w:r w:rsidRPr="008532A7">
              <w:rPr>
                <w:rFonts w:ascii="Arial" w:hAnsi="Arial" w:cs="Arial"/>
                <w:b/>
                <w:bCs/>
              </w:rPr>
              <w:t>a</w:t>
            </w:r>
            <w:r w:rsidRPr="008532A7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532A7" w:rsidRDefault="00AA0E7B" w:rsidP="008532A7">
            <w:pPr>
              <w:jc w:val="both"/>
              <w:rPr>
                <w:rFonts w:ascii="Arial" w:hAnsi="Arial" w:cs="Arial"/>
                <w:bCs/>
              </w:rPr>
            </w:pPr>
            <w:r w:rsidRPr="008532A7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8532A7" w:rsidTr="008532A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532A7" w:rsidRDefault="00827E24" w:rsidP="008532A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32A7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532A7" w:rsidRDefault="00AA0E7B" w:rsidP="008532A7">
            <w:pPr>
              <w:jc w:val="both"/>
              <w:rPr>
                <w:rFonts w:ascii="Arial" w:hAnsi="Arial" w:cs="Arial"/>
                <w:bCs/>
              </w:rPr>
            </w:pPr>
            <w:r w:rsidRPr="008532A7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8532A7" w:rsidTr="008532A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532A7" w:rsidRDefault="00827E24" w:rsidP="008532A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32A7">
              <w:rPr>
                <w:rFonts w:ascii="Arial" w:hAnsi="Arial" w:cs="Arial"/>
                <w:b/>
                <w:bCs/>
              </w:rPr>
              <w:t>Vzdělávací o</w:t>
            </w:r>
            <w:r w:rsidRPr="008532A7">
              <w:rPr>
                <w:rFonts w:ascii="Arial" w:hAnsi="Arial" w:cs="Arial"/>
                <w:b/>
                <w:bCs/>
              </w:rPr>
              <w:t>b</w:t>
            </w:r>
            <w:r w:rsidRPr="008532A7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532A7" w:rsidRDefault="00AA0E7B" w:rsidP="008532A7">
            <w:pPr>
              <w:jc w:val="both"/>
              <w:rPr>
                <w:rFonts w:ascii="Arial" w:hAnsi="Arial" w:cs="Arial"/>
                <w:bCs/>
              </w:rPr>
            </w:pPr>
            <w:r w:rsidRPr="008532A7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BD76CC" w:rsidRDefault="00BD76CC" w:rsidP="00074BC7"/>
    <w:p w:rsidR="00A2476B" w:rsidRDefault="00BD76CC" w:rsidP="00074BC7">
      <w:r>
        <w:br w:type="page"/>
      </w:r>
    </w:p>
    <w:p w:rsidR="00426866" w:rsidRDefault="00426866" w:rsidP="00426866">
      <w:pPr>
        <w:jc w:val="both"/>
      </w:pPr>
    </w:p>
    <w:p w:rsidR="005C3409" w:rsidRPr="00BD76CC" w:rsidRDefault="005C3409" w:rsidP="00BD76CC">
      <w:pPr>
        <w:jc w:val="both"/>
        <w:rPr>
          <w:rFonts w:ascii="Arial" w:hAnsi="Arial" w:cs="Arial"/>
          <w:b/>
          <w:u w:val="single"/>
        </w:rPr>
      </w:pPr>
      <w:r w:rsidRPr="00BD76CC">
        <w:rPr>
          <w:rFonts w:ascii="Arial" w:hAnsi="Arial" w:cs="Arial"/>
          <w:b/>
        </w:rPr>
        <w:t xml:space="preserve">Řád hmyzu (s proměnou nedokonalou): </w:t>
      </w:r>
      <w:r w:rsidRPr="00BD76CC">
        <w:rPr>
          <w:rFonts w:ascii="Arial" w:hAnsi="Arial" w:cs="Arial"/>
          <w:b/>
          <w:i/>
        </w:rPr>
        <w:t>Vši</w:t>
      </w:r>
    </w:p>
    <w:p w:rsidR="005C3409" w:rsidRPr="00BD76CC" w:rsidRDefault="005C3409" w:rsidP="00BD76CC">
      <w:pPr>
        <w:jc w:val="both"/>
        <w:rPr>
          <w:rFonts w:ascii="Arial" w:hAnsi="Arial" w:cs="Arial"/>
        </w:rPr>
      </w:pPr>
      <w:r w:rsidRPr="00BD76CC">
        <w:rPr>
          <w:rFonts w:ascii="Arial" w:hAnsi="Arial" w:cs="Arial"/>
        </w:rPr>
        <w:t>Jsou vnější parazité savců – živí se jejich krví (bodavě-sací ústní ústrojí).</w:t>
      </w:r>
    </w:p>
    <w:p w:rsidR="005C3409" w:rsidRPr="00BD76CC" w:rsidRDefault="005C3409" w:rsidP="00BD76CC">
      <w:pPr>
        <w:jc w:val="both"/>
        <w:rPr>
          <w:rFonts w:ascii="Arial" w:hAnsi="Arial" w:cs="Arial"/>
        </w:rPr>
      </w:pPr>
      <w:r w:rsidRPr="00BD76CC">
        <w:rPr>
          <w:rFonts w:ascii="Arial" w:hAnsi="Arial" w:cs="Arial"/>
        </w:rPr>
        <w:t>Nemají křídla, na končetinách mají drápky na přichycení k chlupu či vlasu.</w:t>
      </w:r>
    </w:p>
    <w:p w:rsidR="005C3409" w:rsidRPr="00BD76CC" w:rsidRDefault="005C3409" w:rsidP="00BD76CC">
      <w:pPr>
        <w:jc w:val="both"/>
        <w:rPr>
          <w:rFonts w:ascii="Arial" w:hAnsi="Arial" w:cs="Arial"/>
        </w:rPr>
      </w:pPr>
      <w:r w:rsidRPr="00BD76CC">
        <w:rPr>
          <w:rFonts w:ascii="Arial" w:hAnsi="Arial" w:cs="Arial"/>
          <w:b/>
        </w:rPr>
        <w:t>Veš dětská</w:t>
      </w:r>
      <w:r w:rsidRPr="00BD76CC">
        <w:rPr>
          <w:rFonts w:ascii="Arial" w:hAnsi="Arial" w:cs="Arial"/>
        </w:rPr>
        <w:t xml:space="preserve"> – vajíčka (</w:t>
      </w:r>
      <w:r w:rsidRPr="00BD76CC">
        <w:rPr>
          <w:rFonts w:ascii="Arial" w:hAnsi="Arial" w:cs="Arial"/>
          <w:b/>
        </w:rPr>
        <w:t>hnidy</w:t>
      </w:r>
      <w:r w:rsidRPr="00BD76CC">
        <w:rPr>
          <w:rFonts w:ascii="Arial" w:hAnsi="Arial" w:cs="Arial"/>
        </w:rPr>
        <w:t>) přilepuje na vlasy.</w:t>
      </w:r>
    </w:p>
    <w:p w:rsidR="005C3409" w:rsidRPr="00BD76CC" w:rsidRDefault="005C3409" w:rsidP="00BD76CC">
      <w:pPr>
        <w:jc w:val="both"/>
        <w:rPr>
          <w:rFonts w:ascii="Arial" w:hAnsi="Arial" w:cs="Arial"/>
        </w:rPr>
      </w:pPr>
    </w:p>
    <w:p w:rsidR="005C3409" w:rsidRPr="00BD76CC" w:rsidRDefault="005C3409" w:rsidP="00BD76CC">
      <w:pPr>
        <w:jc w:val="both"/>
        <w:rPr>
          <w:rFonts w:ascii="Arial" w:hAnsi="Arial" w:cs="Arial"/>
          <w:u w:val="single"/>
        </w:rPr>
      </w:pPr>
      <w:r w:rsidRPr="00BD76CC">
        <w:rPr>
          <w:rFonts w:ascii="Arial" w:hAnsi="Arial" w:cs="Arial"/>
          <w:b/>
        </w:rPr>
        <w:t xml:space="preserve">Řád hmyzu (s proměnou nedokonalou): </w:t>
      </w:r>
      <w:r w:rsidRPr="00BD76CC">
        <w:rPr>
          <w:rFonts w:ascii="Arial" w:hAnsi="Arial" w:cs="Arial"/>
          <w:b/>
          <w:i/>
        </w:rPr>
        <w:t>Ploštice</w:t>
      </w:r>
    </w:p>
    <w:p w:rsidR="005C3409" w:rsidRPr="00BD76CC" w:rsidRDefault="005C3409" w:rsidP="00BD76CC">
      <w:pPr>
        <w:jc w:val="both"/>
        <w:rPr>
          <w:rFonts w:ascii="Arial" w:hAnsi="Arial" w:cs="Arial"/>
        </w:rPr>
      </w:pPr>
      <w:r w:rsidRPr="00BD76CC">
        <w:rPr>
          <w:rFonts w:ascii="Arial" w:hAnsi="Arial" w:cs="Arial"/>
        </w:rPr>
        <w:t xml:space="preserve">Mají zploštělé tělo. Některé jsou bezkřídlé. Křídlaté ploštice mají </w:t>
      </w:r>
      <w:r w:rsidR="00283D72">
        <w:rPr>
          <w:rFonts w:ascii="Arial" w:hAnsi="Arial" w:cs="Arial"/>
          <w:b/>
        </w:rPr>
        <w:t xml:space="preserve">polohovky </w:t>
      </w:r>
      <w:r w:rsidRPr="00BD76CC">
        <w:rPr>
          <w:rFonts w:ascii="Arial" w:hAnsi="Arial" w:cs="Arial"/>
        </w:rPr>
        <w:t>(zčásti zpevněné) a pod nimi vykukují blanitá křídla.</w:t>
      </w:r>
    </w:p>
    <w:p w:rsidR="005C3409" w:rsidRPr="00BD76CC" w:rsidRDefault="005C3409" w:rsidP="00BD76CC">
      <w:pPr>
        <w:jc w:val="both"/>
        <w:rPr>
          <w:rFonts w:ascii="Arial" w:hAnsi="Arial" w:cs="Arial"/>
        </w:rPr>
      </w:pPr>
    </w:p>
    <w:p w:rsidR="005C3409" w:rsidRPr="00BD76CC" w:rsidRDefault="005C3409" w:rsidP="00BD76CC">
      <w:pPr>
        <w:jc w:val="both"/>
        <w:rPr>
          <w:rFonts w:ascii="Arial" w:hAnsi="Arial" w:cs="Arial"/>
        </w:rPr>
      </w:pPr>
      <w:r w:rsidRPr="00BD76CC">
        <w:rPr>
          <w:rFonts w:ascii="Arial" w:hAnsi="Arial" w:cs="Arial"/>
          <w:i/>
        </w:rPr>
        <w:t>Býložravé ploštice</w:t>
      </w:r>
      <w:r w:rsidRPr="00BD76CC">
        <w:rPr>
          <w:rFonts w:ascii="Arial" w:hAnsi="Arial" w:cs="Arial"/>
        </w:rPr>
        <w:t xml:space="preserve"> (sají rostlinné šťávy): </w:t>
      </w:r>
      <w:r w:rsidRPr="00BD76CC">
        <w:rPr>
          <w:rFonts w:ascii="Arial" w:hAnsi="Arial" w:cs="Arial"/>
          <w:b/>
        </w:rPr>
        <w:t>kněžice</w:t>
      </w:r>
      <w:r w:rsidRPr="00BD76CC">
        <w:rPr>
          <w:rFonts w:ascii="Arial" w:hAnsi="Arial" w:cs="Arial"/>
        </w:rPr>
        <w:t xml:space="preserve"> (některé jsou vážnými škůdci hospodářských rostlin – např.</w:t>
      </w:r>
      <w:r w:rsidR="00283D72">
        <w:rPr>
          <w:rFonts w:ascii="Arial" w:hAnsi="Arial" w:cs="Arial"/>
        </w:rPr>
        <w:t xml:space="preserve"> </w:t>
      </w:r>
      <w:r w:rsidRPr="00BD76CC">
        <w:rPr>
          <w:rFonts w:ascii="Arial" w:hAnsi="Arial" w:cs="Arial"/>
        </w:rPr>
        <w:t xml:space="preserve">kněžice zelná), </w:t>
      </w:r>
      <w:r w:rsidRPr="00BD76CC">
        <w:rPr>
          <w:rFonts w:ascii="Arial" w:hAnsi="Arial" w:cs="Arial"/>
          <w:b/>
        </w:rPr>
        <w:t>ruměnice pospolná</w:t>
      </w:r>
      <w:r w:rsidRPr="00BD76CC">
        <w:rPr>
          <w:rFonts w:ascii="Arial" w:hAnsi="Arial" w:cs="Arial"/>
        </w:rPr>
        <w:t xml:space="preserve"> (ochrana pomocí pestrého zbarvení a výrazného zápachu), na jaře kolonie.</w:t>
      </w:r>
    </w:p>
    <w:p w:rsidR="005C3409" w:rsidRPr="00BD76CC" w:rsidRDefault="005C3409" w:rsidP="00BD76CC">
      <w:pPr>
        <w:jc w:val="both"/>
        <w:rPr>
          <w:rFonts w:ascii="Arial" w:hAnsi="Arial" w:cs="Arial"/>
        </w:rPr>
      </w:pPr>
      <w:r w:rsidRPr="00BD76CC">
        <w:rPr>
          <w:rFonts w:ascii="Arial" w:hAnsi="Arial" w:cs="Arial"/>
          <w:i/>
        </w:rPr>
        <w:t>Vodní dravé ploštice</w:t>
      </w:r>
      <w:r w:rsidRPr="00BD76CC">
        <w:rPr>
          <w:rFonts w:ascii="Arial" w:hAnsi="Arial" w:cs="Arial"/>
        </w:rPr>
        <w:t xml:space="preserve"> (sají tělesné tekutiny živočichů): </w:t>
      </w:r>
      <w:r w:rsidRPr="00BD76CC">
        <w:rPr>
          <w:rFonts w:ascii="Arial" w:hAnsi="Arial" w:cs="Arial"/>
          <w:b/>
        </w:rPr>
        <w:t>znakoplavka</w:t>
      </w:r>
      <w:r w:rsidRPr="00BD76CC">
        <w:rPr>
          <w:rFonts w:ascii="Arial" w:hAnsi="Arial" w:cs="Arial"/>
        </w:rPr>
        <w:t xml:space="preserve"> (plave hřbetem dolů), </w:t>
      </w:r>
      <w:r w:rsidRPr="00BD76CC">
        <w:rPr>
          <w:rFonts w:ascii="Arial" w:hAnsi="Arial" w:cs="Arial"/>
          <w:b/>
        </w:rPr>
        <w:t xml:space="preserve">splešťule blátivá, jehlanka válcovitá, </w:t>
      </w:r>
      <w:r w:rsidRPr="00BD76CC">
        <w:rPr>
          <w:rFonts w:ascii="Arial" w:hAnsi="Arial" w:cs="Arial"/>
        </w:rPr>
        <w:t>po hladině běhají</w:t>
      </w:r>
      <w:r w:rsidRPr="00BD76CC">
        <w:rPr>
          <w:rFonts w:ascii="Arial" w:hAnsi="Arial" w:cs="Arial"/>
          <w:b/>
        </w:rPr>
        <w:t xml:space="preserve"> vodoměrka a bruslařka</w:t>
      </w:r>
      <w:r w:rsidRPr="00BD76CC">
        <w:rPr>
          <w:rFonts w:ascii="Arial" w:hAnsi="Arial" w:cs="Arial"/>
        </w:rPr>
        <w:t>.</w:t>
      </w:r>
    </w:p>
    <w:p w:rsidR="005C3409" w:rsidRPr="00BD76CC" w:rsidRDefault="005C3409" w:rsidP="00BD76CC">
      <w:pPr>
        <w:jc w:val="both"/>
        <w:rPr>
          <w:rFonts w:ascii="Arial" w:hAnsi="Arial" w:cs="Arial"/>
        </w:rPr>
      </w:pPr>
      <w:r w:rsidRPr="00BD76CC">
        <w:rPr>
          <w:rFonts w:ascii="Arial" w:hAnsi="Arial" w:cs="Arial"/>
        </w:rPr>
        <w:t xml:space="preserve">Bezkřídlá </w:t>
      </w:r>
      <w:r w:rsidRPr="00BD76CC">
        <w:rPr>
          <w:rFonts w:ascii="Arial" w:hAnsi="Arial" w:cs="Arial"/>
          <w:b/>
        </w:rPr>
        <w:t>štěnice domácí</w:t>
      </w:r>
      <w:r w:rsidRPr="00BD76CC">
        <w:rPr>
          <w:rFonts w:ascii="Arial" w:hAnsi="Arial" w:cs="Arial"/>
        </w:rPr>
        <w:t xml:space="preserve"> – noční živočich, saje krev teplokrevným živočichům i člověku. (Dokáže vydržet bez potravy až několik měsíců.)</w:t>
      </w:r>
    </w:p>
    <w:p w:rsidR="005C3409" w:rsidRPr="00BD76CC" w:rsidRDefault="005C3409" w:rsidP="00BD76CC">
      <w:pPr>
        <w:jc w:val="both"/>
        <w:rPr>
          <w:rFonts w:ascii="Arial" w:hAnsi="Arial" w:cs="Arial"/>
        </w:rPr>
      </w:pPr>
    </w:p>
    <w:p w:rsidR="001C1C21" w:rsidRPr="00BD76CC" w:rsidRDefault="001C1C21" w:rsidP="00BD76CC">
      <w:pPr>
        <w:jc w:val="both"/>
        <w:rPr>
          <w:rFonts w:ascii="Arial" w:hAnsi="Arial" w:cs="Arial"/>
          <w:b/>
        </w:rPr>
      </w:pPr>
      <w:r w:rsidRPr="00BD76CC">
        <w:rPr>
          <w:rFonts w:ascii="Arial" w:hAnsi="Arial" w:cs="Arial"/>
          <w:b/>
        </w:rPr>
        <w:t xml:space="preserve">Řád (hmyz s proměnou nedokonalou): </w:t>
      </w:r>
      <w:r w:rsidRPr="00BD76CC">
        <w:rPr>
          <w:rFonts w:ascii="Arial" w:hAnsi="Arial" w:cs="Arial"/>
          <w:b/>
          <w:i/>
        </w:rPr>
        <w:t>Rovnokřídlí</w:t>
      </w:r>
    </w:p>
    <w:p w:rsidR="001C1C21" w:rsidRPr="00BD76CC" w:rsidRDefault="001C1C21" w:rsidP="00BD76CC">
      <w:pPr>
        <w:jc w:val="both"/>
        <w:rPr>
          <w:rFonts w:ascii="Arial" w:hAnsi="Arial" w:cs="Arial"/>
          <w:b/>
          <w:i/>
        </w:rPr>
      </w:pPr>
    </w:p>
    <w:p w:rsidR="001C1C21" w:rsidRPr="00BD76CC" w:rsidRDefault="001C1C21" w:rsidP="00BD76CC">
      <w:pPr>
        <w:jc w:val="both"/>
        <w:rPr>
          <w:rFonts w:ascii="Arial" w:hAnsi="Arial" w:cs="Arial"/>
        </w:rPr>
      </w:pPr>
      <w:r w:rsidRPr="00BD76CC">
        <w:rPr>
          <w:rFonts w:ascii="Arial" w:hAnsi="Arial" w:cs="Arial"/>
        </w:rPr>
        <w:t>Mají 2 páry blanitých křídel a kousací ústní ústrojí. Končetiny jsou přizpůsobené ke skákání či hrabání. Vydávají cvrčivé zvuky.</w:t>
      </w:r>
    </w:p>
    <w:p w:rsidR="001C1C21" w:rsidRPr="00BD76CC" w:rsidRDefault="001C1C21" w:rsidP="00BD76CC">
      <w:pPr>
        <w:jc w:val="both"/>
        <w:rPr>
          <w:rFonts w:ascii="Arial" w:hAnsi="Arial" w:cs="Arial"/>
        </w:rPr>
      </w:pPr>
      <w:r w:rsidRPr="00BD76CC">
        <w:rPr>
          <w:rFonts w:ascii="Arial" w:hAnsi="Arial" w:cs="Arial"/>
          <w:i/>
        </w:rPr>
        <w:t>Zástupci</w:t>
      </w:r>
      <w:r w:rsidRPr="00BD76CC">
        <w:rPr>
          <w:rFonts w:ascii="Arial" w:hAnsi="Arial" w:cs="Arial"/>
          <w:u w:val="single"/>
        </w:rPr>
        <w:t>:</w:t>
      </w:r>
      <w:r w:rsidRPr="00BD76CC">
        <w:rPr>
          <w:rFonts w:ascii="Arial" w:hAnsi="Arial" w:cs="Arial"/>
        </w:rPr>
        <w:t xml:space="preserve"> </w:t>
      </w:r>
      <w:r w:rsidRPr="00BD76CC">
        <w:rPr>
          <w:rFonts w:ascii="Arial" w:hAnsi="Arial" w:cs="Arial"/>
          <w:b/>
        </w:rPr>
        <w:t>kobylka zelená</w:t>
      </w:r>
      <w:r w:rsidRPr="00BD76CC">
        <w:rPr>
          <w:rFonts w:ascii="Arial" w:hAnsi="Arial" w:cs="Arial"/>
        </w:rPr>
        <w:t xml:space="preserve"> – má dlouhá tykadla, silný 3.</w:t>
      </w:r>
      <w:r w:rsidR="00283D72">
        <w:rPr>
          <w:rFonts w:ascii="Arial" w:hAnsi="Arial" w:cs="Arial"/>
        </w:rPr>
        <w:t xml:space="preserve"> </w:t>
      </w:r>
      <w:r w:rsidRPr="00BD76CC">
        <w:rPr>
          <w:rFonts w:ascii="Arial" w:hAnsi="Arial" w:cs="Arial"/>
        </w:rPr>
        <w:t>pár skákavých končetin. Je dravá.</w:t>
      </w:r>
    </w:p>
    <w:p w:rsidR="001C1C21" w:rsidRPr="00BD76CC" w:rsidRDefault="001C1C21" w:rsidP="00BD76CC">
      <w:pPr>
        <w:jc w:val="both"/>
        <w:rPr>
          <w:rFonts w:ascii="Arial" w:hAnsi="Arial" w:cs="Arial"/>
        </w:rPr>
      </w:pPr>
      <w:r w:rsidRPr="00BD76CC">
        <w:rPr>
          <w:rFonts w:ascii="Arial" w:hAnsi="Arial" w:cs="Arial"/>
          <w:b/>
        </w:rPr>
        <w:t>Saranče</w:t>
      </w:r>
      <w:r w:rsidRPr="00BD76CC">
        <w:rPr>
          <w:rFonts w:ascii="Arial" w:hAnsi="Arial" w:cs="Arial"/>
        </w:rPr>
        <w:t xml:space="preserve"> – krátká tykadla, býložravá.</w:t>
      </w:r>
    </w:p>
    <w:p w:rsidR="001C1C21" w:rsidRPr="00BD76CC" w:rsidRDefault="001C1C21" w:rsidP="00BD76CC">
      <w:pPr>
        <w:jc w:val="both"/>
        <w:rPr>
          <w:rFonts w:ascii="Arial" w:hAnsi="Arial" w:cs="Arial"/>
        </w:rPr>
      </w:pPr>
      <w:r w:rsidRPr="00BD76CC">
        <w:rPr>
          <w:rFonts w:ascii="Arial" w:hAnsi="Arial" w:cs="Arial"/>
          <w:b/>
        </w:rPr>
        <w:t>Cvrček</w:t>
      </w:r>
      <w:r w:rsidRPr="00BD76CC">
        <w:rPr>
          <w:rFonts w:ascii="Arial" w:hAnsi="Arial" w:cs="Arial"/>
        </w:rPr>
        <w:t xml:space="preserve"> – polní a domácí, plachý tvor z podzemních chodbiček</w:t>
      </w:r>
    </w:p>
    <w:p w:rsidR="00A2476B" w:rsidRPr="00827E24" w:rsidRDefault="001C1C21" w:rsidP="00BD76CC">
      <w:pPr>
        <w:jc w:val="both"/>
        <w:rPr>
          <w:rFonts w:ascii="Arial" w:hAnsi="Arial" w:cs="Arial"/>
        </w:rPr>
      </w:pPr>
      <w:r w:rsidRPr="00BD76CC">
        <w:rPr>
          <w:rFonts w:ascii="Arial" w:hAnsi="Arial" w:cs="Arial"/>
          <w:b/>
        </w:rPr>
        <w:t>Krtonožka obecná</w:t>
      </w:r>
      <w:r w:rsidRPr="00BD76CC">
        <w:rPr>
          <w:rFonts w:ascii="Arial" w:hAnsi="Arial" w:cs="Arial"/>
        </w:rPr>
        <w:t xml:space="preserve"> – 1.</w:t>
      </w:r>
      <w:r w:rsidR="00283D72">
        <w:rPr>
          <w:rFonts w:ascii="Arial" w:hAnsi="Arial" w:cs="Arial"/>
        </w:rPr>
        <w:t xml:space="preserve"> </w:t>
      </w:r>
      <w:r w:rsidRPr="00BD76CC">
        <w:rPr>
          <w:rFonts w:ascii="Arial" w:hAnsi="Arial" w:cs="Arial"/>
        </w:rPr>
        <w:t>pár hrabavých končetin, většinu života žije pod zemí</w:t>
      </w:r>
    </w:p>
    <w:sectPr w:rsidR="00A2476B" w:rsidRPr="00827E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D1F" w:rsidRDefault="00FC6D1F">
      <w:r>
        <w:separator/>
      </w:r>
    </w:p>
  </w:endnote>
  <w:endnote w:type="continuationSeparator" w:id="0">
    <w:p w:rsidR="00FC6D1F" w:rsidRDefault="00FC6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6DE" w:rsidRDefault="002E56D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92A" w:rsidRDefault="00BD76CC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</w:t>
    </w:r>
    <w:r w:rsidR="0034492A"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6DE" w:rsidRDefault="002E56D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D1F" w:rsidRDefault="00FC6D1F">
      <w:r>
        <w:separator/>
      </w:r>
    </w:p>
  </w:footnote>
  <w:footnote w:type="continuationSeparator" w:id="0">
    <w:p w:rsidR="00FC6D1F" w:rsidRDefault="00FC6D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6DE" w:rsidRDefault="002E56D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283D72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E56DE" w:rsidRDefault="002E56DE" w:rsidP="002E56DE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6DE" w:rsidRDefault="002E56D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91C14"/>
    <w:rsid w:val="000942B4"/>
    <w:rsid w:val="00123A2B"/>
    <w:rsid w:val="001C1C21"/>
    <w:rsid w:val="00260BF4"/>
    <w:rsid w:val="00283D72"/>
    <w:rsid w:val="002B3349"/>
    <w:rsid w:val="002E15C6"/>
    <w:rsid w:val="002E56DE"/>
    <w:rsid w:val="0034492A"/>
    <w:rsid w:val="003A4E26"/>
    <w:rsid w:val="00426866"/>
    <w:rsid w:val="004D0A90"/>
    <w:rsid w:val="004D6774"/>
    <w:rsid w:val="004F74C9"/>
    <w:rsid w:val="005C3409"/>
    <w:rsid w:val="00701B04"/>
    <w:rsid w:val="00777BA8"/>
    <w:rsid w:val="007856B0"/>
    <w:rsid w:val="0082681D"/>
    <w:rsid w:val="00827E24"/>
    <w:rsid w:val="008532A7"/>
    <w:rsid w:val="009352CF"/>
    <w:rsid w:val="00951DC0"/>
    <w:rsid w:val="009708B1"/>
    <w:rsid w:val="00982A1B"/>
    <w:rsid w:val="00A2476B"/>
    <w:rsid w:val="00A40D9F"/>
    <w:rsid w:val="00AA0E7B"/>
    <w:rsid w:val="00AA1DED"/>
    <w:rsid w:val="00AD0214"/>
    <w:rsid w:val="00B16E10"/>
    <w:rsid w:val="00B50993"/>
    <w:rsid w:val="00BD76CC"/>
    <w:rsid w:val="00C12B02"/>
    <w:rsid w:val="00D830F2"/>
    <w:rsid w:val="00DC5862"/>
    <w:rsid w:val="00E73B85"/>
    <w:rsid w:val="00FC6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2E56D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2014-03-11T08:06:00Z</dcterms:created>
  <dcterms:modified xsi:type="dcterms:W3CDTF">2014-03-11T08:06:00Z</dcterms:modified>
</cp:coreProperties>
</file>